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36D3C" w:rsidRDefault="00936D3C" w:rsidP="009C0EEA">
      <w:pPr>
        <w:contextualSpacing/>
        <w:rPr>
          <w:rFonts w:ascii="Arial Narrow" w:hAnsi="Arial Narrow" w:cs="Arial"/>
        </w:rPr>
      </w:pPr>
    </w:p>
    <w:p w:rsidR="00BF5944" w:rsidRDefault="00BF5944" w:rsidP="009C0EEA">
      <w:pPr>
        <w:contextualSpacing/>
        <w:rPr>
          <w:rFonts w:ascii="Arial Narrow" w:hAnsi="Arial Narrow" w:cs="Arial"/>
        </w:rPr>
      </w:pPr>
    </w:p>
    <w:p w:rsidR="00BF5944" w:rsidRDefault="00BF5944" w:rsidP="009C0EEA">
      <w:pPr>
        <w:contextualSpacing/>
        <w:rPr>
          <w:rFonts w:ascii="Arial Narrow" w:hAnsi="Arial Narrow" w:cs="Arial"/>
        </w:rPr>
      </w:pPr>
    </w:p>
    <w:p w:rsidR="00BF5944" w:rsidRPr="004E6E92" w:rsidRDefault="00BF5944" w:rsidP="009C0EEA">
      <w:pPr>
        <w:contextualSpacing/>
        <w:rPr>
          <w:rFonts w:ascii="Arial Narrow" w:hAnsi="Arial Narrow" w:cs="Arial"/>
        </w:rPr>
      </w:pPr>
    </w:p>
    <w:p w:rsidR="00F23FF8" w:rsidRPr="0002072C" w:rsidRDefault="00F23FF8" w:rsidP="007146EA">
      <w:pPr>
        <w:spacing w:line="480" w:lineRule="auto"/>
        <w:contextualSpacing/>
        <w:rPr>
          <w:rFonts w:ascii="Arial Narrow" w:hAnsi="Arial Narrow" w:cs="Arial"/>
          <w:sz w:val="10"/>
          <w:szCs w:val="10"/>
        </w:rPr>
      </w:pPr>
    </w:p>
    <w:p w:rsidR="00F23FF8" w:rsidRPr="004E6E92" w:rsidRDefault="00F23FF8" w:rsidP="00E67C7D">
      <w:pPr>
        <w:spacing w:line="480" w:lineRule="auto"/>
        <w:contextualSpacing/>
        <w:rPr>
          <w:rFonts w:ascii="Arial Narrow" w:hAnsi="Arial Narrow" w:cs="Arial"/>
        </w:rPr>
      </w:pPr>
      <w:bookmarkStart w:id="0" w:name="_Toc310434489"/>
      <w:r w:rsidRPr="004E6E92">
        <w:rPr>
          <w:rFonts w:ascii="Arial Narrow" w:hAnsi="Arial Narrow" w:cs="Arial"/>
          <w:b/>
          <w:snapToGrid w:val="0"/>
          <w:sz w:val="28"/>
          <w:szCs w:val="28"/>
        </w:rPr>
        <w:t xml:space="preserve">                       </w:t>
      </w:r>
      <w:bookmarkEnd w:id="0"/>
      <w:r w:rsidR="00ED386E" w:rsidRPr="004E6E92">
        <w:rPr>
          <w:rFonts w:ascii="Arial Narrow" w:hAnsi="Arial Narrow" w:cs="Arial"/>
          <w:b/>
          <w:snapToGrid w:val="0"/>
          <w:sz w:val="28"/>
          <w:szCs w:val="28"/>
        </w:rPr>
        <w:t xml:space="preserve">                    </w:t>
      </w:r>
    </w:p>
    <w:p w:rsidR="00603AF8" w:rsidRDefault="00603AF8" w:rsidP="00603AF8">
      <w:pPr>
        <w:contextualSpacing/>
        <w:rPr>
          <w:rFonts w:ascii="Arial Narrow" w:hAnsi="Arial Narrow" w:cs="Arial"/>
        </w:rPr>
      </w:pPr>
      <w:bookmarkStart w:id="1" w:name="_Toc323845821"/>
      <w:bookmarkStart w:id="2" w:name="_Toc323846083"/>
    </w:p>
    <w:p w:rsidR="00603AF8" w:rsidRDefault="00603AF8" w:rsidP="00603AF8">
      <w:pPr>
        <w:contextualSpacing/>
        <w:rPr>
          <w:rFonts w:ascii="Arial Narrow" w:hAnsi="Arial Narrow" w:cs="Arial"/>
        </w:rPr>
      </w:pPr>
    </w:p>
    <w:p w:rsidR="00603AF8" w:rsidRDefault="00603AF8" w:rsidP="00603AF8">
      <w:pPr>
        <w:contextualSpacing/>
        <w:rPr>
          <w:rFonts w:ascii="Arial Narrow" w:hAnsi="Arial Narrow" w:cs="Arial"/>
        </w:rPr>
      </w:pPr>
    </w:p>
    <w:p w:rsidR="00603AF8" w:rsidRDefault="00603AF8" w:rsidP="00603AF8">
      <w:pPr>
        <w:contextualSpacing/>
        <w:rPr>
          <w:rFonts w:ascii="Arial Narrow" w:hAnsi="Arial Narrow" w:cs="Arial"/>
        </w:rPr>
      </w:pPr>
    </w:p>
    <w:p w:rsidR="00603AF8" w:rsidRDefault="00603AF8" w:rsidP="00603AF8">
      <w:pPr>
        <w:contextualSpacing/>
        <w:rPr>
          <w:rFonts w:ascii="Arial Narrow" w:hAnsi="Arial Narrow" w:cs="Arial"/>
        </w:rPr>
      </w:pPr>
    </w:p>
    <w:p w:rsidR="00603AF8" w:rsidRDefault="00603AF8" w:rsidP="00603AF8">
      <w:pPr>
        <w:contextualSpacing/>
        <w:rPr>
          <w:rFonts w:ascii="Arial Narrow" w:hAnsi="Arial Narrow" w:cs="Arial"/>
        </w:rPr>
      </w:pPr>
    </w:p>
    <w:p w:rsidR="00603AF8" w:rsidRDefault="00603AF8" w:rsidP="00603AF8">
      <w:pPr>
        <w:contextualSpacing/>
        <w:rPr>
          <w:rFonts w:ascii="Arial Narrow" w:hAnsi="Arial Narrow" w:cs="Arial"/>
          <w:b/>
          <w:sz w:val="72"/>
          <w:szCs w:val="72"/>
        </w:rPr>
      </w:pPr>
    </w:p>
    <w:p w:rsidR="00B10E1F" w:rsidRPr="00E67C7D" w:rsidRDefault="00B10E1F" w:rsidP="00603AF8">
      <w:pPr>
        <w:contextualSpacing/>
        <w:jc w:val="center"/>
        <w:rPr>
          <w:rFonts w:ascii="Arial Narrow" w:hAnsi="Arial Narrow" w:cs="Arial"/>
          <w:b/>
          <w:sz w:val="96"/>
          <w:szCs w:val="96"/>
        </w:rPr>
      </w:pPr>
      <w:r w:rsidRPr="00E67C7D">
        <w:rPr>
          <w:rFonts w:ascii="Arial Narrow" w:hAnsi="Arial Narrow" w:cs="Arial"/>
          <w:b/>
          <w:sz w:val="96"/>
          <w:szCs w:val="96"/>
        </w:rPr>
        <w:t xml:space="preserve">CASO </w:t>
      </w:r>
      <w:proofErr w:type="gramStart"/>
      <w:r w:rsidRPr="00E67C7D">
        <w:rPr>
          <w:rFonts w:ascii="Arial Narrow" w:hAnsi="Arial Narrow" w:cs="Arial"/>
          <w:b/>
          <w:sz w:val="96"/>
          <w:szCs w:val="96"/>
        </w:rPr>
        <w:t>PRACTICO</w:t>
      </w:r>
      <w:proofErr w:type="gramEnd"/>
    </w:p>
    <w:p w:rsidR="00B10E1F" w:rsidRDefault="00B10E1F" w:rsidP="00603AF8">
      <w:pPr>
        <w:contextualSpacing/>
        <w:jc w:val="center"/>
        <w:rPr>
          <w:rFonts w:ascii="Arial Narrow" w:hAnsi="Arial Narrow" w:cs="Arial"/>
        </w:rPr>
      </w:pPr>
    </w:p>
    <w:p w:rsidR="00603AF8" w:rsidRDefault="00603AF8" w:rsidP="00603AF8">
      <w:pPr>
        <w:contextualSpacing/>
        <w:jc w:val="center"/>
        <w:rPr>
          <w:rFonts w:ascii="Arial Narrow" w:hAnsi="Arial Narrow" w:cs="Arial"/>
        </w:rPr>
      </w:pPr>
    </w:p>
    <w:p w:rsidR="00603AF8" w:rsidRDefault="00603AF8" w:rsidP="009C0EEA">
      <w:pPr>
        <w:contextualSpacing/>
        <w:jc w:val="both"/>
        <w:rPr>
          <w:rFonts w:ascii="Arial Narrow" w:hAnsi="Arial Narrow" w:cs="Arial"/>
        </w:rPr>
      </w:pPr>
    </w:p>
    <w:p w:rsidR="00603AF8" w:rsidRDefault="00603AF8" w:rsidP="009C0EEA">
      <w:pPr>
        <w:contextualSpacing/>
        <w:jc w:val="both"/>
        <w:rPr>
          <w:rFonts w:ascii="Arial Narrow" w:hAnsi="Arial Narrow" w:cs="Arial"/>
        </w:rPr>
      </w:pPr>
    </w:p>
    <w:p w:rsidR="00603AF8" w:rsidRDefault="00603AF8" w:rsidP="009C0EEA">
      <w:pPr>
        <w:contextualSpacing/>
        <w:jc w:val="both"/>
        <w:rPr>
          <w:rFonts w:ascii="Arial Narrow" w:hAnsi="Arial Narrow" w:cs="Arial"/>
        </w:rPr>
      </w:pPr>
    </w:p>
    <w:p w:rsidR="00603AF8" w:rsidRDefault="00603AF8" w:rsidP="009C0EEA">
      <w:pPr>
        <w:contextualSpacing/>
        <w:jc w:val="both"/>
        <w:rPr>
          <w:rFonts w:ascii="Arial Narrow" w:hAnsi="Arial Narrow" w:cs="Arial"/>
        </w:rPr>
      </w:pPr>
    </w:p>
    <w:p w:rsidR="00603AF8" w:rsidRDefault="00603AF8" w:rsidP="009C0EEA">
      <w:pPr>
        <w:contextualSpacing/>
        <w:jc w:val="both"/>
        <w:rPr>
          <w:rFonts w:ascii="Arial Narrow" w:hAnsi="Arial Narrow" w:cs="Arial"/>
        </w:rPr>
      </w:pPr>
    </w:p>
    <w:p w:rsidR="00603AF8" w:rsidRDefault="00603AF8" w:rsidP="009C0EEA">
      <w:pPr>
        <w:contextualSpacing/>
        <w:jc w:val="both"/>
        <w:rPr>
          <w:rFonts w:ascii="Arial Narrow" w:hAnsi="Arial Narrow" w:cs="Arial"/>
        </w:rPr>
      </w:pPr>
    </w:p>
    <w:p w:rsidR="00603AF8" w:rsidRDefault="00603AF8" w:rsidP="009C0EEA">
      <w:pPr>
        <w:contextualSpacing/>
        <w:jc w:val="both"/>
        <w:rPr>
          <w:rFonts w:ascii="Arial Narrow" w:hAnsi="Arial Narrow" w:cs="Arial"/>
        </w:rPr>
      </w:pPr>
    </w:p>
    <w:p w:rsidR="00603AF8" w:rsidRDefault="00603AF8" w:rsidP="009C0EEA">
      <w:pPr>
        <w:contextualSpacing/>
        <w:jc w:val="both"/>
        <w:rPr>
          <w:rFonts w:ascii="Arial Narrow" w:hAnsi="Arial Narrow" w:cs="Arial"/>
        </w:rPr>
      </w:pPr>
    </w:p>
    <w:p w:rsidR="00603AF8" w:rsidRDefault="00603AF8" w:rsidP="009C0EEA">
      <w:pPr>
        <w:contextualSpacing/>
        <w:jc w:val="both"/>
        <w:rPr>
          <w:rFonts w:ascii="Arial Narrow" w:hAnsi="Arial Narrow" w:cs="Arial"/>
        </w:rPr>
      </w:pPr>
    </w:p>
    <w:p w:rsidR="00603AF8" w:rsidRDefault="00603AF8" w:rsidP="009C0EEA">
      <w:pPr>
        <w:contextualSpacing/>
        <w:jc w:val="both"/>
        <w:rPr>
          <w:rFonts w:ascii="Arial Narrow" w:hAnsi="Arial Narrow" w:cs="Arial"/>
        </w:rPr>
      </w:pPr>
    </w:p>
    <w:p w:rsidR="00603AF8" w:rsidRDefault="00603AF8" w:rsidP="009C0EEA">
      <w:pPr>
        <w:contextualSpacing/>
        <w:jc w:val="both"/>
        <w:rPr>
          <w:rFonts w:ascii="Arial Narrow" w:hAnsi="Arial Narrow" w:cs="Arial"/>
        </w:rPr>
      </w:pPr>
    </w:p>
    <w:p w:rsidR="00603AF8" w:rsidRDefault="00603AF8" w:rsidP="009C0EEA">
      <w:pPr>
        <w:contextualSpacing/>
        <w:jc w:val="both"/>
        <w:rPr>
          <w:rFonts w:ascii="Arial Narrow" w:hAnsi="Arial Narrow" w:cs="Arial"/>
        </w:rPr>
      </w:pPr>
    </w:p>
    <w:p w:rsidR="00603AF8" w:rsidRDefault="00603AF8" w:rsidP="009C0EEA">
      <w:pPr>
        <w:contextualSpacing/>
        <w:jc w:val="both"/>
        <w:rPr>
          <w:rFonts w:ascii="Arial Narrow" w:hAnsi="Arial Narrow" w:cs="Arial"/>
        </w:rPr>
      </w:pPr>
    </w:p>
    <w:p w:rsidR="00603AF8" w:rsidRDefault="00603AF8" w:rsidP="009C0EEA">
      <w:pPr>
        <w:contextualSpacing/>
        <w:jc w:val="both"/>
        <w:rPr>
          <w:rFonts w:ascii="Arial Narrow" w:hAnsi="Arial Narrow" w:cs="Arial"/>
        </w:rPr>
      </w:pPr>
    </w:p>
    <w:p w:rsidR="00603AF8" w:rsidRDefault="00603AF8" w:rsidP="009C0EEA">
      <w:pPr>
        <w:contextualSpacing/>
        <w:jc w:val="both"/>
        <w:rPr>
          <w:rFonts w:ascii="Arial Narrow" w:hAnsi="Arial Narrow" w:cs="Arial"/>
        </w:rPr>
      </w:pPr>
    </w:p>
    <w:p w:rsidR="00603AF8" w:rsidRDefault="00603AF8" w:rsidP="009C0EEA">
      <w:pPr>
        <w:contextualSpacing/>
        <w:jc w:val="both"/>
        <w:rPr>
          <w:rFonts w:ascii="Arial Narrow" w:hAnsi="Arial Narrow" w:cs="Arial"/>
        </w:rPr>
      </w:pPr>
    </w:p>
    <w:p w:rsidR="00603AF8" w:rsidRDefault="00603AF8" w:rsidP="009C0EEA">
      <w:pPr>
        <w:contextualSpacing/>
        <w:jc w:val="both"/>
        <w:rPr>
          <w:rFonts w:ascii="Arial Narrow" w:hAnsi="Arial Narrow" w:cs="Arial"/>
        </w:rPr>
      </w:pPr>
    </w:p>
    <w:p w:rsidR="00603AF8" w:rsidRDefault="00603AF8" w:rsidP="009C0EEA">
      <w:pPr>
        <w:contextualSpacing/>
        <w:jc w:val="both"/>
        <w:rPr>
          <w:rFonts w:ascii="Arial Narrow" w:hAnsi="Arial Narrow" w:cs="Arial"/>
        </w:rPr>
      </w:pPr>
    </w:p>
    <w:p w:rsidR="00603AF8" w:rsidRDefault="00603AF8" w:rsidP="009C0EEA">
      <w:pPr>
        <w:contextualSpacing/>
        <w:jc w:val="both"/>
        <w:rPr>
          <w:rFonts w:ascii="Arial Narrow" w:hAnsi="Arial Narrow" w:cs="Arial"/>
        </w:rPr>
      </w:pPr>
    </w:p>
    <w:bookmarkEnd w:id="1"/>
    <w:bookmarkEnd w:id="2"/>
    <w:p w:rsidR="001D4668" w:rsidRPr="004E6E92" w:rsidRDefault="001D4668" w:rsidP="009C0EEA">
      <w:pPr>
        <w:pStyle w:val="Ttulo1"/>
        <w:contextualSpacing/>
        <w:rPr>
          <w:rFonts w:ascii="Arial Narrow" w:hAnsi="Arial Narrow" w:cs="Arial"/>
          <w:sz w:val="28"/>
          <w:szCs w:val="28"/>
        </w:rPr>
      </w:pPr>
    </w:p>
    <w:p w:rsidR="00BF1162" w:rsidRPr="004E6E92" w:rsidRDefault="00B10E1F" w:rsidP="009C0EEA">
      <w:pPr>
        <w:pStyle w:val="Ttulo2"/>
        <w:spacing w:line="276" w:lineRule="auto"/>
        <w:contextualSpacing/>
        <w:rPr>
          <w:rFonts w:ascii="Arial Narrow" w:hAnsi="Arial Narrow" w:cs="Arial"/>
          <w:color w:val="auto"/>
          <w:u w:val="single"/>
        </w:rPr>
      </w:pPr>
      <w:bookmarkStart w:id="3" w:name="_Toc323845822"/>
      <w:bookmarkStart w:id="4" w:name="_Toc323846084"/>
      <w:bookmarkStart w:id="5" w:name="_Toc329968238"/>
      <w:r>
        <w:rPr>
          <w:rFonts w:ascii="Arial Narrow" w:hAnsi="Arial Narrow" w:cs="Arial"/>
          <w:color w:val="auto"/>
          <w:u w:val="single"/>
        </w:rPr>
        <w:t>1.-</w:t>
      </w:r>
      <w:r w:rsidR="002D5A3C" w:rsidRPr="004E6E92">
        <w:rPr>
          <w:rFonts w:ascii="Arial Narrow" w:hAnsi="Arial Narrow" w:cs="Arial"/>
          <w:color w:val="auto"/>
          <w:u w:val="single"/>
        </w:rPr>
        <w:t xml:space="preserve">  </w:t>
      </w:r>
      <w:r w:rsidR="003015FA" w:rsidRPr="004E6E92">
        <w:rPr>
          <w:rFonts w:ascii="Arial Narrow" w:hAnsi="Arial Narrow" w:cs="Arial"/>
          <w:color w:val="auto"/>
          <w:u w:val="single"/>
        </w:rPr>
        <w:t>INFORMACION DEL CONTRIBUYENTE.</w:t>
      </w:r>
      <w:bookmarkEnd w:id="3"/>
      <w:bookmarkEnd w:id="4"/>
      <w:bookmarkEnd w:id="5"/>
    </w:p>
    <w:p w:rsidR="0002072C" w:rsidRPr="00B10E1F" w:rsidRDefault="00611E5C" w:rsidP="00393F7A">
      <w:pPr>
        <w:pStyle w:val="Ttulo3"/>
        <w:numPr>
          <w:ilvl w:val="0"/>
          <w:numId w:val="26"/>
        </w:numPr>
        <w:contextualSpacing/>
        <w:rPr>
          <w:rFonts w:ascii="Arial Narrow" w:hAnsi="Arial Narrow" w:cs="Arial"/>
        </w:rPr>
      </w:pPr>
      <w:bookmarkStart w:id="6" w:name="_Toc323845823"/>
      <w:bookmarkStart w:id="7" w:name="_Toc323846085"/>
      <w:bookmarkStart w:id="8" w:name="_Toc329968239"/>
      <w:r w:rsidRPr="004E6E92">
        <w:rPr>
          <w:rFonts w:ascii="Arial Narrow" w:hAnsi="Arial Narrow" w:cs="Arial"/>
        </w:rPr>
        <w:t>Constitución de la Sociedad</w:t>
      </w:r>
      <w:bookmarkEnd w:id="6"/>
      <w:bookmarkEnd w:id="7"/>
      <w:bookmarkEnd w:id="8"/>
    </w:p>
    <w:p w:rsidR="00ED386E" w:rsidRPr="004E6E92" w:rsidRDefault="00ED386E" w:rsidP="009C0EEA">
      <w:pPr>
        <w:contextualSpacing/>
        <w:jc w:val="both"/>
        <w:rPr>
          <w:rFonts w:ascii="Arial Narrow" w:hAnsi="Arial Narrow" w:cs="Arial"/>
        </w:rPr>
      </w:pPr>
    </w:p>
    <w:p w:rsidR="003A4294" w:rsidRPr="004E6E92" w:rsidRDefault="00B10E1F" w:rsidP="00393F7A">
      <w:pPr>
        <w:pStyle w:val="Ttulo3"/>
        <w:numPr>
          <w:ilvl w:val="0"/>
          <w:numId w:val="26"/>
        </w:numPr>
        <w:contextualSpacing/>
        <w:rPr>
          <w:rFonts w:ascii="Arial Narrow" w:hAnsi="Arial Narrow" w:cs="Arial"/>
        </w:rPr>
      </w:pPr>
      <w:bookmarkStart w:id="9" w:name="_Toc323845824"/>
      <w:bookmarkStart w:id="10" w:name="_Toc323846086"/>
      <w:bookmarkStart w:id="11" w:name="_Toc329968240"/>
      <w:r>
        <w:rPr>
          <w:rFonts w:ascii="Arial Narrow" w:hAnsi="Arial Narrow" w:cs="Arial"/>
        </w:rPr>
        <w:t>O</w:t>
      </w:r>
      <w:r w:rsidR="003A4294" w:rsidRPr="004E6E92">
        <w:rPr>
          <w:rFonts w:ascii="Arial Narrow" w:hAnsi="Arial Narrow" w:cs="Arial"/>
        </w:rPr>
        <w:t>bjeto Social</w:t>
      </w:r>
      <w:bookmarkEnd w:id="9"/>
      <w:bookmarkEnd w:id="10"/>
      <w:bookmarkEnd w:id="11"/>
    </w:p>
    <w:p w:rsidR="00CB12AB" w:rsidRPr="004E6E92" w:rsidRDefault="00CB12AB" w:rsidP="009C0EEA">
      <w:pPr>
        <w:contextualSpacing/>
        <w:jc w:val="both"/>
        <w:rPr>
          <w:rFonts w:ascii="Arial Narrow" w:hAnsi="Arial Narrow" w:cs="Arial"/>
          <w:u w:val="single"/>
        </w:rPr>
      </w:pPr>
      <w:r w:rsidRPr="004E6E92">
        <w:rPr>
          <w:rFonts w:ascii="Arial Narrow" w:hAnsi="Arial Narrow" w:cs="Arial"/>
        </w:rPr>
        <w:t xml:space="preserve"> </w:t>
      </w:r>
    </w:p>
    <w:p w:rsidR="00CB12AB" w:rsidRPr="004E6E92" w:rsidRDefault="003A4294" w:rsidP="00393F7A">
      <w:pPr>
        <w:pStyle w:val="Ttulo3"/>
        <w:numPr>
          <w:ilvl w:val="0"/>
          <w:numId w:val="26"/>
        </w:numPr>
        <w:contextualSpacing/>
        <w:rPr>
          <w:rFonts w:ascii="Arial Narrow" w:hAnsi="Arial Narrow" w:cs="Arial"/>
        </w:rPr>
      </w:pPr>
      <w:bookmarkStart w:id="12" w:name="_Toc323845825"/>
      <w:bookmarkStart w:id="13" w:name="_Toc323846087"/>
      <w:bookmarkStart w:id="14" w:name="_Toc329968241"/>
      <w:r w:rsidRPr="00B10E1F">
        <w:rPr>
          <w:rFonts w:ascii="Arial Narrow" w:hAnsi="Arial Narrow" w:cs="Arial"/>
        </w:rPr>
        <w:t>Tenencia  Accionaria</w:t>
      </w:r>
      <w:bookmarkEnd w:id="12"/>
      <w:bookmarkEnd w:id="13"/>
      <w:bookmarkEnd w:id="14"/>
    </w:p>
    <w:p w:rsidR="003A4294" w:rsidRPr="004E6E92" w:rsidRDefault="003A4294" w:rsidP="009C0EEA">
      <w:pPr>
        <w:contextualSpacing/>
        <w:jc w:val="both"/>
        <w:rPr>
          <w:rFonts w:ascii="Arial Narrow" w:hAnsi="Arial Narrow" w:cs="Arial"/>
        </w:rPr>
      </w:pPr>
    </w:p>
    <w:p w:rsidR="00F80BD9" w:rsidRPr="004E6E92" w:rsidRDefault="008C2838" w:rsidP="009C0EEA">
      <w:pPr>
        <w:contextualSpacing/>
        <w:jc w:val="both"/>
        <w:rPr>
          <w:rFonts w:ascii="Arial Narrow" w:hAnsi="Arial Narrow" w:cs="Arial"/>
        </w:rPr>
      </w:pPr>
      <w:r>
        <w:rPr>
          <w:rFonts w:ascii="Arial Narrow" w:hAnsi="Arial Narrow" w:cs="Arial"/>
        </w:rPr>
        <w:t xml:space="preserve"> </w:t>
      </w:r>
      <w:r w:rsidR="002C014E" w:rsidRPr="004E6E92">
        <w:rPr>
          <w:rFonts w:ascii="Arial Narrow" w:hAnsi="Arial Narrow" w:cs="Arial"/>
        </w:rPr>
        <w:t xml:space="preserve"> </w:t>
      </w:r>
      <w:r>
        <w:rPr>
          <w:rFonts w:ascii="Arial Narrow" w:hAnsi="Arial Narrow" w:cs="Arial"/>
        </w:rPr>
        <w:t xml:space="preserve">        </w:t>
      </w:r>
    </w:p>
    <w:p w:rsidR="007146EA" w:rsidRPr="008C2838" w:rsidRDefault="00B10E1F" w:rsidP="008C2838">
      <w:pPr>
        <w:tabs>
          <w:tab w:val="left" w:pos="6592"/>
        </w:tabs>
        <w:contextualSpacing/>
        <w:rPr>
          <w:rFonts w:ascii="Arial Narrow" w:hAnsi="Arial Narrow" w:cs="Arial"/>
        </w:rPr>
      </w:pPr>
      <w:r>
        <w:rPr>
          <w:rFonts w:ascii="Arial Narrow" w:hAnsi="Arial Narrow" w:cs="Arial"/>
        </w:rPr>
        <w:t xml:space="preserve">  </w:t>
      </w:r>
      <w:r w:rsidR="002C014E" w:rsidRPr="004E6E92">
        <w:rPr>
          <w:rFonts w:ascii="Arial Narrow" w:hAnsi="Arial Narrow" w:cs="Arial"/>
        </w:rPr>
        <w:t xml:space="preserve">                     </w:t>
      </w:r>
      <w:r w:rsidR="000603D5" w:rsidRPr="004E6E92">
        <w:rPr>
          <w:rFonts w:ascii="Arial Narrow" w:hAnsi="Arial Narrow" w:cs="Arial"/>
        </w:rPr>
        <w:t xml:space="preserve">  </w:t>
      </w:r>
      <w:bookmarkStart w:id="15" w:name="_Toc323845830"/>
      <w:bookmarkStart w:id="16" w:name="_Toc323846092"/>
    </w:p>
    <w:p w:rsidR="00CD01E6" w:rsidRPr="004E6E92" w:rsidRDefault="00131919" w:rsidP="009C0EEA">
      <w:pPr>
        <w:pStyle w:val="Ttulo2"/>
        <w:spacing w:line="276" w:lineRule="auto"/>
        <w:contextualSpacing/>
        <w:rPr>
          <w:rFonts w:ascii="Arial Narrow" w:hAnsi="Arial Narrow" w:cs="Arial"/>
          <w:color w:val="auto"/>
          <w:u w:val="single"/>
        </w:rPr>
      </w:pPr>
      <w:bookmarkStart w:id="17" w:name="_Toc329968243"/>
      <w:r>
        <w:rPr>
          <w:rFonts w:ascii="Arial Narrow" w:hAnsi="Arial Narrow" w:cs="Arial"/>
          <w:color w:val="auto"/>
          <w:u w:val="single"/>
        </w:rPr>
        <w:t>2.</w:t>
      </w:r>
      <w:r w:rsidR="00CD01E6" w:rsidRPr="004E6E92">
        <w:rPr>
          <w:rFonts w:ascii="Arial Narrow" w:hAnsi="Arial Narrow" w:cs="Arial"/>
          <w:color w:val="auto"/>
          <w:u w:val="single"/>
        </w:rPr>
        <w:t xml:space="preserve"> ESTRUCTURA </w:t>
      </w:r>
      <w:bookmarkEnd w:id="17"/>
      <w:r>
        <w:rPr>
          <w:rFonts w:ascii="Arial Narrow" w:hAnsi="Arial Narrow" w:cs="Arial"/>
          <w:color w:val="auto"/>
          <w:u w:val="single"/>
        </w:rPr>
        <w:t>ORGANIZACIONAL</w:t>
      </w:r>
    </w:p>
    <w:p w:rsidR="009E03AD" w:rsidRPr="004E6E92" w:rsidRDefault="00CD01E6" w:rsidP="007146EA">
      <w:pPr>
        <w:contextualSpacing/>
        <w:jc w:val="both"/>
        <w:rPr>
          <w:rFonts w:ascii="Arial Narrow" w:hAnsi="Arial Narrow" w:cs="Arial"/>
        </w:rPr>
      </w:pPr>
      <w:r w:rsidRPr="004E6E92">
        <w:rPr>
          <w:rFonts w:ascii="Arial Narrow" w:hAnsi="Arial Narrow" w:cs="Arial"/>
        </w:rPr>
        <w:t xml:space="preserve">A continuación se presenta un organigrama de </w:t>
      </w:r>
      <w:r w:rsidR="00131919">
        <w:rPr>
          <w:rFonts w:ascii="Arial Narrow" w:hAnsi="Arial Narrow" w:cs="Arial"/>
        </w:rPr>
        <w:t xml:space="preserve">la </w:t>
      </w:r>
      <w:proofErr w:type="spellStart"/>
      <w:r w:rsidR="00131919">
        <w:rPr>
          <w:rFonts w:ascii="Arial Narrow" w:hAnsi="Arial Narrow" w:cs="Arial"/>
        </w:rPr>
        <w:t>compañia</w:t>
      </w:r>
      <w:proofErr w:type="spellEnd"/>
      <w:r w:rsidR="00F00AEE">
        <w:rPr>
          <w:rFonts w:ascii="Arial Narrow" w:hAnsi="Arial Narrow" w:cs="Arial"/>
        </w:rPr>
        <w:t>.</w:t>
      </w:r>
      <w:r w:rsidRPr="004E6E92">
        <w:rPr>
          <w:rFonts w:ascii="Arial Narrow" w:hAnsi="Arial Narrow" w:cs="Arial"/>
        </w:rPr>
        <w:t>, donde se aprecia su estructura organizacional:</w:t>
      </w:r>
    </w:p>
    <w:p w:rsidR="00F00AEE" w:rsidRPr="00F00AEE" w:rsidRDefault="00CD01E6" w:rsidP="00F00AEE">
      <w:pPr>
        <w:pStyle w:val="Ttulo3"/>
        <w:contextualSpacing/>
        <w:rPr>
          <w:rFonts w:ascii="Arial Narrow" w:hAnsi="Arial Narrow" w:cs="Arial"/>
        </w:rPr>
      </w:pPr>
      <w:bookmarkStart w:id="18" w:name="_Toc329968244"/>
      <w:r w:rsidRPr="00131919">
        <w:rPr>
          <w:rFonts w:ascii="Arial Narrow" w:hAnsi="Arial Narrow" w:cs="Arial"/>
        </w:rPr>
        <w:t>Estructura Organizacional</w:t>
      </w:r>
      <w:bookmarkEnd w:id="18"/>
    </w:p>
    <w:p w:rsidR="00F00AEE" w:rsidRDefault="00F00AEE" w:rsidP="009C0EEA">
      <w:pPr>
        <w:contextualSpacing/>
        <w:rPr>
          <w:rFonts w:ascii="Arial Narrow" w:hAnsi="Arial Narrow" w:cs="Arial"/>
          <w:u w:val="single"/>
        </w:rPr>
      </w:pPr>
    </w:p>
    <w:p w:rsidR="00F00AEE" w:rsidRDefault="00F00AEE" w:rsidP="009C0EEA">
      <w:pPr>
        <w:contextualSpacing/>
        <w:rPr>
          <w:rFonts w:ascii="Arial Narrow" w:hAnsi="Arial Narrow" w:cs="Arial"/>
          <w:u w:val="single"/>
        </w:rPr>
      </w:pPr>
    </w:p>
    <w:p w:rsidR="00FE766B" w:rsidRPr="00131919" w:rsidRDefault="00131919" w:rsidP="009C0EEA">
      <w:pPr>
        <w:contextualSpacing/>
        <w:rPr>
          <w:rFonts w:ascii="Arial Narrow" w:hAnsi="Arial Narrow" w:cs="Arial"/>
          <w:u w:val="single"/>
        </w:rPr>
      </w:pPr>
      <w:r>
        <w:rPr>
          <w:rFonts w:ascii="Arial Narrow" w:hAnsi="Arial Narrow" w:cs="Arial"/>
          <w:noProof/>
          <w:u w:val="single"/>
          <w:lang w:eastAsia="es-MX"/>
        </w:rPr>
        <w:drawing>
          <wp:inline distT="0" distB="0" distL="0" distR="0" wp14:anchorId="39063341" wp14:editId="3DE9232C">
            <wp:extent cx="5610225" cy="3009900"/>
            <wp:effectExtent l="0" t="0" r="9525" b="0"/>
            <wp:docPr id="1" name="Imagen 1" descr="C:\Users\LILIANA MEDINA\Pictures\organigra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LILIANA MEDINA\Pictures\organigrama.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11495" cy="3010581"/>
                    </a:xfrm>
                    <a:prstGeom prst="rect">
                      <a:avLst/>
                    </a:prstGeom>
                    <a:noFill/>
                    <a:ln>
                      <a:noFill/>
                    </a:ln>
                  </pic:spPr>
                </pic:pic>
              </a:graphicData>
            </a:graphic>
          </wp:inline>
        </w:drawing>
      </w:r>
    </w:p>
    <w:p w:rsidR="00131919" w:rsidRDefault="00131919" w:rsidP="009C0EEA">
      <w:pPr>
        <w:contextualSpacing/>
        <w:jc w:val="both"/>
        <w:rPr>
          <w:rFonts w:ascii="Arial Narrow" w:hAnsi="Arial Narrow" w:cs="Arial"/>
        </w:rPr>
      </w:pPr>
    </w:p>
    <w:p w:rsidR="00603AF8" w:rsidRDefault="00603AF8" w:rsidP="009C0EEA">
      <w:pPr>
        <w:pStyle w:val="Ttulo2"/>
        <w:spacing w:line="276" w:lineRule="auto"/>
        <w:contextualSpacing/>
        <w:rPr>
          <w:rFonts w:ascii="Arial Narrow" w:hAnsi="Arial Narrow" w:cs="Arial"/>
          <w:color w:val="auto"/>
          <w:u w:val="single"/>
        </w:rPr>
      </w:pPr>
      <w:bookmarkStart w:id="19" w:name="_Toc329968246"/>
    </w:p>
    <w:p w:rsidR="008C2838" w:rsidRPr="00393F7A" w:rsidRDefault="001E726D" w:rsidP="00393F7A">
      <w:pPr>
        <w:pStyle w:val="Ttulo2"/>
        <w:spacing w:line="276" w:lineRule="auto"/>
        <w:contextualSpacing/>
        <w:rPr>
          <w:rFonts w:ascii="Arial Narrow" w:hAnsi="Arial Narrow" w:cs="Arial"/>
          <w:color w:val="auto"/>
          <w:u w:val="single"/>
        </w:rPr>
      </w:pPr>
      <w:r w:rsidRPr="00131919">
        <w:rPr>
          <w:rFonts w:ascii="Arial Narrow" w:hAnsi="Arial Narrow" w:cs="Arial"/>
          <w:color w:val="auto"/>
          <w:u w:val="single"/>
        </w:rPr>
        <w:t>3</w:t>
      </w:r>
      <w:r w:rsidR="00802D22" w:rsidRPr="00131919">
        <w:rPr>
          <w:rFonts w:ascii="Arial Narrow" w:hAnsi="Arial Narrow" w:cs="Arial"/>
          <w:color w:val="auto"/>
          <w:u w:val="single"/>
        </w:rPr>
        <w:t>.- DESCRIPCIÓ</w:t>
      </w:r>
      <w:r w:rsidR="00456877" w:rsidRPr="00131919">
        <w:rPr>
          <w:rFonts w:ascii="Arial Narrow" w:hAnsi="Arial Narrow" w:cs="Arial"/>
          <w:color w:val="auto"/>
          <w:u w:val="single"/>
        </w:rPr>
        <w:t>N DEL NEGOCIO Y DE LA INDUSTRIA</w:t>
      </w:r>
      <w:bookmarkStart w:id="20" w:name="_Toc323845833"/>
      <w:bookmarkStart w:id="21" w:name="_Toc323846095"/>
      <w:bookmarkStart w:id="22" w:name="_Toc329968249"/>
      <w:bookmarkEnd w:id="15"/>
      <w:bookmarkEnd w:id="16"/>
      <w:bookmarkEnd w:id="19"/>
    </w:p>
    <w:p w:rsidR="008C2838" w:rsidRDefault="008C2838" w:rsidP="00543488">
      <w:pPr>
        <w:contextualSpacing/>
        <w:jc w:val="both"/>
        <w:rPr>
          <w:rFonts w:ascii="Arial Narrow" w:hAnsi="Arial Narrow" w:cs="Arial"/>
          <w:u w:val="single"/>
        </w:rPr>
      </w:pPr>
    </w:p>
    <w:p w:rsidR="008C2838" w:rsidRDefault="008C2838" w:rsidP="00543488">
      <w:pPr>
        <w:contextualSpacing/>
        <w:jc w:val="both"/>
        <w:rPr>
          <w:rFonts w:ascii="Arial Narrow" w:hAnsi="Arial Narrow" w:cs="Arial"/>
          <w:u w:val="single"/>
        </w:rPr>
      </w:pPr>
    </w:p>
    <w:p w:rsidR="008C2838" w:rsidRDefault="008C2838" w:rsidP="00543488">
      <w:pPr>
        <w:contextualSpacing/>
        <w:jc w:val="both"/>
        <w:rPr>
          <w:rFonts w:ascii="Arial Narrow" w:hAnsi="Arial Narrow" w:cs="Arial"/>
          <w:u w:val="single"/>
        </w:rPr>
      </w:pPr>
    </w:p>
    <w:p w:rsidR="008C2838" w:rsidRDefault="008C2838" w:rsidP="00543488">
      <w:pPr>
        <w:contextualSpacing/>
        <w:jc w:val="both"/>
        <w:rPr>
          <w:rFonts w:ascii="Arial Narrow" w:hAnsi="Arial Narrow" w:cs="Arial"/>
          <w:u w:val="single"/>
        </w:rPr>
      </w:pPr>
    </w:p>
    <w:p w:rsidR="008C2838" w:rsidRDefault="008C2838" w:rsidP="00543488">
      <w:pPr>
        <w:contextualSpacing/>
        <w:jc w:val="both"/>
        <w:rPr>
          <w:rFonts w:ascii="Arial Narrow" w:hAnsi="Arial Narrow" w:cs="Arial"/>
          <w:u w:val="single"/>
        </w:rPr>
      </w:pPr>
    </w:p>
    <w:p w:rsidR="008C2838" w:rsidRDefault="008C2838" w:rsidP="00543488">
      <w:pPr>
        <w:contextualSpacing/>
        <w:jc w:val="both"/>
        <w:rPr>
          <w:rFonts w:ascii="Arial Narrow" w:hAnsi="Arial Narrow" w:cs="Arial"/>
          <w:u w:val="single"/>
        </w:rPr>
      </w:pPr>
    </w:p>
    <w:p w:rsidR="008C2838" w:rsidRDefault="008C2838" w:rsidP="00543488">
      <w:pPr>
        <w:contextualSpacing/>
        <w:jc w:val="both"/>
        <w:rPr>
          <w:rFonts w:ascii="Arial Narrow" w:hAnsi="Arial Narrow" w:cs="Arial"/>
          <w:u w:val="single"/>
        </w:rPr>
      </w:pPr>
    </w:p>
    <w:p w:rsidR="008C2838" w:rsidRDefault="008C2838" w:rsidP="00543488">
      <w:pPr>
        <w:contextualSpacing/>
        <w:jc w:val="both"/>
        <w:rPr>
          <w:rFonts w:ascii="Arial Narrow" w:hAnsi="Arial Narrow" w:cs="Arial"/>
          <w:u w:val="single"/>
        </w:rPr>
      </w:pPr>
    </w:p>
    <w:p w:rsidR="008C2838" w:rsidRDefault="008C2838" w:rsidP="00543488">
      <w:pPr>
        <w:contextualSpacing/>
        <w:jc w:val="both"/>
        <w:rPr>
          <w:rFonts w:ascii="Arial Narrow" w:hAnsi="Arial Narrow" w:cs="Arial"/>
          <w:u w:val="single"/>
        </w:rPr>
      </w:pPr>
    </w:p>
    <w:p w:rsidR="008C2838" w:rsidRDefault="008C2838" w:rsidP="00543488">
      <w:pPr>
        <w:contextualSpacing/>
        <w:jc w:val="both"/>
        <w:rPr>
          <w:rFonts w:ascii="Arial Narrow" w:hAnsi="Arial Narrow" w:cs="Arial"/>
          <w:u w:val="single"/>
        </w:rPr>
      </w:pPr>
    </w:p>
    <w:p w:rsidR="008C2838" w:rsidRDefault="008C2838" w:rsidP="00543488">
      <w:pPr>
        <w:contextualSpacing/>
        <w:jc w:val="both"/>
        <w:rPr>
          <w:rFonts w:ascii="Arial Narrow" w:hAnsi="Arial Narrow" w:cs="Arial"/>
          <w:u w:val="single"/>
        </w:rPr>
      </w:pPr>
    </w:p>
    <w:p w:rsidR="008C2838" w:rsidRDefault="008C2838" w:rsidP="00543488">
      <w:pPr>
        <w:contextualSpacing/>
        <w:jc w:val="both"/>
        <w:rPr>
          <w:rFonts w:ascii="Arial Narrow" w:hAnsi="Arial Narrow" w:cs="Arial"/>
          <w:u w:val="single"/>
        </w:rPr>
      </w:pPr>
    </w:p>
    <w:p w:rsidR="008C2838" w:rsidRDefault="008C2838" w:rsidP="00543488">
      <w:pPr>
        <w:contextualSpacing/>
        <w:jc w:val="both"/>
        <w:rPr>
          <w:rFonts w:ascii="Arial Narrow" w:hAnsi="Arial Narrow" w:cs="Arial"/>
          <w:u w:val="single"/>
        </w:rPr>
      </w:pPr>
    </w:p>
    <w:p w:rsidR="008C2838" w:rsidRDefault="008C2838" w:rsidP="00543488">
      <w:pPr>
        <w:contextualSpacing/>
        <w:jc w:val="both"/>
        <w:rPr>
          <w:rFonts w:ascii="Arial Narrow" w:hAnsi="Arial Narrow" w:cs="Arial"/>
          <w:u w:val="single"/>
        </w:rPr>
      </w:pPr>
    </w:p>
    <w:p w:rsidR="008C2838" w:rsidRDefault="008C2838" w:rsidP="00543488">
      <w:pPr>
        <w:contextualSpacing/>
        <w:jc w:val="both"/>
        <w:rPr>
          <w:rFonts w:ascii="Arial Narrow" w:hAnsi="Arial Narrow" w:cs="Arial"/>
          <w:u w:val="single"/>
        </w:rPr>
      </w:pPr>
    </w:p>
    <w:p w:rsidR="008C2838" w:rsidRDefault="008C2838" w:rsidP="00543488">
      <w:pPr>
        <w:contextualSpacing/>
        <w:jc w:val="both"/>
        <w:rPr>
          <w:rFonts w:ascii="Arial Narrow" w:hAnsi="Arial Narrow" w:cs="Arial"/>
          <w:u w:val="single"/>
        </w:rPr>
      </w:pPr>
    </w:p>
    <w:p w:rsidR="008C2838" w:rsidRDefault="008C2838" w:rsidP="00543488">
      <w:pPr>
        <w:contextualSpacing/>
        <w:jc w:val="both"/>
        <w:rPr>
          <w:rFonts w:ascii="Arial Narrow" w:hAnsi="Arial Narrow" w:cs="Arial"/>
          <w:u w:val="single"/>
        </w:rPr>
      </w:pPr>
    </w:p>
    <w:p w:rsidR="008C2838" w:rsidRDefault="008C2838" w:rsidP="00543488">
      <w:pPr>
        <w:contextualSpacing/>
        <w:jc w:val="both"/>
        <w:rPr>
          <w:rFonts w:ascii="Arial Narrow" w:hAnsi="Arial Narrow" w:cs="Arial"/>
          <w:u w:val="single"/>
        </w:rPr>
      </w:pPr>
    </w:p>
    <w:p w:rsidR="008C2838" w:rsidRDefault="008C2838" w:rsidP="00543488">
      <w:pPr>
        <w:contextualSpacing/>
        <w:jc w:val="both"/>
        <w:rPr>
          <w:rFonts w:ascii="Arial Narrow" w:hAnsi="Arial Narrow" w:cs="Arial"/>
          <w:u w:val="single"/>
        </w:rPr>
      </w:pPr>
    </w:p>
    <w:p w:rsidR="008C2838" w:rsidRDefault="008C2838" w:rsidP="00543488">
      <w:pPr>
        <w:contextualSpacing/>
        <w:jc w:val="both"/>
        <w:rPr>
          <w:rFonts w:ascii="Arial Narrow" w:hAnsi="Arial Narrow" w:cs="Arial"/>
          <w:u w:val="single"/>
        </w:rPr>
      </w:pPr>
    </w:p>
    <w:p w:rsidR="008C2838" w:rsidRDefault="008C2838" w:rsidP="00543488">
      <w:pPr>
        <w:contextualSpacing/>
        <w:jc w:val="both"/>
        <w:rPr>
          <w:rFonts w:ascii="Arial Narrow" w:hAnsi="Arial Narrow" w:cs="Arial"/>
          <w:u w:val="single"/>
        </w:rPr>
      </w:pPr>
    </w:p>
    <w:p w:rsidR="008C2838" w:rsidRDefault="008C2838" w:rsidP="00543488">
      <w:pPr>
        <w:contextualSpacing/>
        <w:jc w:val="both"/>
        <w:rPr>
          <w:rFonts w:ascii="Arial Narrow" w:hAnsi="Arial Narrow" w:cs="Arial"/>
          <w:u w:val="single"/>
        </w:rPr>
      </w:pPr>
    </w:p>
    <w:p w:rsidR="008C2838" w:rsidRDefault="008C2838" w:rsidP="00543488">
      <w:pPr>
        <w:contextualSpacing/>
        <w:jc w:val="both"/>
        <w:rPr>
          <w:rFonts w:ascii="Arial Narrow" w:hAnsi="Arial Narrow" w:cs="Arial"/>
          <w:u w:val="single"/>
        </w:rPr>
      </w:pPr>
    </w:p>
    <w:p w:rsidR="008C2838" w:rsidRDefault="008C2838" w:rsidP="00543488">
      <w:pPr>
        <w:contextualSpacing/>
        <w:jc w:val="both"/>
        <w:rPr>
          <w:rFonts w:ascii="Arial Narrow" w:hAnsi="Arial Narrow" w:cs="Arial"/>
          <w:u w:val="single"/>
        </w:rPr>
      </w:pPr>
    </w:p>
    <w:p w:rsidR="008C2838" w:rsidRDefault="008C2838" w:rsidP="00543488">
      <w:pPr>
        <w:contextualSpacing/>
        <w:jc w:val="both"/>
        <w:rPr>
          <w:rFonts w:ascii="Arial Narrow" w:hAnsi="Arial Narrow" w:cs="Arial"/>
          <w:u w:val="single"/>
        </w:rPr>
      </w:pPr>
    </w:p>
    <w:p w:rsidR="008C2838" w:rsidRDefault="008C2838" w:rsidP="00543488">
      <w:pPr>
        <w:contextualSpacing/>
        <w:jc w:val="both"/>
        <w:rPr>
          <w:rFonts w:ascii="Arial Narrow" w:hAnsi="Arial Narrow" w:cs="Arial"/>
          <w:u w:val="single"/>
        </w:rPr>
      </w:pPr>
    </w:p>
    <w:p w:rsidR="008C2838" w:rsidRDefault="008C2838" w:rsidP="00543488">
      <w:pPr>
        <w:contextualSpacing/>
        <w:jc w:val="both"/>
        <w:rPr>
          <w:rFonts w:ascii="Arial Narrow" w:hAnsi="Arial Narrow" w:cs="Arial"/>
          <w:u w:val="single"/>
        </w:rPr>
      </w:pPr>
    </w:p>
    <w:p w:rsidR="008C2838" w:rsidRDefault="008C2838" w:rsidP="00543488">
      <w:pPr>
        <w:contextualSpacing/>
        <w:jc w:val="both"/>
        <w:rPr>
          <w:rFonts w:ascii="Arial Narrow" w:hAnsi="Arial Narrow" w:cs="Arial"/>
          <w:u w:val="single"/>
        </w:rPr>
      </w:pPr>
    </w:p>
    <w:p w:rsidR="00393F7A" w:rsidRDefault="00393F7A" w:rsidP="00543488">
      <w:pPr>
        <w:contextualSpacing/>
        <w:jc w:val="both"/>
        <w:rPr>
          <w:rFonts w:ascii="Arial Narrow" w:hAnsi="Arial Narrow" w:cs="Arial"/>
          <w:u w:val="single"/>
        </w:rPr>
      </w:pPr>
    </w:p>
    <w:p w:rsidR="00393F7A" w:rsidRDefault="00393F7A" w:rsidP="00543488">
      <w:pPr>
        <w:contextualSpacing/>
        <w:jc w:val="both"/>
        <w:rPr>
          <w:rFonts w:ascii="Arial Narrow" w:hAnsi="Arial Narrow" w:cs="Arial"/>
          <w:u w:val="single"/>
        </w:rPr>
      </w:pPr>
    </w:p>
    <w:p w:rsidR="00393F7A" w:rsidRDefault="00393F7A" w:rsidP="00543488">
      <w:pPr>
        <w:contextualSpacing/>
        <w:jc w:val="both"/>
        <w:rPr>
          <w:rFonts w:ascii="Arial Narrow" w:hAnsi="Arial Narrow" w:cs="Arial"/>
          <w:u w:val="single"/>
        </w:rPr>
      </w:pPr>
    </w:p>
    <w:p w:rsidR="008C2838" w:rsidRDefault="008C2838" w:rsidP="00543488">
      <w:pPr>
        <w:contextualSpacing/>
        <w:jc w:val="both"/>
        <w:rPr>
          <w:rFonts w:ascii="Arial Narrow" w:hAnsi="Arial Narrow" w:cs="Arial"/>
          <w:u w:val="single"/>
        </w:rPr>
      </w:pPr>
    </w:p>
    <w:p w:rsidR="0030594F" w:rsidRDefault="0030594F" w:rsidP="00543488">
      <w:pPr>
        <w:contextualSpacing/>
        <w:jc w:val="both"/>
        <w:rPr>
          <w:rFonts w:ascii="Arial Narrow" w:hAnsi="Arial Narrow" w:cs="Arial"/>
          <w:u w:val="single"/>
        </w:rPr>
      </w:pPr>
    </w:p>
    <w:p w:rsidR="0030594F" w:rsidRDefault="0030594F" w:rsidP="00543488">
      <w:pPr>
        <w:contextualSpacing/>
        <w:jc w:val="both"/>
        <w:rPr>
          <w:rFonts w:ascii="Arial Narrow" w:hAnsi="Arial Narrow" w:cs="Arial"/>
          <w:u w:val="single"/>
        </w:rPr>
      </w:pPr>
    </w:p>
    <w:p w:rsidR="00393F7A" w:rsidRDefault="00393F7A" w:rsidP="00543488">
      <w:pPr>
        <w:contextualSpacing/>
        <w:jc w:val="both"/>
        <w:rPr>
          <w:rFonts w:ascii="Arial Narrow" w:hAnsi="Arial Narrow" w:cs="Arial"/>
          <w:u w:val="single"/>
        </w:rPr>
      </w:pPr>
    </w:p>
    <w:p w:rsidR="00393F7A" w:rsidRDefault="00393F7A" w:rsidP="00543488">
      <w:pPr>
        <w:contextualSpacing/>
        <w:jc w:val="both"/>
        <w:rPr>
          <w:rFonts w:ascii="Arial Narrow" w:hAnsi="Arial Narrow" w:cs="Arial"/>
          <w:u w:val="single"/>
        </w:rPr>
      </w:pPr>
    </w:p>
    <w:p w:rsidR="008C2838" w:rsidRDefault="008C2838" w:rsidP="00543488">
      <w:pPr>
        <w:contextualSpacing/>
        <w:jc w:val="both"/>
        <w:rPr>
          <w:rFonts w:ascii="Arial Narrow" w:hAnsi="Arial Narrow" w:cs="Arial"/>
          <w:u w:val="single"/>
        </w:rPr>
      </w:pPr>
    </w:p>
    <w:p w:rsidR="008C2838" w:rsidRDefault="008C2838" w:rsidP="00543488">
      <w:pPr>
        <w:contextualSpacing/>
        <w:jc w:val="both"/>
        <w:rPr>
          <w:rFonts w:ascii="Arial Narrow" w:hAnsi="Arial Narrow" w:cs="Arial"/>
          <w:u w:val="single"/>
        </w:rPr>
      </w:pPr>
    </w:p>
    <w:p w:rsidR="0086187C" w:rsidRPr="00543488" w:rsidRDefault="00DE66B1" w:rsidP="00543488">
      <w:pPr>
        <w:contextualSpacing/>
        <w:jc w:val="both"/>
        <w:rPr>
          <w:rFonts w:ascii="Arial Narrow" w:hAnsi="Arial Narrow" w:cs="Arial"/>
          <w:b/>
        </w:rPr>
      </w:pPr>
      <w:r w:rsidRPr="004E6E92">
        <w:rPr>
          <w:rFonts w:ascii="Arial Narrow" w:hAnsi="Arial Narrow" w:cs="Arial"/>
          <w:u w:val="single"/>
        </w:rPr>
        <w:lastRenderedPageBreak/>
        <w:t>ESTADOS FINANCIEROS</w:t>
      </w:r>
      <w:bookmarkEnd w:id="20"/>
      <w:bookmarkEnd w:id="21"/>
      <w:bookmarkEnd w:id="22"/>
    </w:p>
    <w:p w:rsidR="00543488" w:rsidRDefault="00DE66B1" w:rsidP="009C0EEA">
      <w:pPr>
        <w:contextualSpacing/>
        <w:jc w:val="both"/>
        <w:rPr>
          <w:rFonts w:ascii="Arial Narrow" w:hAnsi="Arial Narrow" w:cs="Arial"/>
        </w:rPr>
      </w:pPr>
      <w:r w:rsidRPr="004E6E92">
        <w:rPr>
          <w:rFonts w:ascii="Arial Narrow" w:hAnsi="Arial Narrow" w:cs="Arial"/>
        </w:rPr>
        <w:t>La  empresa formuló sus Estados Financieros de conformidad con las Normas de Información Financiera Mexicanas vigentes como se muestran a continuación.</w:t>
      </w:r>
      <w:bookmarkStart w:id="23" w:name="_MON_1403537622"/>
      <w:bookmarkStart w:id="24" w:name="_MON_1403538562"/>
      <w:bookmarkStart w:id="25" w:name="_MON_1403538670"/>
      <w:bookmarkStart w:id="26" w:name="_MON_1403539080"/>
      <w:bookmarkStart w:id="27" w:name="_MON_1403539192"/>
      <w:bookmarkStart w:id="28" w:name="_MON_1396436087"/>
      <w:bookmarkStart w:id="29" w:name="_MON_1396437316"/>
      <w:bookmarkStart w:id="30" w:name="_MON_1396437350"/>
      <w:bookmarkStart w:id="31" w:name="_MON_1396437381"/>
      <w:bookmarkStart w:id="32" w:name="_MON_1397155558"/>
      <w:bookmarkStart w:id="33" w:name="_MON_1397580779"/>
      <w:bookmarkStart w:id="34" w:name="_MON_1396352188"/>
      <w:bookmarkStart w:id="35" w:name="_MON_1396434670"/>
      <w:bookmarkStart w:id="36" w:name="_MON_1396435427"/>
      <w:bookmarkStart w:id="37" w:name="_MON_1396435860"/>
      <w:bookmarkStart w:id="38" w:name="_MON_1396436016"/>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p>
    <w:p w:rsidR="00A603F3" w:rsidRPr="004E6E92" w:rsidRDefault="00415CC5" w:rsidP="009C0EEA">
      <w:pPr>
        <w:contextualSpacing/>
        <w:jc w:val="both"/>
        <w:rPr>
          <w:rFonts w:ascii="Arial Narrow" w:hAnsi="Arial Narrow" w:cs="Arial"/>
        </w:rPr>
      </w:pPr>
      <w:r w:rsidRPr="004E6E92">
        <w:rPr>
          <w:rFonts w:ascii="Arial Narrow" w:hAnsi="Arial Narrow" w:cs="Arial"/>
        </w:rPr>
        <w:t xml:space="preserve">    </w:t>
      </w:r>
      <w:bookmarkStart w:id="39" w:name="_MON_1403536200"/>
      <w:bookmarkStart w:id="40" w:name="_MON_1388168766"/>
      <w:bookmarkStart w:id="41" w:name="_MON_1402941395"/>
      <w:bookmarkEnd w:id="39"/>
      <w:bookmarkEnd w:id="40"/>
      <w:bookmarkEnd w:id="41"/>
      <w:r w:rsidR="00421664" w:rsidRPr="004E6E92">
        <w:rPr>
          <w:rFonts w:ascii="Arial Narrow" w:hAnsi="Arial Narrow" w:cs="Arial"/>
          <w:b/>
          <w:bCs/>
          <w:snapToGrid w:val="0"/>
        </w:rPr>
        <w:object w:dxaOrig="7896" w:dyaOrig="897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3.75pt;height:456.75pt" o:ole="">
            <v:imagedata r:id="rId10" o:title=""/>
          </v:shape>
          <o:OLEObject Type="Embed" ProgID="Excel.Sheet.12" ShapeID="_x0000_i1025" DrawAspect="Content" ObjectID="_1430035023" r:id="rId11"/>
        </w:object>
      </w:r>
    </w:p>
    <w:p w:rsidR="00372053" w:rsidRPr="004E6E92" w:rsidRDefault="00372053" w:rsidP="007146EA">
      <w:pPr>
        <w:contextualSpacing/>
        <w:jc w:val="center"/>
        <w:rPr>
          <w:rFonts w:ascii="Arial Narrow" w:hAnsi="Arial Narrow" w:cs="Arial"/>
          <w:b/>
          <w:bCs/>
          <w:snapToGrid w:val="0"/>
        </w:rPr>
      </w:pPr>
      <w:bookmarkStart w:id="42" w:name="_MON_1403536260"/>
      <w:bookmarkStart w:id="43" w:name="_MON_1403536288"/>
      <w:bookmarkStart w:id="44" w:name="_MON_1403536326"/>
      <w:bookmarkStart w:id="45" w:name="_MON_1403536370"/>
      <w:bookmarkStart w:id="46" w:name="_MON_1403536392"/>
      <w:bookmarkStart w:id="47" w:name="_MON_1403536440"/>
      <w:bookmarkStart w:id="48" w:name="_MON_1403537330"/>
      <w:bookmarkStart w:id="49" w:name="_MON_1402931790"/>
      <w:bookmarkStart w:id="50" w:name="_MON_1403552766"/>
      <w:bookmarkStart w:id="51" w:name="_MON_1403552839"/>
      <w:bookmarkStart w:id="52" w:name="_MON_1403552969"/>
      <w:bookmarkStart w:id="53" w:name="_MON_1403553138"/>
      <w:bookmarkStart w:id="54" w:name="_MON_1402994509"/>
      <w:bookmarkStart w:id="55" w:name="_MON_1403533646"/>
      <w:bookmarkStart w:id="56" w:name="_MON_1403533716"/>
      <w:bookmarkStart w:id="57" w:name="_MON_1403534352"/>
      <w:bookmarkStart w:id="58" w:name="_MON_1403535276"/>
      <w:bookmarkStart w:id="59" w:name="_MON_1403535286"/>
      <w:bookmarkStart w:id="60" w:name="_MON_1403535812"/>
      <w:bookmarkStart w:id="61" w:name="_MON_1427737843"/>
      <w:bookmarkStart w:id="62" w:name="_MON_1427738535"/>
      <w:bookmarkStart w:id="63" w:name="_MON_1427738703"/>
      <w:bookmarkStart w:id="64" w:name="_MON_1427738827"/>
      <w:bookmarkStart w:id="65" w:name="_MON_1403536022"/>
      <w:bookmarkStart w:id="66" w:name="_MON_140353618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p>
    <w:p w:rsidR="00A53A16" w:rsidRPr="004E6E92" w:rsidRDefault="00805851" w:rsidP="009C0EEA">
      <w:pPr>
        <w:contextualSpacing/>
        <w:jc w:val="both"/>
        <w:rPr>
          <w:rFonts w:ascii="Arial Narrow" w:hAnsi="Arial Narrow" w:cs="Arial"/>
          <w:bCs/>
          <w:i/>
          <w:snapToGrid w:val="0"/>
        </w:rPr>
      </w:pPr>
      <w:r w:rsidRPr="004E6E92">
        <w:rPr>
          <w:rFonts w:ascii="Arial Narrow" w:hAnsi="Arial Narrow" w:cs="Arial"/>
          <w:bCs/>
          <w:i/>
          <w:snapToGrid w:val="0"/>
        </w:rPr>
        <w:t xml:space="preserve">Fuente Dictamen </w:t>
      </w:r>
      <w:proofErr w:type="spellStart"/>
      <w:r w:rsidRPr="004E6E92">
        <w:rPr>
          <w:rFonts w:ascii="Arial Narrow" w:hAnsi="Arial Narrow" w:cs="Arial"/>
          <w:bCs/>
          <w:i/>
          <w:snapToGrid w:val="0"/>
        </w:rPr>
        <w:t>Finaciero</w:t>
      </w:r>
      <w:proofErr w:type="spellEnd"/>
    </w:p>
    <w:p w:rsidR="009D0B50" w:rsidRPr="004E6E92" w:rsidRDefault="009D0B50" w:rsidP="009C0EEA">
      <w:pPr>
        <w:contextualSpacing/>
        <w:jc w:val="both"/>
        <w:rPr>
          <w:rFonts w:ascii="Arial Narrow" w:hAnsi="Arial Narrow" w:cs="Arial"/>
          <w:b/>
          <w:bCs/>
          <w:snapToGrid w:val="0"/>
        </w:rPr>
      </w:pPr>
    </w:p>
    <w:p w:rsidR="00415CC5" w:rsidRPr="004E6E92" w:rsidRDefault="00A53A16" w:rsidP="009C0EEA">
      <w:pPr>
        <w:contextualSpacing/>
        <w:jc w:val="both"/>
        <w:rPr>
          <w:rFonts w:ascii="Arial Narrow" w:hAnsi="Arial Narrow" w:cs="Arial"/>
          <w:b/>
          <w:bCs/>
          <w:snapToGrid w:val="0"/>
        </w:rPr>
      </w:pPr>
      <w:r w:rsidRPr="004E6E92">
        <w:rPr>
          <w:rFonts w:ascii="Arial Narrow" w:hAnsi="Arial Narrow" w:cs="Arial"/>
          <w:b/>
          <w:bCs/>
          <w:snapToGrid w:val="0"/>
        </w:rPr>
        <w:t xml:space="preserve">                   </w:t>
      </w:r>
      <w:bookmarkStart w:id="67" w:name="_MON_1427738859"/>
      <w:bookmarkStart w:id="68" w:name="_MON_1427738868"/>
      <w:bookmarkStart w:id="69" w:name="_MON_1427739059"/>
      <w:bookmarkStart w:id="70" w:name="_MON_1402996793"/>
      <w:bookmarkStart w:id="71" w:name="_MON_1388172987"/>
      <w:bookmarkEnd w:id="67"/>
      <w:bookmarkEnd w:id="68"/>
      <w:bookmarkEnd w:id="69"/>
      <w:bookmarkEnd w:id="70"/>
      <w:bookmarkEnd w:id="71"/>
    </w:p>
    <w:p w:rsidR="0047514F" w:rsidRPr="004E6E92" w:rsidRDefault="005B11CE" w:rsidP="009C0EEA">
      <w:pPr>
        <w:contextualSpacing/>
        <w:jc w:val="both"/>
        <w:rPr>
          <w:rFonts w:ascii="Arial Narrow" w:hAnsi="Arial Narrow" w:cs="Arial"/>
        </w:rPr>
      </w:pPr>
      <w:r w:rsidRPr="004E6E92">
        <w:rPr>
          <w:rFonts w:ascii="Arial Narrow" w:hAnsi="Arial Narrow" w:cs="Arial"/>
          <w:b/>
          <w:bCs/>
          <w:snapToGrid w:val="0"/>
        </w:rPr>
        <w:object w:dxaOrig="8870" w:dyaOrig="8950">
          <v:shape id="_x0000_i1026" type="#_x0000_t75" style="width:384.75pt;height:452.25pt" o:ole="">
            <v:imagedata r:id="rId12" o:title=""/>
          </v:shape>
          <o:OLEObject Type="Embed" ProgID="Excel.Sheet.12" ShapeID="_x0000_i1026" DrawAspect="Content" ObjectID="_1430035024" r:id="rId13"/>
        </w:object>
      </w:r>
    </w:p>
    <w:p w:rsidR="0047514F" w:rsidRDefault="0047514F" w:rsidP="009C0EEA">
      <w:pPr>
        <w:contextualSpacing/>
        <w:jc w:val="both"/>
        <w:rPr>
          <w:rFonts w:ascii="Arial Narrow" w:hAnsi="Arial Narrow" w:cs="Arial"/>
          <w:b/>
          <w:bCs/>
          <w:snapToGrid w:val="0"/>
        </w:rPr>
      </w:pPr>
      <w:bookmarkStart w:id="72" w:name="_MON_1427738765"/>
      <w:bookmarkEnd w:id="72"/>
    </w:p>
    <w:p w:rsidR="00BF5944" w:rsidRPr="004E6E92" w:rsidRDefault="00BF5944" w:rsidP="009C0EEA">
      <w:pPr>
        <w:contextualSpacing/>
        <w:jc w:val="both"/>
        <w:rPr>
          <w:rFonts w:ascii="Arial Narrow" w:hAnsi="Arial Narrow" w:cs="Arial"/>
        </w:rPr>
      </w:pPr>
    </w:p>
    <w:p w:rsidR="001236FF" w:rsidRDefault="001236FF" w:rsidP="001236FF">
      <w:pPr>
        <w:contextualSpacing/>
        <w:jc w:val="both"/>
        <w:rPr>
          <w:rFonts w:ascii="Arial Narrow" w:hAnsi="Arial Narrow" w:cs="Arial"/>
        </w:rPr>
      </w:pPr>
      <w:bookmarkStart w:id="73" w:name="_MON_1396437434"/>
      <w:bookmarkStart w:id="74" w:name="_MON_1396437571"/>
      <w:bookmarkStart w:id="75" w:name="_MON_1397580251"/>
      <w:bookmarkStart w:id="76" w:name="_MON_1396370322"/>
      <w:bookmarkStart w:id="77" w:name="_MON_1396435564"/>
      <w:bookmarkStart w:id="78" w:name="_MON_1396435700"/>
      <w:bookmarkStart w:id="79" w:name="_MON_1396435715"/>
      <w:bookmarkStart w:id="80" w:name="_MON_1396436137"/>
      <w:bookmarkStart w:id="81" w:name="_Toc323845834"/>
      <w:bookmarkStart w:id="82" w:name="_Toc323846096"/>
      <w:bookmarkStart w:id="83" w:name="_Toc329968250"/>
      <w:bookmarkEnd w:id="73"/>
      <w:bookmarkEnd w:id="74"/>
      <w:bookmarkEnd w:id="75"/>
      <w:bookmarkEnd w:id="76"/>
      <w:bookmarkEnd w:id="77"/>
      <w:bookmarkEnd w:id="78"/>
      <w:bookmarkEnd w:id="79"/>
      <w:bookmarkEnd w:id="80"/>
    </w:p>
    <w:p w:rsidR="001236FF" w:rsidRDefault="001236FF" w:rsidP="001236FF">
      <w:pPr>
        <w:contextualSpacing/>
        <w:jc w:val="both"/>
        <w:rPr>
          <w:rFonts w:ascii="Arial Narrow" w:hAnsi="Arial Narrow" w:cs="Arial"/>
        </w:rPr>
      </w:pPr>
    </w:p>
    <w:p w:rsidR="001236FF" w:rsidRDefault="001236FF" w:rsidP="001236FF">
      <w:pPr>
        <w:contextualSpacing/>
        <w:jc w:val="both"/>
        <w:rPr>
          <w:rFonts w:ascii="Arial Narrow" w:hAnsi="Arial Narrow" w:cs="Arial"/>
        </w:rPr>
      </w:pPr>
    </w:p>
    <w:p w:rsidR="005104E3" w:rsidRDefault="005104E3" w:rsidP="001236FF">
      <w:pPr>
        <w:contextualSpacing/>
        <w:jc w:val="both"/>
        <w:rPr>
          <w:rFonts w:ascii="Arial Narrow" w:hAnsi="Arial Narrow" w:cs="Arial"/>
          <w:u w:val="single"/>
        </w:rPr>
      </w:pPr>
    </w:p>
    <w:p w:rsidR="00603AF8" w:rsidRDefault="00603AF8" w:rsidP="001236FF">
      <w:pPr>
        <w:contextualSpacing/>
        <w:jc w:val="both"/>
        <w:rPr>
          <w:rFonts w:ascii="Arial Narrow" w:hAnsi="Arial Narrow" w:cs="Arial"/>
          <w:u w:val="single"/>
        </w:rPr>
      </w:pPr>
    </w:p>
    <w:p w:rsidR="00603AF8" w:rsidRDefault="00603AF8" w:rsidP="001236FF">
      <w:pPr>
        <w:contextualSpacing/>
        <w:jc w:val="both"/>
        <w:rPr>
          <w:rFonts w:ascii="Arial Narrow" w:hAnsi="Arial Narrow" w:cs="Arial"/>
          <w:u w:val="single"/>
        </w:rPr>
      </w:pPr>
    </w:p>
    <w:p w:rsidR="00603AF8" w:rsidRDefault="00603AF8" w:rsidP="001236FF">
      <w:pPr>
        <w:contextualSpacing/>
        <w:jc w:val="both"/>
        <w:rPr>
          <w:rFonts w:ascii="Arial Narrow" w:hAnsi="Arial Narrow" w:cs="Arial"/>
          <w:u w:val="single"/>
        </w:rPr>
      </w:pPr>
    </w:p>
    <w:p w:rsidR="00603AF8" w:rsidRDefault="00603AF8" w:rsidP="001236FF">
      <w:pPr>
        <w:contextualSpacing/>
        <w:jc w:val="both"/>
        <w:rPr>
          <w:rFonts w:ascii="Arial Narrow" w:hAnsi="Arial Narrow" w:cs="Arial"/>
          <w:u w:val="single"/>
        </w:rPr>
      </w:pPr>
    </w:p>
    <w:p w:rsidR="00603AF8" w:rsidRDefault="00603AF8" w:rsidP="001236FF">
      <w:pPr>
        <w:contextualSpacing/>
        <w:jc w:val="both"/>
        <w:rPr>
          <w:rFonts w:ascii="Arial Narrow" w:hAnsi="Arial Narrow" w:cs="Arial"/>
          <w:b/>
          <w:sz w:val="27"/>
          <w:szCs w:val="27"/>
          <w:u w:val="single"/>
        </w:rPr>
      </w:pPr>
    </w:p>
    <w:p w:rsidR="00393F7A" w:rsidRDefault="00393F7A" w:rsidP="001236FF">
      <w:pPr>
        <w:contextualSpacing/>
        <w:jc w:val="both"/>
        <w:rPr>
          <w:rFonts w:ascii="Arial Narrow" w:hAnsi="Arial Narrow" w:cs="Arial"/>
          <w:b/>
          <w:sz w:val="27"/>
          <w:szCs w:val="27"/>
          <w:u w:val="single"/>
        </w:rPr>
      </w:pPr>
    </w:p>
    <w:p w:rsidR="00393F7A" w:rsidRDefault="00393F7A" w:rsidP="001236FF">
      <w:pPr>
        <w:contextualSpacing/>
        <w:jc w:val="both"/>
        <w:rPr>
          <w:rFonts w:ascii="Arial Narrow" w:hAnsi="Arial Narrow" w:cs="Arial"/>
          <w:b/>
          <w:sz w:val="27"/>
          <w:szCs w:val="27"/>
          <w:u w:val="single"/>
        </w:rPr>
      </w:pPr>
    </w:p>
    <w:p w:rsidR="003015FA" w:rsidRDefault="001236FF" w:rsidP="001236FF">
      <w:pPr>
        <w:contextualSpacing/>
        <w:jc w:val="both"/>
        <w:rPr>
          <w:rFonts w:ascii="Arial Narrow" w:hAnsi="Arial Narrow" w:cs="Arial"/>
          <w:b/>
          <w:sz w:val="27"/>
          <w:szCs w:val="27"/>
          <w:u w:val="single"/>
        </w:rPr>
      </w:pPr>
      <w:r w:rsidRPr="00C81356">
        <w:rPr>
          <w:rFonts w:ascii="Arial Narrow" w:hAnsi="Arial Narrow" w:cs="Arial"/>
          <w:b/>
          <w:sz w:val="27"/>
          <w:szCs w:val="27"/>
          <w:u w:val="single"/>
        </w:rPr>
        <w:t>4.-</w:t>
      </w:r>
      <w:r w:rsidR="00456877" w:rsidRPr="00C81356">
        <w:rPr>
          <w:rFonts w:ascii="Arial Narrow" w:hAnsi="Arial Narrow" w:cs="Arial"/>
          <w:b/>
          <w:sz w:val="27"/>
          <w:szCs w:val="27"/>
          <w:u w:val="single"/>
        </w:rPr>
        <w:t>DESCRIPCION DE LAS OPERACIONES</w:t>
      </w:r>
      <w:r w:rsidR="00A219AC" w:rsidRPr="00C81356">
        <w:rPr>
          <w:rFonts w:ascii="Arial Narrow" w:hAnsi="Arial Narrow" w:cs="Arial"/>
          <w:b/>
          <w:sz w:val="27"/>
          <w:szCs w:val="27"/>
          <w:u w:val="single"/>
        </w:rPr>
        <w:t xml:space="preserve"> CON PARTES RELACIONADAS </w:t>
      </w:r>
      <w:r w:rsidR="00456877" w:rsidRPr="00C81356">
        <w:rPr>
          <w:rFonts w:ascii="Arial Narrow" w:hAnsi="Arial Narrow" w:cs="Arial"/>
          <w:b/>
          <w:sz w:val="27"/>
          <w:szCs w:val="27"/>
          <w:u w:val="single"/>
        </w:rPr>
        <w:t xml:space="preserve"> OBJETO DE ANALISIS</w:t>
      </w:r>
      <w:bookmarkEnd w:id="81"/>
      <w:bookmarkEnd w:id="82"/>
      <w:bookmarkEnd w:id="83"/>
      <w:r w:rsidR="00456877" w:rsidRPr="00C81356">
        <w:rPr>
          <w:rFonts w:ascii="Arial Narrow" w:hAnsi="Arial Narrow" w:cs="Arial"/>
          <w:b/>
          <w:sz w:val="27"/>
          <w:szCs w:val="27"/>
          <w:u w:val="single"/>
        </w:rPr>
        <w:t xml:space="preserve"> </w:t>
      </w:r>
    </w:p>
    <w:p w:rsidR="00C81356" w:rsidRDefault="00C81356" w:rsidP="001236FF">
      <w:pPr>
        <w:contextualSpacing/>
        <w:jc w:val="both"/>
        <w:rPr>
          <w:rFonts w:ascii="Arial Narrow" w:hAnsi="Arial Narrow" w:cs="Arial"/>
          <w:b/>
          <w:sz w:val="27"/>
          <w:szCs w:val="27"/>
          <w:u w:val="single"/>
        </w:rPr>
      </w:pPr>
    </w:p>
    <w:p w:rsidR="003D0F12" w:rsidRPr="004E6E92" w:rsidRDefault="003D0F12" w:rsidP="009C0EEA">
      <w:pPr>
        <w:contextualSpacing/>
        <w:jc w:val="both"/>
        <w:rPr>
          <w:rFonts w:ascii="Arial Narrow" w:hAnsi="Arial Narrow" w:cs="Arial"/>
          <w:snapToGrid w:val="0"/>
        </w:rPr>
      </w:pPr>
    </w:p>
    <w:p w:rsidR="00E42F7F" w:rsidRPr="004E6E92" w:rsidRDefault="00E42F7F" w:rsidP="009C0EEA">
      <w:pPr>
        <w:numPr>
          <w:ilvl w:val="0"/>
          <w:numId w:val="1"/>
        </w:numPr>
        <w:contextualSpacing/>
        <w:jc w:val="both"/>
        <w:rPr>
          <w:rFonts w:ascii="Arial Narrow" w:hAnsi="Arial Narrow" w:cs="Arial"/>
          <w:snapToGrid w:val="0"/>
          <w:u w:val="single"/>
        </w:rPr>
      </w:pPr>
      <w:r w:rsidRPr="004E6E92">
        <w:rPr>
          <w:rFonts w:ascii="Arial Narrow" w:hAnsi="Arial Narrow" w:cs="Arial"/>
          <w:snapToGrid w:val="0"/>
          <w:u w:val="single"/>
        </w:rPr>
        <w:t>INGR</w:t>
      </w:r>
      <w:r w:rsidR="002D0ED2" w:rsidRPr="004E6E92">
        <w:rPr>
          <w:rFonts w:ascii="Arial Narrow" w:hAnsi="Arial Narrow" w:cs="Arial"/>
          <w:snapToGrid w:val="0"/>
          <w:u w:val="single"/>
        </w:rPr>
        <w:t>ESOS CON PARTES RELACIONADAS</w:t>
      </w:r>
    </w:p>
    <w:p w:rsidR="003D0F12" w:rsidRPr="004E6E92" w:rsidRDefault="003D0F12" w:rsidP="001236FF">
      <w:pPr>
        <w:ind w:left="360"/>
        <w:contextualSpacing/>
        <w:jc w:val="both"/>
        <w:rPr>
          <w:rFonts w:ascii="Arial Narrow" w:hAnsi="Arial Narrow" w:cs="Arial"/>
          <w:snapToGrid w:val="0"/>
          <w:u w:val="single"/>
        </w:rPr>
      </w:pPr>
    </w:p>
    <w:p w:rsidR="00A02AD6" w:rsidRPr="004E6E92" w:rsidRDefault="00E42F7F" w:rsidP="007146EA">
      <w:pPr>
        <w:pStyle w:val="Prrafodelista"/>
        <w:numPr>
          <w:ilvl w:val="0"/>
          <w:numId w:val="21"/>
        </w:numPr>
        <w:ind w:left="714" w:hanging="357"/>
        <w:jc w:val="both"/>
        <w:rPr>
          <w:rFonts w:ascii="Arial Narrow" w:hAnsi="Arial Narrow" w:cs="Arial"/>
          <w:snapToGrid w:val="0"/>
        </w:rPr>
      </w:pPr>
      <w:r w:rsidRPr="004E6E92">
        <w:rPr>
          <w:rFonts w:ascii="Arial Narrow" w:hAnsi="Arial Narrow" w:cs="Arial"/>
          <w:snapToGrid w:val="0"/>
        </w:rPr>
        <w:t>Cobro</w:t>
      </w:r>
      <w:r w:rsidR="00E7077A" w:rsidRPr="004E6E92">
        <w:rPr>
          <w:rFonts w:ascii="Arial Narrow" w:hAnsi="Arial Narrow" w:cs="Arial"/>
          <w:snapToGrid w:val="0"/>
        </w:rPr>
        <w:t xml:space="preserve"> por </w:t>
      </w:r>
      <w:r w:rsidR="00FE63D4" w:rsidRPr="004E6E92">
        <w:rPr>
          <w:rFonts w:ascii="Arial Narrow" w:hAnsi="Arial Narrow" w:cs="Arial"/>
          <w:snapToGrid w:val="0"/>
        </w:rPr>
        <w:t>Intereses</w:t>
      </w:r>
      <w:r w:rsidR="00BD3C3D" w:rsidRPr="004E6E92">
        <w:rPr>
          <w:rFonts w:ascii="Arial Narrow" w:hAnsi="Arial Narrow" w:cs="Arial"/>
          <w:snapToGrid w:val="0"/>
        </w:rPr>
        <w:t xml:space="preserve"> por </w:t>
      </w:r>
      <w:proofErr w:type="spellStart"/>
      <w:r w:rsidR="00BD3C3D" w:rsidRPr="004E6E92">
        <w:rPr>
          <w:rFonts w:ascii="Arial Narrow" w:hAnsi="Arial Narrow" w:cs="Arial"/>
          <w:snapToGrid w:val="0"/>
        </w:rPr>
        <w:t>pretámos</w:t>
      </w:r>
      <w:proofErr w:type="spellEnd"/>
      <w:r w:rsidR="00BD3C3D" w:rsidRPr="004E6E92">
        <w:rPr>
          <w:rFonts w:ascii="Arial Narrow" w:hAnsi="Arial Narrow" w:cs="Arial"/>
          <w:snapToGrid w:val="0"/>
        </w:rPr>
        <w:t xml:space="preserve"> oto</w:t>
      </w:r>
      <w:r w:rsidR="00041E6C">
        <w:rPr>
          <w:rFonts w:ascii="Arial Narrow" w:hAnsi="Arial Narrow" w:cs="Arial"/>
          <w:snapToGrid w:val="0"/>
        </w:rPr>
        <w:t>rgados a sus partes relacionada</w:t>
      </w:r>
      <w:r w:rsidR="00BD3C3D" w:rsidRPr="004E6E92">
        <w:rPr>
          <w:rFonts w:ascii="Arial Narrow" w:hAnsi="Arial Narrow" w:cs="Arial"/>
          <w:snapToGrid w:val="0"/>
        </w:rPr>
        <w:t xml:space="preserve">: </w:t>
      </w:r>
      <w:r w:rsidR="00374586" w:rsidRPr="001236FF">
        <w:rPr>
          <w:rFonts w:ascii="Arial Narrow" w:hAnsi="Arial Narrow" w:cs="Arial"/>
          <w:b/>
          <w:snapToGrid w:val="0"/>
        </w:rPr>
        <w:t>C</w:t>
      </w:r>
      <w:r w:rsidR="009D2D09" w:rsidRPr="001236FF">
        <w:rPr>
          <w:rFonts w:ascii="Arial Narrow" w:hAnsi="Arial Narrow" w:cs="Arial"/>
          <w:b/>
          <w:snapToGrid w:val="0"/>
        </w:rPr>
        <w:t>ompañía</w:t>
      </w:r>
      <w:r w:rsidR="00374586" w:rsidRPr="001236FF">
        <w:rPr>
          <w:rFonts w:ascii="Arial Narrow" w:hAnsi="Arial Narrow" w:cs="Arial"/>
          <w:b/>
          <w:snapToGrid w:val="0"/>
        </w:rPr>
        <w:t>. A</w:t>
      </w:r>
      <w:r w:rsidR="00BD3C3D" w:rsidRPr="001236FF">
        <w:rPr>
          <w:rFonts w:ascii="Arial Narrow" w:hAnsi="Arial Narrow" w:cs="Arial"/>
          <w:b/>
          <w:snapToGrid w:val="0"/>
        </w:rPr>
        <w:t>,</w:t>
      </w:r>
      <w:r w:rsidR="00BD3C3D" w:rsidRPr="004E6E92">
        <w:rPr>
          <w:rFonts w:ascii="Arial Narrow" w:hAnsi="Arial Narrow" w:cs="Arial"/>
          <w:snapToGrid w:val="0"/>
        </w:rPr>
        <w:t xml:space="preserve"> S.A. de C.V.,</w:t>
      </w:r>
      <w:r w:rsidR="00FE63D4" w:rsidRPr="004E6E92">
        <w:rPr>
          <w:rFonts w:ascii="Arial Narrow" w:hAnsi="Arial Narrow" w:cs="Arial"/>
          <w:snapToGrid w:val="0"/>
        </w:rPr>
        <w:t xml:space="preserve"> </w:t>
      </w:r>
      <w:r w:rsidR="00081E9B" w:rsidRPr="004E6E92">
        <w:rPr>
          <w:rFonts w:ascii="Arial Narrow" w:hAnsi="Arial Narrow" w:cs="Arial"/>
          <w:snapToGrid w:val="0"/>
        </w:rPr>
        <w:t xml:space="preserve">$ </w:t>
      </w:r>
      <w:r w:rsidR="001236FF">
        <w:rPr>
          <w:rFonts w:ascii="Arial Narrow" w:hAnsi="Arial Narrow" w:cs="Arial"/>
          <w:snapToGrid w:val="0"/>
        </w:rPr>
        <w:t>530,629</w:t>
      </w:r>
      <w:r w:rsidR="00A02AD6" w:rsidRPr="004E6E92">
        <w:rPr>
          <w:rFonts w:ascii="Arial Narrow" w:hAnsi="Arial Narrow" w:cs="Arial"/>
          <w:snapToGrid w:val="0"/>
        </w:rPr>
        <w:t xml:space="preserve"> pesos.</w:t>
      </w:r>
    </w:p>
    <w:p w:rsidR="0056049F" w:rsidRPr="004E6E92" w:rsidRDefault="0056049F" w:rsidP="007146EA">
      <w:pPr>
        <w:pStyle w:val="Prrafodelista"/>
        <w:numPr>
          <w:ilvl w:val="0"/>
          <w:numId w:val="21"/>
        </w:numPr>
        <w:ind w:left="714" w:hanging="357"/>
        <w:jc w:val="both"/>
        <w:rPr>
          <w:rFonts w:ascii="Arial Narrow" w:hAnsi="Arial Narrow" w:cs="Arial"/>
          <w:snapToGrid w:val="0"/>
        </w:rPr>
      </w:pPr>
      <w:r w:rsidRPr="004E6E92">
        <w:rPr>
          <w:rFonts w:ascii="Arial Narrow" w:hAnsi="Arial Narrow" w:cs="Arial"/>
          <w:snapToGrid w:val="0"/>
        </w:rPr>
        <w:t>Cobro por cantidades percibidas para efec</w:t>
      </w:r>
      <w:r w:rsidR="00EA0A5E">
        <w:rPr>
          <w:rFonts w:ascii="Arial Narrow" w:hAnsi="Arial Narrow" w:cs="Arial"/>
          <w:snapToGrid w:val="0"/>
        </w:rPr>
        <w:t>tuar gastos por cuenta de parte relacionada</w:t>
      </w:r>
      <w:r w:rsidRPr="004E6E92">
        <w:rPr>
          <w:rFonts w:ascii="Arial Narrow" w:hAnsi="Arial Narrow" w:cs="Arial"/>
          <w:snapToGrid w:val="0"/>
        </w:rPr>
        <w:t xml:space="preserve"> a</w:t>
      </w:r>
      <w:r w:rsidRPr="001236FF">
        <w:rPr>
          <w:rFonts w:ascii="Arial Narrow" w:hAnsi="Arial Narrow" w:cs="Arial"/>
          <w:b/>
          <w:snapToGrid w:val="0"/>
        </w:rPr>
        <w:t xml:space="preserve"> </w:t>
      </w:r>
      <w:r w:rsidR="00374586" w:rsidRPr="001236FF">
        <w:rPr>
          <w:rFonts w:ascii="Arial Narrow" w:hAnsi="Arial Narrow" w:cs="Arial"/>
          <w:b/>
          <w:snapToGrid w:val="0"/>
        </w:rPr>
        <w:t>C</w:t>
      </w:r>
      <w:r w:rsidR="009D2D09" w:rsidRPr="001236FF">
        <w:rPr>
          <w:rFonts w:ascii="Arial Narrow" w:hAnsi="Arial Narrow" w:cs="Arial"/>
          <w:b/>
          <w:snapToGrid w:val="0"/>
        </w:rPr>
        <w:t>ompañía</w:t>
      </w:r>
      <w:r w:rsidR="00374586" w:rsidRPr="001236FF">
        <w:rPr>
          <w:rFonts w:ascii="Arial Narrow" w:hAnsi="Arial Narrow" w:cs="Arial"/>
          <w:b/>
          <w:snapToGrid w:val="0"/>
        </w:rPr>
        <w:t xml:space="preserve">. </w:t>
      </w:r>
      <w:r w:rsidR="00041E6C" w:rsidRPr="001236FF">
        <w:rPr>
          <w:rFonts w:ascii="Arial Narrow" w:hAnsi="Arial Narrow" w:cs="Arial"/>
          <w:b/>
          <w:snapToGrid w:val="0"/>
        </w:rPr>
        <w:t>B</w:t>
      </w:r>
      <w:r w:rsidR="00374586">
        <w:rPr>
          <w:rFonts w:ascii="Arial Narrow" w:hAnsi="Arial Narrow" w:cs="Arial"/>
          <w:snapToGrid w:val="0"/>
        </w:rPr>
        <w:t>, S.A. de C.V.,</w:t>
      </w:r>
      <w:r w:rsidR="009D2D09">
        <w:rPr>
          <w:rFonts w:ascii="Arial Narrow" w:hAnsi="Arial Narrow" w:cs="Arial"/>
          <w:snapToGrid w:val="0"/>
        </w:rPr>
        <w:t xml:space="preserve"> </w:t>
      </w:r>
      <w:r w:rsidRPr="004E6E92">
        <w:rPr>
          <w:rFonts w:ascii="Arial Narrow" w:hAnsi="Arial Narrow" w:cs="Arial"/>
          <w:snapToGrid w:val="0"/>
        </w:rPr>
        <w:t xml:space="preserve">por un monto de $ </w:t>
      </w:r>
      <w:r w:rsidR="001236FF">
        <w:rPr>
          <w:rFonts w:ascii="Arial Narrow" w:eastAsia="Times New Roman" w:hAnsi="Arial Narrow" w:cs="Calibri"/>
          <w:lang w:eastAsia="es-MX"/>
        </w:rPr>
        <w:t>112.500</w:t>
      </w:r>
      <w:r w:rsidR="00DB31F2">
        <w:rPr>
          <w:rFonts w:ascii="Arial Narrow" w:eastAsia="Times New Roman" w:hAnsi="Arial Narrow" w:cs="Calibri"/>
          <w:sz w:val="18"/>
          <w:szCs w:val="18"/>
          <w:lang w:eastAsia="es-MX"/>
        </w:rPr>
        <w:t xml:space="preserve"> </w:t>
      </w:r>
      <w:r w:rsidRPr="004E6E92">
        <w:rPr>
          <w:rFonts w:ascii="Arial Narrow" w:hAnsi="Arial Narrow" w:cs="Arial"/>
          <w:snapToGrid w:val="0"/>
        </w:rPr>
        <w:t xml:space="preserve">pesos. </w:t>
      </w:r>
    </w:p>
    <w:p w:rsidR="0056049F" w:rsidRPr="001236FF" w:rsidRDefault="001C7920" w:rsidP="001236FF">
      <w:pPr>
        <w:pStyle w:val="Prrafodelista"/>
        <w:numPr>
          <w:ilvl w:val="0"/>
          <w:numId w:val="21"/>
        </w:numPr>
        <w:ind w:left="714" w:hanging="357"/>
        <w:jc w:val="both"/>
        <w:rPr>
          <w:rFonts w:ascii="Arial Narrow" w:hAnsi="Arial Narrow" w:cs="Arial"/>
          <w:snapToGrid w:val="0"/>
        </w:rPr>
      </w:pPr>
      <w:r w:rsidRPr="004E6E92">
        <w:rPr>
          <w:rFonts w:ascii="Arial Narrow" w:hAnsi="Arial Narrow" w:cs="Arial"/>
          <w:snapToGrid w:val="0"/>
        </w:rPr>
        <w:t xml:space="preserve">Cobro por Prestación de Servicios de comercialización, </w:t>
      </w:r>
      <w:proofErr w:type="spellStart"/>
      <w:r w:rsidRPr="004E6E92">
        <w:rPr>
          <w:rFonts w:ascii="Arial Narrow" w:hAnsi="Arial Narrow" w:cs="Arial"/>
          <w:snapToGrid w:val="0"/>
        </w:rPr>
        <w:t>agenciam</w:t>
      </w:r>
      <w:r w:rsidR="00EA0A5E">
        <w:rPr>
          <w:rFonts w:ascii="Arial Narrow" w:hAnsi="Arial Narrow" w:cs="Arial"/>
          <w:snapToGrid w:val="0"/>
        </w:rPr>
        <w:t>iento</w:t>
      </w:r>
      <w:proofErr w:type="spellEnd"/>
      <w:r w:rsidR="00EA0A5E">
        <w:rPr>
          <w:rFonts w:ascii="Arial Narrow" w:hAnsi="Arial Narrow" w:cs="Arial"/>
          <w:snapToGrid w:val="0"/>
        </w:rPr>
        <w:t>, y administrativos  a  su parte relacionada</w:t>
      </w:r>
      <w:r w:rsidRPr="004E6E92">
        <w:rPr>
          <w:rFonts w:ascii="Arial Narrow" w:hAnsi="Arial Narrow" w:cs="Arial"/>
          <w:snapToGrid w:val="0"/>
        </w:rPr>
        <w:t xml:space="preserve"> </w:t>
      </w:r>
      <w:r w:rsidR="0017234F" w:rsidRPr="001236FF">
        <w:rPr>
          <w:rFonts w:ascii="Arial Narrow" w:hAnsi="Arial Narrow" w:cs="Arial"/>
          <w:b/>
          <w:snapToGrid w:val="0"/>
        </w:rPr>
        <w:t>C</w:t>
      </w:r>
      <w:r w:rsidR="009D2D09" w:rsidRPr="001236FF">
        <w:rPr>
          <w:rFonts w:ascii="Arial Narrow" w:hAnsi="Arial Narrow" w:cs="Arial"/>
          <w:b/>
          <w:snapToGrid w:val="0"/>
        </w:rPr>
        <w:t>ompañía</w:t>
      </w:r>
      <w:r w:rsidR="0017234F" w:rsidRPr="001236FF">
        <w:rPr>
          <w:rFonts w:ascii="Arial Narrow" w:hAnsi="Arial Narrow" w:cs="Arial"/>
          <w:b/>
          <w:snapToGrid w:val="0"/>
        </w:rPr>
        <w:t xml:space="preserve">. </w:t>
      </w:r>
      <w:r w:rsidR="00DB31F2" w:rsidRPr="001236FF">
        <w:rPr>
          <w:rFonts w:ascii="Arial Narrow" w:hAnsi="Arial Narrow" w:cs="Arial"/>
          <w:b/>
          <w:snapToGrid w:val="0"/>
        </w:rPr>
        <w:t>C</w:t>
      </w:r>
      <w:r w:rsidR="00DB31F2">
        <w:rPr>
          <w:rFonts w:ascii="Arial Narrow" w:hAnsi="Arial Narrow" w:cs="Arial"/>
          <w:snapToGrid w:val="0"/>
        </w:rPr>
        <w:t xml:space="preserve">, S.A. de C.V. </w:t>
      </w:r>
      <w:r w:rsidRPr="004E6E92">
        <w:rPr>
          <w:rFonts w:ascii="Arial Narrow" w:hAnsi="Arial Narrow" w:cs="Arial"/>
          <w:snapToGrid w:val="0"/>
        </w:rPr>
        <w:t xml:space="preserve">por un  monto de $ </w:t>
      </w:r>
      <w:r w:rsidR="001236FF">
        <w:rPr>
          <w:rFonts w:ascii="Arial Narrow" w:hAnsi="Arial Narrow" w:cs="Arial"/>
          <w:snapToGrid w:val="0"/>
        </w:rPr>
        <w:t>44,495</w:t>
      </w:r>
      <w:r w:rsidRPr="004E6E92">
        <w:rPr>
          <w:rFonts w:ascii="Arial Narrow" w:hAnsi="Arial Narrow" w:cs="Arial"/>
          <w:snapToGrid w:val="0"/>
        </w:rPr>
        <w:t xml:space="preserve"> pes</w:t>
      </w:r>
    </w:p>
    <w:p w:rsidR="0056049F" w:rsidRDefault="0056049F" w:rsidP="007146EA">
      <w:pPr>
        <w:pStyle w:val="Prrafodelista"/>
        <w:numPr>
          <w:ilvl w:val="0"/>
          <w:numId w:val="21"/>
        </w:numPr>
        <w:ind w:left="714" w:hanging="357"/>
        <w:jc w:val="both"/>
        <w:rPr>
          <w:rFonts w:ascii="Arial Narrow" w:hAnsi="Arial Narrow" w:cs="Arial"/>
          <w:snapToGrid w:val="0"/>
        </w:rPr>
      </w:pPr>
      <w:r w:rsidRPr="004E6E92">
        <w:rPr>
          <w:rFonts w:ascii="Arial Narrow" w:hAnsi="Arial Narrow" w:cs="Arial"/>
          <w:snapToGrid w:val="0"/>
        </w:rPr>
        <w:t xml:space="preserve">Cobro por </w:t>
      </w:r>
      <w:r w:rsidR="001C7920" w:rsidRPr="004E6E92">
        <w:rPr>
          <w:rFonts w:ascii="Arial Narrow" w:hAnsi="Arial Narrow" w:cs="Arial"/>
          <w:snapToGrid w:val="0"/>
        </w:rPr>
        <w:t>Prestación de Servicios  técnicos a su parte relacionada</w:t>
      </w:r>
      <w:proofErr w:type="gramStart"/>
      <w:r w:rsidR="001C7920" w:rsidRPr="004E6E92">
        <w:rPr>
          <w:rFonts w:ascii="Arial Narrow" w:hAnsi="Arial Narrow" w:cs="Arial"/>
          <w:snapToGrid w:val="0"/>
        </w:rPr>
        <w:t xml:space="preserve">:  </w:t>
      </w:r>
      <w:r w:rsidR="0017234F" w:rsidRPr="001236FF">
        <w:rPr>
          <w:rFonts w:ascii="Arial Narrow" w:hAnsi="Arial Narrow" w:cs="Arial"/>
          <w:b/>
          <w:snapToGrid w:val="0"/>
        </w:rPr>
        <w:t>C</w:t>
      </w:r>
      <w:r w:rsidR="009D2D09" w:rsidRPr="001236FF">
        <w:rPr>
          <w:rFonts w:ascii="Arial Narrow" w:hAnsi="Arial Narrow" w:cs="Arial"/>
          <w:b/>
          <w:snapToGrid w:val="0"/>
        </w:rPr>
        <w:t>ompañía</w:t>
      </w:r>
      <w:proofErr w:type="gramEnd"/>
      <w:r w:rsidR="0017234F" w:rsidRPr="001236FF">
        <w:rPr>
          <w:rFonts w:ascii="Arial Narrow" w:hAnsi="Arial Narrow" w:cs="Arial"/>
          <w:b/>
          <w:snapToGrid w:val="0"/>
        </w:rPr>
        <w:t xml:space="preserve">. </w:t>
      </w:r>
      <w:r w:rsidR="001236FF">
        <w:rPr>
          <w:rFonts w:ascii="Arial Narrow" w:hAnsi="Arial Narrow" w:cs="Arial"/>
          <w:b/>
          <w:snapToGrid w:val="0"/>
        </w:rPr>
        <w:t>D</w:t>
      </w:r>
      <w:r w:rsidR="0017234F">
        <w:rPr>
          <w:rFonts w:ascii="Arial Narrow" w:hAnsi="Arial Narrow" w:cs="Arial"/>
          <w:snapToGrid w:val="0"/>
        </w:rPr>
        <w:t>,</w:t>
      </w:r>
      <w:r w:rsidR="006E19A4" w:rsidRPr="004E6E92">
        <w:rPr>
          <w:rFonts w:ascii="Arial Narrow" w:hAnsi="Arial Narrow" w:cs="Arial"/>
          <w:snapToGrid w:val="0"/>
        </w:rPr>
        <w:t xml:space="preserve"> S.A. de C.V.</w:t>
      </w:r>
      <w:r w:rsidRPr="004E6E92">
        <w:rPr>
          <w:rFonts w:ascii="Arial Narrow" w:hAnsi="Arial Narrow" w:cs="Arial"/>
          <w:snapToGrid w:val="0"/>
        </w:rPr>
        <w:t xml:space="preserve"> por un monto de  $ </w:t>
      </w:r>
      <w:r w:rsidR="001C7920" w:rsidRPr="001236FF">
        <w:rPr>
          <w:rFonts w:ascii="Arial Narrow" w:hAnsi="Arial Narrow" w:cs="Arial"/>
          <w:snapToGrid w:val="0"/>
        </w:rPr>
        <w:t>86</w:t>
      </w:r>
      <w:proofErr w:type="gramStart"/>
      <w:r w:rsidRPr="001236FF">
        <w:rPr>
          <w:rFonts w:ascii="Arial Narrow" w:hAnsi="Arial Narrow" w:cs="Arial"/>
          <w:snapToGrid w:val="0"/>
        </w:rPr>
        <w:t>,</w:t>
      </w:r>
      <w:r w:rsidR="001C7920" w:rsidRPr="001236FF">
        <w:rPr>
          <w:rFonts w:ascii="Arial Narrow" w:hAnsi="Arial Narrow" w:cs="Arial"/>
          <w:snapToGrid w:val="0"/>
        </w:rPr>
        <w:t>690,224</w:t>
      </w:r>
      <w:proofErr w:type="gramEnd"/>
      <w:r w:rsidRPr="004E6E92">
        <w:rPr>
          <w:rFonts w:ascii="Arial Narrow" w:hAnsi="Arial Narrow" w:cs="Arial"/>
          <w:snapToGrid w:val="0"/>
        </w:rPr>
        <w:t xml:space="preserve"> pesos.</w:t>
      </w:r>
    </w:p>
    <w:tbl>
      <w:tblPr>
        <w:tblW w:w="8978" w:type="dxa"/>
        <w:tblCellMar>
          <w:left w:w="70" w:type="dxa"/>
          <w:right w:w="70" w:type="dxa"/>
        </w:tblCellMar>
        <w:tblLook w:val="04A0" w:firstRow="1" w:lastRow="0" w:firstColumn="1" w:lastColumn="0" w:noHBand="0" w:noVBand="1"/>
      </w:tblPr>
      <w:tblGrid>
        <w:gridCol w:w="2686"/>
        <w:gridCol w:w="1603"/>
        <w:gridCol w:w="1931"/>
        <w:gridCol w:w="373"/>
        <w:gridCol w:w="1131"/>
        <w:gridCol w:w="1254"/>
      </w:tblGrid>
      <w:tr w:rsidR="001236FF" w:rsidRPr="004E6E92" w:rsidTr="009567F9">
        <w:trPr>
          <w:trHeight w:val="499"/>
        </w:trPr>
        <w:tc>
          <w:tcPr>
            <w:tcW w:w="2686"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1236FF" w:rsidRPr="004E6E92" w:rsidRDefault="001236FF" w:rsidP="009567F9">
            <w:pPr>
              <w:contextualSpacing/>
              <w:jc w:val="both"/>
              <w:rPr>
                <w:rFonts w:ascii="Arial Narrow" w:hAnsi="Arial Narrow" w:cs="Arial"/>
                <w:b/>
                <w:bCs/>
                <w:sz w:val="16"/>
                <w:szCs w:val="16"/>
                <w:lang w:eastAsia="es-MX"/>
              </w:rPr>
            </w:pPr>
            <w:r w:rsidRPr="004E6E92">
              <w:rPr>
                <w:rFonts w:ascii="Arial Narrow" w:hAnsi="Arial Narrow" w:cs="Arial"/>
                <w:b/>
                <w:bCs/>
                <w:sz w:val="16"/>
                <w:szCs w:val="16"/>
                <w:lang w:eastAsia="es-MX"/>
              </w:rPr>
              <w:t>DENOMINACION O RAZÓN SOCIAL DE LA PARTE RELACIONADA</w:t>
            </w:r>
          </w:p>
        </w:tc>
        <w:tc>
          <w:tcPr>
            <w:tcW w:w="1603" w:type="dxa"/>
            <w:tcBorders>
              <w:top w:val="single" w:sz="4" w:space="0" w:color="auto"/>
              <w:left w:val="nil"/>
              <w:bottom w:val="single" w:sz="4" w:space="0" w:color="auto"/>
              <w:right w:val="single" w:sz="4" w:space="0" w:color="auto"/>
            </w:tcBorders>
            <w:shd w:val="clear" w:color="000000" w:fill="F2F2F2"/>
            <w:vAlign w:val="center"/>
            <w:hideMark/>
          </w:tcPr>
          <w:p w:rsidR="001236FF" w:rsidRPr="004E6E92" w:rsidRDefault="001236FF" w:rsidP="009567F9">
            <w:pPr>
              <w:contextualSpacing/>
              <w:jc w:val="both"/>
              <w:rPr>
                <w:rFonts w:ascii="Arial Narrow" w:hAnsi="Arial Narrow" w:cs="Arial"/>
                <w:b/>
                <w:bCs/>
                <w:sz w:val="16"/>
                <w:szCs w:val="16"/>
                <w:lang w:eastAsia="es-MX"/>
              </w:rPr>
            </w:pPr>
            <w:r w:rsidRPr="004E6E92">
              <w:rPr>
                <w:rFonts w:ascii="Arial Narrow" w:hAnsi="Arial Narrow" w:cs="Arial"/>
                <w:b/>
                <w:bCs/>
                <w:sz w:val="16"/>
                <w:szCs w:val="16"/>
                <w:lang w:eastAsia="es-MX"/>
              </w:rPr>
              <w:t>NUMERO DE IDENTIFICACION</w:t>
            </w:r>
          </w:p>
        </w:tc>
        <w:tc>
          <w:tcPr>
            <w:tcW w:w="1931" w:type="dxa"/>
            <w:tcBorders>
              <w:top w:val="single" w:sz="4" w:space="0" w:color="auto"/>
              <w:left w:val="nil"/>
              <w:bottom w:val="single" w:sz="4" w:space="0" w:color="auto"/>
              <w:right w:val="single" w:sz="4" w:space="0" w:color="auto"/>
            </w:tcBorders>
            <w:shd w:val="clear" w:color="000000" w:fill="F2F2F2"/>
            <w:vAlign w:val="center"/>
            <w:hideMark/>
          </w:tcPr>
          <w:p w:rsidR="001236FF" w:rsidRPr="004E6E92" w:rsidRDefault="001236FF" w:rsidP="009567F9">
            <w:pPr>
              <w:contextualSpacing/>
              <w:jc w:val="both"/>
              <w:rPr>
                <w:rFonts w:ascii="Arial Narrow" w:hAnsi="Arial Narrow" w:cs="Arial"/>
                <w:b/>
                <w:bCs/>
                <w:sz w:val="16"/>
                <w:szCs w:val="16"/>
                <w:lang w:eastAsia="es-MX"/>
              </w:rPr>
            </w:pPr>
            <w:r w:rsidRPr="004E6E92">
              <w:rPr>
                <w:rFonts w:ascii="Arial Narrow" w:hAnsi="Arial Narrow" w:cs="Arial"/>
                <w:b/>
                <w:bCs/>
                <w:sz w:val="16"/>
                <w:szCs w:val="16"/>
                <w:lang w:eastAsia="es-MX"/>
              </w:rPr>
              <w:t>TIPO DE OPERACIÓN</w:t>
            </w:r>
          </w:p>
        </w:tc>
        <w:tc>
          <w:tcPr>
            <w:tcW w:w="1504" w:type="dxa"/>
            <w:gridSpan w:val="2"/>
            <w:tcBorders>
              <w:top w:val="single" w:sz="4" w:space="0" w:color="auto"/>
              <w:left w:val="nil"/>
              <w:bottom w:val="single" w:sz="4" w:space="0" w:color="auto"/>
              <w:right w:val="single" w:sz="4" w:space="0" w:color="auto"/>
            </w:tcBorders>
            <w:shd w:val="clear" w:color="000000" w:fill="F2F2F2"/>
            <w:vAlign w:val="center"/>
            <w:hideMark/>
          </w:tcPr>
          <w:p w:rsidR="001236FF" w:rsidRPr="004E6E92" w:rsidRDefault="001236FF" w:rsidP="009567F9">
            <w:pPr>
              <w:contextualSpacing/>
              <w:jc w:val="both"/>
              <w:rPr>
                <w:rFonts w:ascii="Arial Narrow" w:hAnsi="Arial Narrow" w:cs="Arial"/>
                <w:b/>
                <w:bCs/>
                <w:sz w:val="16"/>
                <w:szCs w:val="16"/>
                <w:lang w:eastAsia="es-MX"/>
              </w:rPr>
            </w:pPr>
            <w:r w:rsidRPr="004E6E92">
              <w:rPr>
                <w:rFonts w:ascii="Arial Narrow" w:hAnsi="Arial Narrow" w:cs="Arial"/>
                <w:b/>
                <w:bCs/>
                <w:sz w:val="16"/>
                <w:szCs w:val="16"/>
                <w:lang w:eastAsia="es-MX"/>
              </w:rPr>
              <w:t>PAIS DE RESIDENCIA</w:t>
            </w:r>
          </w:p>
        </w:tc>
        <w:tc>
          <w:tcPr>
            <w:tcW w:w="1254" w:type="dxa"/>
            <w:tcBorders>
              <w:top w:val="single" w:sz="4" w:space="0" w:color="auto"/>
              <w:left w:val="nil"/>
              <w:bottom w:val="single" w:sz="4" w:space="0" w:color="auto"/>
              <w:right w:val="single" w:sz="4" w:space="0" w:color="auto"/>
            </w:tcBorders>
            <w:shd w:val="clear" w:color="000000" w:fill="F2F2F2"/>
            <w:vAlign w:val="center"/>
            <w:hideMark/>
          </w:tcPr>
          <w:p w:rsidR="001236FF" w:rsidRPr="004E6E92" w:rsidRDefault="001236FF" w:rsidP="009567F9">
            <w:pPr>
              <w:contextualSpacing/>
              <w:jc w:val="both"/>
              <w:rPr>
                <w:rFonts w:ascii="Arial Narrow" w:hAnsi="Arial Narrow" w:cs="Arial"/>
                <w:b/>
                <w:bCs/>
                <w:sz w:val="16"/>
                <w:szCs w:val="16"/>
                <w:lang w:eastAsia="es-MX"/>
              </w:rPr>
            </w:pPr>
            <w:r w:rsidRPr="004E6E92">
              <w:rPr>
                <w:rFonts w:ascii="Arial Narrow" w:hAnsi="Arial Narrow" w:cs="Arial"/>
                <w:b/>
                <w:bCs/>
                <w:sz w:val="16"/>
                <w:szCs w:val="16"/>
                <w:lang w:eastAsia="es-MX"/>
              </w:rPr>
              <w:t>MONTO DE OPERACIÓN</w:t>
            </w:r>
          </w:p>
        </w:tc>
      </w:tr>
      <w:tr w:rsidR="001236FF" w:rsidRPr="004E6E92" w:rsidTr="009567F9">
        <w:trPr>
          <w:trHeight w:val="164"/>
        </w:trPr>
        <w:tc>
          <w:tcPr>
            <w:tcW w:w="2686" w:type="dxa"/>
            <w:tcBorders>
              <w:top w:val="nil"/>
              <w:left w:val="single" w:sz="4" w:space="0" w:color="auto"/>
              <w:bottom w:val="single" w:sz="4" w:space="0" w:color="auto"/>
              <w:right w:val="single" w:sz="4" w:space="0" w:color="auto"/>
            </w:tcBorders>
            <w:shd w:val="clear" w:color="auto" w:fill="auto"/>
            <w:noWrap/>
            <w:vAlign w:val="bottom"/>
            <w:hideMark/>
          </w:tcPr>
          <w:p w:rsidR="001236FF" w:rsidRPr="004E6E92" w:rsidRDefault="001236FF" w:rsidP="009567F9">
            <w:pPr>
              <w:contextualSpacing/>
              <w:jc w:val="both"/>
              <w:rPr>
                <w:rFonts w:ascii="Arial Narrow" w:hAnsi="Arial Narrow" w:cs="Arial"/>
                <w:b/>
                <w:bCs/>
                <w:sz w:val="16"/>
                <w:szCs w:val="16"/>
                <w:lang w:eastAsia="es-MX"/>
              </w:rPr>
            </w:pPr>
            <w:r w:rsidRPr="004E6E92">
              <w:rPr>
                <w:rFonts w:ascii="Arial Narrow" w:hAnsi="Arial Narrow" w:cs="Arial"/>
                <w:b/>
                <w:bCs/>
                <w:sz w:val="16"/>
                <w:szCs w:val="16"/>
                <w:lang w:eastAsia="es-MX"/>
              </w:rPr>
              <w:t>A</w:t>
            </w:r>
          </w:p>
        </w:tc>
        <w:tc>
          <w:tcPr>
            <w:tcW w:w="1603" w:type="dxa"/>
            <w:tcBorders>
              <w:top w:val="nil"/>
              <w:left w:val="nil"/>
              <w:bottom w:val="single" w:sz="4" w:space="0" w:color="auto"/>
              <w:right w:val="single" w:sz="4" w:space="0" w:color="auto"/>
            </w:tcBorders>
            <w:shd w:val="clear" w:color="auto" w:fill="auto"/>
            <w:noWrap/>
            <w:vAlign w:val="bottom"/>
            <w:hideMark/>
          </w:tcPr>
          <w:p w:rsidR="001236FF" w:rsidRPr="004E6E92" w:rsidRDefault="001236FF" w:rsidP="009567F9">
            <w:pPr>
              <w:contextualSpacing/>
              <w:jc w:val="both"/>
              <w:rPr>
                <w:rFonts w:ascii="Arial Narrow" w:hAnsi="Arial Narrow" w:cs="Arial"/>
                <w:b/>
                <w:bCs/>
                <w:sz w:val="16"/>
                <w:szCs w:val="16"/>
                <w:lang w:eastAsia="es-MX"/>
              </w:rPr>
            </w:pPr>
            <w:r w:rsidRPr="004E6E92">
              <w:rPr>
                <w:rFonts w:ascii="Arial Narrow" w:hAnsi="Arial Narrow" w:cs="Arial"/>
                <w:b/>
                <w:bCs/>
                <w:sz w:val="16"/>
                <w:szCs w:val="16"/>
                <w:lang w:eastAsia="es-MX"/>
              </w:rPr>
              <w:t>B</w:t>
            </w:r>
          </w:p>
        </w:tc>
        <w:tc>
          <w:tcPr>
            <w:tcW w:w="1931" w:type="dxa"/>
            <w:tcBorders>
              <w:top w:val="nil"/>
              <w:left w:val="nil"/>
              <w:bottom w:val="single" w:sz="4" w:space="0" w:color="auto"/>
              <w:right w:val="single" w:sz="4" w:space="0" w:color="auto"/>
            </w:tcBorders>
            <w:shd w:val="clear" w:color="auto" w:fill="auto"/>
            <w:noWrap/>
            <w:vAlign w:val="bottom"/>
            <w:hideMark/>
          </w:tcPr>
          <w:p w:rsidR="001236FF" w:rsidRPr="004E6E92" w:rsidRDefault="001236FF" w:rsidP="009567F9">
            <w:pPr>
              <w:contextualSpacing/>
              <w:jc w:val="both"/>
              <w:rPr>
                <w:rFonts w:ascii="Arial Narrow" w:hAnsi="Arial Narrow" w:cs="Arial"/>
                <w:b/>
                <w:bCs/>
                <w:sz w:val="16"/>
                <w:szCs w:val="16"/>
                <w:lang w:eastAsia="es-MX"/>
              </w:rPr>
            </w:pPr>
            <w:r w:rsidRPr="004E6E92">
              <w:rPr>
                <w:rFonts w:ascii="Arial Narrow" w:hAnsi="Arial Narrow" w:cs="Arial"/>
                <w:b/>
                <w:bCs/>
                <w:sz w:val="16"/>
                <w:szCs w:val="16"/>
                <w:lang w:eastAsia="es-MX"/>
              </w:rPr>
              <w:t>C</w:t>
            </w:r>
          </w:p>
        </w:tc>
        <w:tc>
          <w:tcPr>
            <w:tcW w:w="1504" w:type="dxa"/>
            <w:gridSpan w:val="2"/>
            <w:tcBorders>
              <w:top w:val="nil"/>
              <w:left w:val="nil"/>
              <w:bottom w:val="single" w:sz="4" w:space="0" w:color="auto"/>
              <w:right w:val="single" w:sz="4" w:space="0" w:color="auto"/>
            </w:tcBorders>
            <w:shd w:val="clear" w:color="auto" w:fill="auto"/>
            <w:noWrap/>
            <w:vAlign w:val="bottom"/>
            <w:hideMark/>
          </w:tcPr>
          <w:p w:rsidR="001236FF" w:rsidRPr="004E6E92" w:rsidRDefault="001236FF" w:rsidP="009567F9">
            <w:pPr>
              <w:contextualSpacing/>
              <w:jc w:val="both"/>
              <w:rPr>
                <w:rFonts w:ascii="Arial Narrow" w:hAnsi="Arial Narrow" w:cs="Arial"/>
                <w:b/>
                <w:bCs/>
                <w:sz w:val="16"/>
                <w:szCs w:val="16"/>
                <w:lang w:eastAsia="es-MX"/>
              </w:rPr>
            </w:pPr>
            <w:r w:rsidRPr="004E6E92">
              <w:rPr>
                <w:rFonts w:ascii="Arial Narrow" w:hAnsi="Arial Narrow" w:cs="Arial"/>
                <w:b/>
                <w:bCs/>
                <w:sz w:val="16"/>
                <w:szCs w:val="16"/>
                <w:lang w:eastAsia="es-MX"/>
              </w:rPr>
              <w:t>D</w:t>
            </w:r>
          </w:p>
        </w:tc>
        <w:tc>
          <w:tcPr>
            <w:tcW w:w="1254" w:type="dxa"/>
            <w:tcBorders>
              <w:top w:val="nil"/>
              <w:left w:val="nil"/>
              <w:bottom w:val="single" w:sz="4" w:space="0" w:color="auto"/>
              <w:right w:val="single" w:sz="4" w:space="0" w:color="auto"/>
            </w:tcBorders>
            <w:shd w:val="clear" w:color="auto" w:fill="auto"/>
            <w:noWrap/>
            <w:vAlign w:val="bottom"/>
            <w:hideMark/>
          </w:tcPr>
          <w:p w:rsidR="001236FF" w:rsidRPr="004E6E92" w:rsidRDefault="001236FF" w:rsidP="009567F9">
            <w:pPr>
              <w:contextualSpacing/>
              <w:jc w:val="both"/>
              <w:rPr>
                <w:rFonts w:ascii="Arial Narrow" w:hAnsi="Arial Narrow" w:cs="Arial"/>
                <w:b/>
                <w:bCs/>
                <w:sz w:val="16"/>
                <w:szCs w:val="16"/>
                <w:lang w:eastAsia="es-MX"/>
              </w:rPr>
            </w:pPr>
            <w:r w:rsidRPr="004E6E92">
              <w:rPr>
                <w:rFonts w:ascii="Arial Narrow" w:hAnsi="Arial Narrow" w:cs="Arial"/>
                <w:b/>
                <w:bCs/>
                <w:sz w:val="16"/>
                <w:szCs w:val="16"/>
                <w:lang w:eastAsia="es-MX"/>
              </w:rPr>
              <w:t xml:space="preserve">E </w:t>
            </w:r>
          </w:p>
        </w:tc>
      </w:tr>
      <w:tr w:rsidR="001236FF" w:rsidRPr="004E6E92" w:rsidTr="009567F9">
        <w:trPr>
          <w:trHeight w:val="164"/>
        </w:trPr>
        <w:tc>
          <w:tcPr>
            <w:tcW w:w="2686" w:type="dxa"/>
            <w:tcBorders>
              <w:top w:val="single" w:sz="4" w:space="0" w:color="auto"/>
              <w:left w:val="single" w:sz="4" w:space="0" w:color="auto"/>
              <w:bottom w:val="single" w:sz="4" w:space="0" w:color="auto"/>
            </w:tcBorders>
            <w:shd w:val="clear" w:color="auto" w:fill="DBE5F1" w:themeFill="accent1" w:themeFillTint="33"/>
            <w:noWrap/>
            <w:vAlign w:val="bottom"/>
          </w:tcPr>
          <w:p w:rsidR="001236FF" w:rsidRPr="004E6E92" w:rsidRDefault="001236FF" w:rsidP="009567F9">
            <w:pPr>
              <w:contextualSpacing/>
              <w:jc w:val="both"/>
              <w:rPr>
                <w:rFonts w:ascii="Arial Narrow" w:hAnsi="Arial Narrow" w:cs="Arial"/>
                <w:bCs/>
                <w:sz w:val="16"/>
                <w:szCs w:val="16"/>
                <w:lang w:val="en-US" w:eastAsia="es-MX"/>
              </w:rPr>
            </w:pPr>
          </w:p>
        </w:tc>
        <w:tc>
          <w:tcPr>
            <w:tcW w:w="1603" w:type="dxa"/>
            <w:tcBorders>
              <w:top w:val="single" w:sz="4" w:space="0" w:color="auto"/>
              <w:bottom w:val="single" w:sz="4" w:space="0" w:color="auto"/>
            </w:tcBorders>
            <w:shd w:val="clear" w:color="auto" w:fill="DBE5F1" w:themeFill="accent1" w:themeFillTint="33"/>
            <w:noWrap/>
            <w:vAlign w:val="bottom"/>
          </w:tcPr>
          <w:p w:rsidR="001236FF" w:rsidRPr="004E6E92" w:rsidRDefault="001236FF" w:rsidP="009567F9">
            <w:pPr>
              <w:contextualSpacing/>
              <w:jc w:val="both"/>
              <w:rPr>
                <w:rFonts w:ascii="Arial Narrow" w:hAnsi="Arial Narrow" w:cs="Arial"/>
                <w:bCs/>
                <w:sz w:val="16"/>
                <w:szCs w:val="16"/>
                <w:lang w:val="en-US" w:eastAsia="es-MX"/>
              </w:rPr>
            </w:pPr>
          </w:p>
        </w:tc>
        <w:tc>
          <w:tcPr>
            <w:tcW w:w="2304" w:type="dxa"/>
            <w:gridSpan w:val="2"/>
            <w:tcBorders>
              <w:top w:val="single" w:sz="4" w:space="0" w:color="auto"/>
              <w:bottom w:val="single" w:sz="4" w:space="0" w:color="auto"/>
            </w:tcBorders>
            <w:shd w:val="clear" w:color="auto" w:fill="DBE5F1" w:themeFill="accent1" w:themeFillTint="33"/>
            <w:noWrap/>
            <w:vAlign w:val="bottom"/>
          </w:tcPr>
          <w:p w:rsidR="001236FF" w:rsidRPr="004E6E92" w:rsidRDefault="001236FF" w:rsidP="009567F9">
            <w:pPr>
              <w:contextualSpacing/>
              <w:jc w:val="both"/>
              <w:rPr>
                <w:rFonts w:ascii="Arial Narrow" w:hAnsi="Arial Narrow" w:cs="Arial"/>
                <w:bCs/>
                <w:sz w:val="16"/>
                <w:szCs w:val="16"/>
                <w:lang w:val="en-US" w:eastAsia="es-MX"/>
              </w:rPr>
            </w:pPr>
          </w:p>
        </w:tc>
        <w:tc>
          <w:tcPr>
            <w:tcW w:w="1131" w:type="dxa"/>
            <w:tcBorders>
              <w:top w:val="single" w:sz="4" w:space="0" w:color="auto"/>
              <w:bottom w:val="single" w:sz="4" w:space="0" w:color="auto"/>
            </w:tcBorders>
            <w:shd w:val="clear" w:color="auto" w:fill="DBE5F1" w:themeFill="accent1" w:themeFillTint="33"/>
            <w:noWrap/>
            <w:vAlign w:val="bottom"/>
          </w:tcPr>
          <w:p w:rsidR="001236FF" w:rsidRPr="004E6E92" w:rsidRDefault="001236FF" w:rsidP="009567F9">
            <w:pPr>
              <w:contextualSpacing/>
              <w:jc w:val="both"/>
              <w:rPr>
                <w:rFonts w:ascii="Arial Narrow" w:hAnsi="Arial Narrow" w:cs="Arial"/>
                <w:bCs/>
                <w:sz w:val="16"/>
                <w:szCs w:val="16"/>
                <w:lang w:val="en-US" w:eastAsia="es-MX"/>
              </w:rPr>
            </w:pPr>
          </w:p>
        </w:tc>
        <w:tc>
          <w:tcPr>
            <w:tcW w:w="1254" w:type="dxa"/>
            <w:tcBorders>
              <w:top w:val="single" w:sz="4" w:space="0" w:color="auto"/>
              <w:bottom w:val="single" w:sz="4" w:space="0" w:color="auto"/>
              <w:right w:val="single" w:sz="4" w:space="0" w:color="auto"/>
            </w:tcBorders>
            <w:shd w:val="clear" w:color="auto" w:fill="DBE5F1" w:themeFill="accent1" w:themeFillTint="33"/>
            <w:noWrap/>
            <w:vAlign w:val="bottom"/>
          </w:tcPr>
          <w:p w:rsidR="001236FF" w:rsidRPr="004E6E92" w:rsidRDefault="001236FF" w:rsidP="009567F9">
            <w:pPr>
              <w:contextualSpacing/>
              <w:jc w:val="right"/>
              <w:rPr>
                <w:rFonts w:ascii="Arial Narrow" w:hAnsi="Arial Narrow" w:cs="Arial"/>
                <w:bCs/>
                <w:sz w:val="16"/>
                <w:szCs w:val="16"/>
                <w:lang w:val="en-US" w:eastAsia="es-MX"/>
              </w:rPr>
            </w:pPr>
          </w:p>
        </w:tc>
      </w:tr>
      <w:tr w:rsidR="001236FF" w:rsidRPr="004E6E92" w:rsidTr="009567F9">
        <w:trPr>
          <w:trHeight w:val="164"/>
        </w:trPr>
        <w:tc>
          <w:tcPr>
            <w:tcW w:w="2686" w:type="dxa"/>
            <w:tcBorders>
              <w:top w:val="nil"/>
              <w:left w:val="single" w:sz="4" w:space="0" w:color="auto"/>
              <w:bottom w:val="single" w:sz="4" w:space="0" w:color="auto"/>
              <w:right w:val="single" w:sz="4" w:space="0" w:color="auto"/>
            </w:tcBorders>
            <w:shd w:val="clear" w:color="auto" w:fill="auto"/>
            <w:noWrap/>
            <w:vAlign w:val="bottom"/>
          </w:tcPr>
          <w:p w:rsidR="001236FF" w:rsidRPr="004E6E92" w:rsidRDefault="001236FF" w:rsidP="009567F9">
            <w:pPr>
              <w:contextualSpacing/>
              <w:jc w:val="both"/>
              <w:rPr>
                <w:rFonts w:ascii="Arial Narrow" w:hAnsi="Arial Narrow" w:cs="Arial"/>
                <w:sz w:val="16"/>
                <w:szCs w:val="16"/>
                <w:lang w:eastAsia="es-MX"/>
              </w:rPr>
            </w:pPr>
            <w:r w:rsidRPr="004E6E92">
              <w:rPr>
                <w:rFonts w:ascii="Arial Narrow" w:hAnsi="Arial Narrow" w:cs="Arial"/>
                <w:sz w:val="16"/>
                <w:szCs w:val="16"/>
                <w:lang w:eastAsia="es-MX"/>
              </w:rPr>
              <w:t xml:space="preserve"> </w:t>
            </w:r>
            <w:r>
              <w:rPr>
                <w:rFonts w:ascii="Arial Narrow" w:hAnsi="Arial Narrow" w:cs="Arial"/>
                <w:sz w:val="16"/>
                <w:szCs w:val="16"/>
                <w:lang w:eastAsia="es-MX"/>
              </w:rPr>
              <w:t>COMPAÑÍA A</w:t>
            </w:r>
          </w:p>
        </w:tc>
        <w:tc>
          <w:tcPr>
            <w:tcW w:w="1603" w:type="dxa"/>
            <w:tcBorders>
              <w:top w:val="nil"/>
              <w:left w:val="nil"/>
              <w:bottom w:val="single" w:sz="4" w:space="0" w:color="auto"/>
              <w:right w:val="nil"/>
            </w:tcBorders>
            <w:shd w:val="clear" w:color="auto" w:fill="auto"/>
            <w:noWrap/>
            <w:vAlign w:val="bottom"/>
          </w:tcPr>
          <w:p w:rsidR="001236FF" w:rsidRPr="004E6E92" w:rsidRDefault="001236FF" w:rsidP="009567F9">
            <w:pPr>
              <w:contextualSpacing/>
              <w:jc w:val="both"/>
              <w:rPr>
                <w:rFonts w:ascii="Arial Narrow" w:hAnsi="Arial Narrow" w:cs="Arial"/>
                <w:sz w:val="16"/>
                <w:szCs w:val="16"/>
                <w:lang w:eastAsia="es-MX"/>
              </w:rPr>
            </w:pPr>
            <w:r>
              <w:rPr>
                <w:rFonts w:ascii="Arial Narrow" w:eastAsia="Times New Roman" w:hAnsi="Arial Narrow" w:cs="Calibri"/>
                <w:sz w:val="16"/>
                <w:szCs w:val="16"/>
                <w:lang w:eastAsia="es-MX"/>
              </w:rPr>
              <w:t>XXXXXXXXXXXX</w:t>
            </w:r>
          </w:p>
        </w:tc>
        <w:tc>
          <w:tcPr>
            <w:tcW w:w="2304" w:type="dxa"/>
            <w:gridSpan w:val="2"/>
            <w:tcBorders>
              <w:top w:val="nil"/>
              <w:left w:val="single" w:sz="4" w:space="0" w:color="auto"/>
              <w:bottom w:val="single" w:sz="4" w:space="0" w:color="auto"/>
              <w:right w:val="single" w:sz="4" w:space="0" w:color="auto"/>
            </w:tcBorders>
            <w:shd w:val="clear" w:color="auto" w:fill="auto"/>
            <w:noWrap/>
            <w:vAlign w:val="bottom"/>
          </w:tcPr>
          <w:p w:rsidR="001236FF" w:rsidRPr="004E6E92" w:rsidRDefault="001236FF" w:rsidP="009567F9">
            <w:pPr>
              <w:contextualSpacing/>
              <w:jc w:val="both"/>
              <w:rPr>
                <w:rFonts w:ascii="Arial Narrow" w:hAnsi="Arial Narrow" w:cs="Arial"/>
                <w:bCs/>
                <w:sz w:val="16"/>
                <w:szCs w:val="16"/>
                <w:lang w:eastAsia="es-MX"/>
              </w:rPr>
            </w:pPr>
            <w:r>
              <w:rPr>
                <w:rFonts w:ascii="Arial Narrow" w:hAnsi="Arial Narrow" w:cs="Arial"/>
                <w:bCs/>
                <w:sz w:val="16"/>
                <w:szCs w:val="16"/>
                <w:lang w:eastAsia="es-MX"/>
              </w:rPr>
              <w:t xml:space="preserve"> INTERESES</w:t>
            </w:r>
          </w:p>
        </w:tc>
        <w:tc>
          <w:tcPr>
            <w:tcW w:w="1131" w:type="dxa"/>
            <w:tcBorders>
              <w:top w:val="nil"/>
              <w:left w:val="nil"/>
              <w:bottom w:val="single" w:sz="4" w:space="0" w:color="auto"/>
              <w:right w:val="nil"/>
            </w:tcBorders>
            <w:shd w:val="clear" w:color="auto" w:fill="auto"/>
            <w:noWrap/>
            <w:vAlign w:val="bottom"/>
          </w:tcPr>
          <w:p w:rsidR="001236FF" w:rsidRPr="004E6E92" w:rsidRDefault="001236FF" w:rsidP="009567F9">
            <w:pPr>
              <w:contextualSpacing/>
              <w:jc w:val="both"/>
              <w:rPr>
                <w:rFonts w:ascii="Arial Narrow" w:hAnsi="Arial Narrow" w:cs="Arial"/>
                <w:bCs/>
                <w:sz w:val="16"/>
                <w:szCs w:val="16"/>
                <w:lang w:eastAsia="es-MX"/>
              </w:rPr>
            </w:pPr>
            <w:r w:rsidRPr="004E6E92">
              <w:rPr>
                <w:rFonts w:ascii="Arial Narrow" w:hAnsi="Arial Narrow" w:cs="Arial"/>
                <w:bCs/>
                <w:sz w:val="16"/>
                <w:szCs w:val="16"/>
                <w:lang w:eastAsia="es-MX"/>
              </w:rPr>
              <w:t>MEXICO</w:t>
            </w:r>
          </w:p>
        </w:tc>
        <w:tc>
          <w:tcPr>
            <w:tcW w:w="1254" w:type="dxa"/>
            <w:tcBorders>
              <w:top w:val="nil"/>
              <w:left w:val="single" w:sz="4" w:space="0" w:color="auto"/>
              <w:bottom w:val="single" w:sz="4" w:space="0" w:color="auto"/>
              <w:right w:val="single" w:sz="4" w:space="0" w:color="auto"/>
            </w:tcBorders>
            <w:shd w:val="clear" w:color="auto" w:fill="auto"/>
            <w:noWrap/>
            <w:vAlign w:val="bottom"/>
          </w:tcPr>
          <w:p w:rsidR="001236FF" w:rsidRPr="004E6E92" w:rsidRDefault="001236FF" w:rsidP="009567F9">
            <w:pPr>
              <w:contextualSpacing/>
              <w:jc w:val="right"/>
              <w:rPr>
                <w:rFonts w:ascii="Arial Narrow" w:hAnsi="Arial Narrow" w:cs="Arial"/>
                <w:bCs/>
                <w:sz w:val="16"/>
                <w:szCs w:val="16"/>
                <w:lang w:eastAsia="es-MX"/>
              </w:rPr>
            </w:pPr>
            <w:r>
              <w:rPr>
                <w:rFonts w:ascii="Arial Narrow" w:hAnsi="Arial Narrow" w:cs="Arial"/>
                <w:bCs/>
                <w:sz w:val="16"/>
                <w:szCs w:val="16"/>
                <w:lang w:eastAsia="es-MX"/>
              </w:rPr>
              <w:t>530,629</w:t>
            </w:r>
          </w:p>
        </w:tc>
      </w:tr>
      <w:tr w:rsidR="001236FF" w:rsidRPr="004E6E92" w:rsidTr="009567F9">
        <w:trPr>
          <w:trHeight w:val="164"/>
        </w:trPr>
        <w:tc>
          <w:tcPr>
            <w:tcW w:w="2686" w:type="dxa"/>
            <w:tcBorders>
              <w:top w:val="nil"/>
              <w:left w:val="single" w:sz="4" w:space="0" w:color="auto"/>
              <w:bottom w:val="single" w:sz="4" w:space="0" w:color="auto"/>
              <w:right w:val="single" w:sz="4" w:space="0" w:color="auto"/>
            </w:tcBorders>
            <w:shd w:val="clear" w:color="auto" w:fill="auto"/>
            <w:noWrap/>
            <w:vAlign w:val="bottom"/>
          </w:tcPr>
          <w:p w:rsidR="001236FF" w:rsidRPr="004E6E92" w:rsidRDefault="001236FF" w:rsidP="009567F9">
            <w:pPr>
              <w:contextualSpacing/>
              <w:jc w:val="both"/>
              <w:rPr>
                <w:rFonts w:ascii="Arial Narrow" w:hAnsi="Arial Narrow" w:cs="Arial"/>
                <w:sz w:val="16"/>
                <w:szCs w:val="16"/>
                <w:lang w:eastAsia="es-MX"/>
              </w:rPr>
            </w:pPr>
          </w:p>
        </w:tc>
        <w:tc>
          <w:tcPr>
            <w:tcW w:w="1603" w:type="dxa"/>
            <w:tcBorders>
              <w:top w:val="nil"/>
              <w:left w:val="nil"/>
              <w:bottom w:val="single" w:sz="4" w:space="0" w:color="auto"/>
              <w:right w:val="nil"/>
            </w:tcBorders>
            <w:shd w:val="clear" w:color="auto" w:fill="auto"/>
            <w:noWrap/>
            <w:vAlign w:val="bottom"/>
          </w:tcPr>
          <w:p w:rsidR="001236FF" w:rsidRPr="004E6E92" w:rsidRDefault="001236FF" w:rsidP="009567F9">
            <w:pPr>
              <w:contextualSpacing/>
              <w:jc w:val="both"/>
              <w:rPr>
                <w:rFonts w:ascii="Arial Narrow" w:hAnsi="Arial Narrow" w:cs="Arial"/>
                <w:sz w:val="16"/>
                <w:szCs w:val="16"/>
                <w:lang w:eastAsia="es-MX"/>
              </w:rPr>
            </w:pPr>
          </w:p>
        </w:tc>
        <w:tc>
          <w:tcPr>
            <w:tcW w:w="2304" w:type="dxa"/>
            <w:gridSpan w:val="2"/>
            <w:tcBorders>
              <w:top w:val="nil"/>
              <w:left w:val="single" w:sz="4" w:space="0" w:color="auto"/>
              <w:bottom w:val="single" w:sz="4" w:space="0" w:color="auto"/>
              <w:right w:val="single" w:sz="4" w:space="0" w:color="auto"/>
            </w:tcBorders>
            <w:shd w:val="clear" w:color="auto" w:fill="auto"/>
            <w:noWrap/>
            <w:vAlign w:val="bottom"/>
          </w:tcPr>
          <w:p w:rsidR="001236FF" w:rsidRPr="004E6E92" w:rsidRDefault="001236FF" w:rsidP="009567F9">
            <w:pPr>
              <w:contextualSpacing/>
              <w:jc w:val="both"/>
              <w:rPr>
                <w:rFonts w:ascii="Arial Narrow" w:hAnsi="Arial Narrow" w:cs="Arial"/>
                <w:bCs/>
                <w:sz w:val="16"/>
                <w:szCs w:val="16"/>
                <w:lang w:eastAsia="es-MX"/>
              </w:rPr>
            </w:pPr>
          </w:p>
        </w:tc>
        <w:tc>
          <w:tcPr>
            <w:tcW w:w="1131" w:type="dxa"/>
            <w:tcBorders>
              <w:top w:val="nil"/>
              <w:left w:val="nil"/>
              <w:bottom w:val="single" w:sz="4" w:space="0" w:color="auto"/>
              <w:right w:val="nil"/>
            </w:tcBorders>
            <w:shd w:val="clear" w:color="auto" w:fill="auto"/>
            <w:noWrap/>
            <w:vAlign w:val="bottom"/>
          </w:tcPr>
          <w:p w:rsidR="001236FF" w:rsidRPr="004E6E92" w:rsidRDefault="001236FF" w:rsidP="009567F9">
            <w:pPr>
              <w:contextualSpacing/>
              <w:jc w:val="both"/>
              <w:rPr>
                <w:rFonts w:ascii="Arial Narrow" w:hAnsi="Arial Narrow" w:cs="Arial"/>
                <w:b/>
                <w:bCs/>
                <w:sz w:val="16"/>
                <w:szCs w:val="16"/>
                <w:lang w:eastAsia="es-MX"/>
              </w:rPr>
            </w:pPr>
            <w:r w:rsidRPr="004E6E92">
              <w:rPr>
                <w:rFonts w:ascii="Arial Narrow" w:hAnsi="Arial Narrow" w:cs="Arial"/>
                <w:b/>
                <w:bCs/>
                <w:sz w:val="16"/>
                <w:szCs w:val="16"/>
                <w:lang w:eastAsia="es-MX"/>
              </w:rPr>
              <w:t>TOTAL</w:t>
            </w:r>
          </w:p>
        </w:tc>
        <w:tc>
          <w:tcPr>
            <w:tcW w:w="1254" w:type="dxa"/>
            <w:tcBorders>
              <w:top w:val="nil"/>
              <w:left w:val="single" w:sz="4" w:space="0" w:color="auto"/>
              <w:bottom w:val="single" w:sz="4" w:space="0" w:color="auto"/>
              <w:right w:val="single" w:sz="4" w:space="0" w:color="auto"/>
            </w:tcBorders>
            <w:shd w:val="clear" w:color="auto" w:fill="auto"/>
            <w:noWrap/>
            <w:vAlign w:val="bottom"/>
          </w:tcPr>
          <w:p w:rsidR="001236FF" w:rsidRPr="004E6E92" w:rsidRDefault="00EA0A5E" w:rsidP="009567F9">
            <w:pPr>
              <w:contextualSpacing/>
              <w:jc w:val="right"/>
              <w:rPr>
                <w:rFonts w:ascii="Arial Narrow" w:hAnsi="Arial Narrow" w:cs="Arial"/>
                <w:b/>
                <w:bCs/>
                <w:sz w:val="16"/>
                <w:szCs w:val="16"/>
                <w:lang w:eastAsia="es-MX"/>
              </w:rPr>
            </w:pPr>
            <w:r>
              <w:rPr>
                <w:rFonts w:ascii="Arial Narrow" w:hAnsi="Arial Narrow" w:cs="Arial"/>
                <w:b/>
                <w:bCs/>
                <w:sz w:val="16"/>
                <w:szCs w:val="16"/>
                <w:lang w:eastAsia="es-MX"/>
              </w:rPr>
              <w:t>530,629</w:t>
            </w:r>
          </w:p>
        </w:tc>
      </w:tr>
      <w:tr w:rsidR="001236FF" w:rsidRPr="004E6E92" w:rsidTr="009567F9">
        <w:trPr>
          <w:trHeight w:val="164"/>
        </w:trPr>
        <w:tc>
          <w:tcPr>
            <w:tcW w:w="2686" w:type="dxa"/>
            <w:tcBorders>
              <w:top w:val="single" w:sz="4" w:space="0" w:color="auto"/>
              <w:left w:val="single" w:sz="4" w:space="0" w:color="auto"/>
              <w:bottom w:val="single" w:sz="4" w:space="0" w:color="auto"/>
            </w:tcBorders>
            <w:shd w:val="clear" w:color="auto" w:fill="DBE5F1" w:themeFill="accent1" w:themeFillTint="33"/>
            <w:noWrap/>
            <w:vAlign w:val="bottom"/>
          </w:tcPr>
          <w:p w:rsidR="001236FF" w:rsidRPr="004E6E92" w:rsidRDefault="001236FF" w:rsidP="009567F9">
            <w:pPr>
              <w:contextualSpacing/>
              <w:jc w:val="both"/>
              <w:rPr>
                <w:rFonts w:ascii="Arial Narrow" w:hAnsi="Arial Narrow" w:cs="Arial"/>
                <w:bCs/>
                <w:sz w:val="16"/>
                <w:szCs w:val="16"/>
                <w:lang w:val="en-US" w:eastAsia="es-MX"/>
              </w:rPr>
            </w:pPr>
          </w:p>
        </w:tc>
        <w:tc>
          <w:tcPr>
            <w:tcW w:w="1603" w:type="dxa"/>
            <w:tcBorders>
              <w:top w:val="single" w:sz="4" w:space="0" w:color="auto"/>
              <w:bottom w:val="single" w:sz="4" w:space="0" w:color="auto"/>
            </w:tcBorders>
            <w:shd w:val="clear" w:color="auto" w:fill="DBE5F1" w:themeFill="accent1" w:themeFillTint="33"/>
            <w:noWrap/>
            <w:vAlign w:val="bottom"/>
          </w:tcPr>
          <w:p w:rsidR="001236FF" w:rsidRPr="004E6E92" w:rsidRDefault="001236FF" w:rsidP="009567F9">
            <w:pPr>
              <w:contextualSpacing/>
              <w:jc w:val="both"/>
              <w:rPr>
                <w:rFonts w:ascii="Arial Narrow" w:hAnsi="Arial Narrow" w:cs="Arial"/>
                <w:bCs/>
                <w:sz w:val="16"/>
                <w:szCs w:val="16"/>
                <w:lang w:val="en-US" w:eastAsia="es-MX"/>
              </w:rPr>
            </w:pPr>
          </w:p>
        </w:tc>
        <w:tc>
          <w:tcPr>
            <w:tcW w:w="2304" w:type="dxa"/>
            <w:gridSpan w:val="2"/>
            <w:tcBorders>
              <w:top w:val="single" w:sz="4" w:space="0" w:color="auto"/>
              <w:bottom w:val="single" w:sz="4" w:space="0" w:color="auto"/>
            </w:tcBorders>
            <w:shd w:val="clear" w:color="auto" w:fill="DBE5F1" w:themeFill="accent1" w:themeFillTint="33"/>
            <w:noWrap/>
            <w:vAlign w:val="bottom"/>
          </w:tcPr>
          <w:p w:rsidR="001236FF" w:rsidRPr="004E6E92" w:rsidRDefault="001236FF" w:rsidP="009567F9">
            <w:pPr>
              <w:contextualSpacing/>
              <w:jc w:val="both"/>
              <w:rPr>
                <w:rFonts w:ascii="Arial Narrow" w:hAnsi="Arial Narrow" w:cs="Arial"/>
                <w:bCs/>
                <w:sz w:val="16"/>
                <w:szCs w:val="16"/>
                <w:lang w:val="en-US" w:eastAsia="es-MX"/>
              </w:rPr>
            </w:pPr>
          </w:p>
        </w:tc>
        <w:tc>
          <w:tcPr>
            <w:tcW w:w="1131" w:type="dxa"/>
            <w:tcBorders>
              <w:top w:val="single" w:sz="4" w:space="0" w:color="auto"/>
              <w:bottom w:val="single" w:sz="4" w:space="0" w:color="auto"/>
            </w:tcBorders>
            <w:shd w:val="clear" w:color="auto" w:fill="DBE5F1" w:themeFill="accent1" w:themeFillTint="33"/>
            <w:noWrap/>
            <w:vAlign w:val="bottom"/>
          </w:tcPr>
          <w:p w:rsidR="001236FF" w:rsidRPr="004E6E92" w:rsidRDefault="001236FF" w:rsidP="009567F9">
            <w:pPr>
              <w:contextualSpacing/>
              <w:jc w:val="both"/>
              <w:rPr>
                <w:rFonts w:ascii="Arial Narrow" w:hAnsi="Arial Narrow" w:cs="Arial"/>
                <w:bCs/>
                <w:sz w:val="16"/>
                <w:szCs w:val="16"/>
                <w:lang w:val="en-US" w:eastAsia="es-MX"/>
              </w:rPr>
            </w:pPr>
          </w:p>
        </w:tc>
        <w:tc>
          <w:tcPr>
            <w:tcW w:w="1254" w:type="dxa"/>
            <w:tcBorders>
              <w:top w:val="single" w:sz="4" w:space="0" w:color="auto"/>
              <w:bottom w:val="single" w:sz="4" w:space="0" w:color="auto"/>
              <w:right w:val="single" w:sz="4" w:space="0" w:color="auto"/>
            </w:tcBorders>
            <w:shd w:val="clear" w:color="auto" w:fill="DBE5F1" w:themeFill="accent1" w:themeFillTint="33"/>
            <w:noWrap/>
            <w:vAlign w:val="bottom"/>
          </w:tcPr>
          <w:p w:rsidR="001236FF" w:rsidRPr="004E6E92" w:rsidRDefault="001236FF" w:rsidP="009567F9">
            <w:pPr>
              <w:contextualSpacing/>
              <w:jc w:val="right"/>
              <w:rPr>
                <w:rFonts w:ascii="Arial Narrow" w:hAnsi="Arial Narrow" w:cs="Arial"/>
                <w:bCs/>
                <w:sz w:val="16"/>
                <w:szCs w:val="16"/>
                <w:lang w:val="en-US" w:eastAsia="es-MX"/>
              </w:rPr>
            </w:pPr>
          </w:p>
        </w:tc>
      </w:tr>
      <w:tr w:rsidR="001236FF" w:rsidRPr="004E6E92" w:rsidTr="009567F9">
        <w:trPr>
          <w:trHeight w:val="164"/>
        </w:trPr>
        <w:tc>
          <w:tcPr>
            <w:tcW w:w="2686" w:type="dxa"/>
            <w:tcBorders>
              <w:top w:val="nil"/>
              <w:left w:val="single" w:sz="4" w:space="0" w:color="auto"/>
              <w:bottom w:val="single" w:sz="4" w:space="0" w:color="auto"/>
              <w:right w:val="single" w:sz="4" w:space="0" w:color="auto"/>
            </w:tcBorders>
            <w:shd w:val="clear" w:color="auto" w:fill="auto"/>
            <w:noWrap/>
            <w:vAlign w:val="center"/>
          </w:tcPr>
          <w:p w:rsidR="001236FF" w:rsidRPr="00424DDE" w:rsidRDefault="00603AF8" w:rsidP="009567F9">
            <w:pPr>
              <w:spacing w:after="0" w:line="240" w:lineRule="auto"/>
              <w:jc w:val="both"/>
              <w:rPr>
                <w:rFonts w:ascii="Arial Narrow" w:eastAsia="Times New Roman" w:hAnsi="Arial Narrow" w:cs="Calibri"/>
                <w:sz w:val="16"/>
                <w:szCs w:val="16"/>
                <w:lang w:eastAsia="es-MX"/>
              </w:rPr>
            </w:pPr>
            <w:r>
              <w:rPr>
                <w:rFonts w:ascii="Arial Narrow" w:eastAsia="Times New Roman" w:hAnsi="Arial Narrow" w:cs="Calibri"/>
                <w:sz w:val="16"/>
                <w:szCs w:val="16"/>
                <w:lang w:eastAsia="es-MX"/>
              </w:rPr>
              <w:t>COMPAÑÍA B</w:t>
            </w:r>
          </w:p>
        </w:tc>
        <w:tc>
          <w:tcPr>
            <w:tcW w:w="1603" w:type="dxa"/>
            <w:tcBorders>
              <w:top w:val="nil"/>
              <w:left w:val="nil"/>
              <w:bottom w:val="single" w:sz="4" w:space="0" w:color="auto"/>
              <w:right w:val="nil"/>
            </w:tcBorders>
            <w:shd w:val="clear" w:color="auto" w:fill="auto"/>
            <w:noWrap/>
            <w:vAlign w:val="center"/>
          </w:tcPr>
          <w:p w:rsidR="001236FF" w:rsidRPr="00424DDE" w:rsidRDefault="001236FF" w:rsidP="009567F9">
            <w:pPr>
              <w:spacing w:after="0" w:line="240" w:lineRule="auto"/>
              <w:jc w:val="both"/>
              <w:rPr>
                <w:rFonts w:ascii="Arial Narrow" w:eastAsia="Times New Roman" w:hAnsi="Arial Narrow" w:cs="Calibri"/>
                <w:sz w:val="16"/>
                <w:szCs w:val="16"/>
                <w:lang w:eastAsia="es-MX"/>
              </w:rPr>
            </w:pPr>
            <w:r>
              <w:rPr>
                <w:rFonts w:ascii="Arial Narrow" w:eastAsia="Times New Roman" w:hAnsi="Arial Narrow" w:cs="Calibri"/>
                <w:sz w:val="16"/>
                <w:szCs w:val="16"/>
                <w:lang w:eastAsia="es-MX"/>
              </w:rPr>
              <w:t>XXXXXXXXXXXX</w:t>
            </w:r>
          </w:p>
        </w:tc>
        <w:tc>
          <w:tcPr>
            <w:tcW w:w="2304" w:type="dxa"/>
            <w:gridSpan w:val="2"/>
            <w:tcBorders>
              <w:top w:val="nil"/>
              <w:left w:val="single" w:sz="4" w:space="0" w:color="auto"/>
              <w:bottom w:val="single" w:sz="4" w:space="0" w:color="auto"/>
              <w:right w:val="single" w:sz="4" w:space="0" w:color="auto"/>
            </w:tcBorders>
            <w:shd w:val="clear" w:color="auto" w:fill="auto"/>
            <w:noWrap/>
            <w:vAlign w:val="bottom"/>
          </w:tcPr>
          <w:p w:rsidR="001236FF" w:rsidRPr="004E6E92" w:rsidRDefault="001236FF" w:rsidP="009567F9">
            <w:pPr>
              <w:contextualSpacing/>
              <w:jc w:val="both"/>
              <w:rPr>
                <w:rFonts w:ascii="Arial Narrow" w:hAnsi="Arial Narrow" w:cs="Arial"/>
                <w:bCs/>
                <w:sz w:val="16"/>
                <w:szCs w:val="16"/>
                <w:lang w:eastAsia="es-MX"/>
              </w:rPr>
            </w:pPr>
            <w:r>
              <w:rPr>
                <w:rFonts w:ascii="Arial Narrow" w:hAnsi="Arial Narrow" w:cs="Arial"/>
                <w:bCs/>
                <w:sz w:val="16"/>
                <w:szCs w:val="16"/>
                <w:lang w:eastAsia="es-MX"/>
              </w:rPr>
              <w:t xml:space="preserve"> REEMBOLSO DE GASTOS</w:t>
            </w:r>
          </w:p>
        </w:tc>
        <w:tc>
          <w:tcPr>
            <w:tcW w:w="1131" w:type="dxa"/>
            <w:tcBorders>
              <w:top w:val="nil"/>
              <w:left w:val="nil"/>
              <w:bottom w:val="single" w:sz="4" w:space="0" w:color="auto"/>
              <w:right w:val="nil"/>
            </w:tcBorders>
            <w:shd w:val="clear" w:color="auto" w:fill="auto"/>
            <w:noWrap/>
            <w:vAlign w:val="bottom"/>
          </w:tcPr>
          <w:p w:rsidR="001236FF" w:rsidRPr="004E6E92" w:rsidRDefault="001236FF" w:rsidP="009567F9">
            <w:pPr>
              <w:contextualSpacing/>
              <w:jc w:val="both"/>
              <w:rPr>
                <w:rFonts w:ascii="Arial Narrow" w:hAnsi="Arial Narrow" w:cs="Arial"/>
                <w:bCs/>
                <w:sz w:val="16"/>
                <w:szCs w:val="16"/>
                <w:lang w:eastAsia="es-MX"/>
              </w:rPr>
            </w:pPr>
            <w:r w:rsidRPr="004E6E92">
              <w:rPr>
                <w:rFonts w:ascii="Arial Narrow" w:hAnsi="Arial Narrow" w:cs="Arial"/>
                <w:bCs/>
                <w:sz w:val="16"/>
                <w:szCs w:val="16"/>
                <w:lang w:eastAsia="es-MX"/>
              </w:rPr>
              <w:t>MEXICO</w:t>
            </w:r>
          </w:p>
        </w:tc>
        <w:tc>
          <w:tcPr>
            <w:tcW w:w="1254" w:type="dxa"/>
            <w:tcBorders>
              <w:top w:val="nil"/>
              <w:left w:val="single" w:sz="4" w:space="0" w:color="auto"/>
              <w:bottom w:val="single" w:sz="4" w:space="0" w:color="auto"/>
              <w:right w:val="single" w:sz="4" w:space="0" w:color="auto"/>
            </w:tcBorders>
            <w:shd w:val="clear" w:color="auto" w:fill="auto"/>
            <w:noWrap/>
            <w:vAlign w:val="bottom"/>
          </w:tcPr>
          <w:p w:rsidR="001236FF" w:rsidRPr="004E6E92" w:rsidRDefault="00EA0A5E" w:rsidP="009567F9">
            <w:pPr>
              <w:contextualSpacing/>
              <w:jc w:val="right"/>
              <w:rPr>
                <w:rFonts w:ascii="Arial Narrow" w:hAnsi="Arial Narrow" w:cs="Arial"/>
                <w:bCs/>
                <w:sz w:val="16"/>
                <w:szCs w:val="16"/>
                <w:lang w:eastAsia="es-MX"/>
              </w:rPr>
            </w:pPr>
            <w:r>
              <w:rPr>
                <w:rFonts w:ascii="Arial Narrow" w:hAnsi="Arial Narrow" w:cs="Arial"/>
                <w:bCs/>
                <w:sz w:val="16"/>
                <w:szCs w:val="16"/>
                <w:lang w:eastAsia="es-MX"/>
              </w:rPr>
              <w:t>112,500</w:t>
            </w:r>
          </w:p>
        </w:tc>
      </w:tr>
      <w:tr w:rsidR="001236FF" w:rsidRPr="004E6E92" w:rsidTr="009567F9">
        <w:trPr>
          <w:trHeight w:val="164"/>
        </w:trPr>
        <w:tc>
          <w:tcPr>
            <w:tcW w:w="2686" w:type="dxa"/>
            <w:tcBorders>
              <w:top w:val="nil"/>
              <w:left w:val="single" w:sz="4" w:space="0" w:color="auto"/>
              <w:bottom w:val="single" w:sz="4" w:space="0" w:color="auto"/>
              <w:right w:val="single" w:sz="4" w:space="0" w:color="auto"/>
            </w:tcBorders>
            <w:shd w:val="clear" w:color="auto" w:fill="auto"/>
            <w:noWrap/>
            <w:vAlign w:val="bottom"/>
          </w:tcPr>
          <w:p w:rsidR="001236FF" w:rsidRPr="004E6E92" w:rsidRDefault="001236FF" w:rsidP="009567F9">
            <w:pPr>
              <w:contextualSpacing/>
              <w:jc w:val="both"/>
              <w:rPr>
                <w:rFonts w:ascii="Arial Narrow" w:hAnsi="Arial Narrow" w:cs="Arial"/>
                <w:sz w:val="16"/>
                <w:szCs w:val="16"/>
                <w:lang w:eastAsia="es-MX"/>
              </w:rPr>
            </w:pPr>
          </w:p>
        </w:tc>
        <w:tc>
          <w:tcPr>
            <w:tcW w:w="1603" w:type="dxa"/>
            <w:tcBorders>
              <w:top w:val="nil"/>
              <w:left w:val="nil"/>
              <w:bottom w:val="single" w:sz="4" w:space="0" w:color="auto"/>
              <w:right w:val="nil"/>
            </w:tcBorders>
            <w:shd w:val="clear" w:color="auto" w:fill="auto"/>
            <w:noWrap/>
            <w:vAlign w:val="bottom"/>
          </w:tcPr>
          <w:p w:rsidR="001236FF" w:rsidRPr="004E6E92" w:rsidRDefault="001236FF" w:rsidP="009567F9">
            <w:pPr>
              <w:contextualSpacing/>
              <w:jc w:val="both"/>
              <w:rPr>
                <w:rFonts w:ascii="Arial Narrow" w:hAnsi="Arial Narrow" w:cs="Arial"/>
                <w:sz w:val="16"/>
                <w:szCs w:val="16"/>
                <w:lang w:eastAsia="es-MX"/>
              </w:rPr>
            </w:pPr>
          </w:p>
        </w:tc>
        <w:tc>
          <w:tcPr>
            <w:tcW w:w="2304" w:type="dxa"/>
            <w:gridSpan w:val="2"/>
            <w:tcBorders>
              <w:top w:val="nil"/>
              <w:left w:val="single" w:sz="4" w:space="0" w:color="auto"/>
              <w:bottom w:val="single" w:sz="4" w:space="0" w:color="auto"/>
              <w:right w:val="single" w:sz="4" w:space="0" w:color="auto"/>
            </w:tcBorders>
            <w:shd w:val="clear" w:color="auto" w:fill="auto"/>
            <w:noWrap/>
            <w:vAlign w:val="bottom"/>
          </w:tcPr>
          <w:p w:rsidR="001236FF" w:rsidRPr="004E6E92" w:rsidRDefault="001236FF" w:rsidP="009567F9">
            <w:pPr>
              <w:contextualSpacing/>
              <w:jc w:val="both"/>
              <w:rPr>
                <w:rFonts w:ascii="Arial Narrow" w:hAnsi="Arial Narrow" w:cs="Arial"/>
                <w:bCs/>
                <w:sz w:val="16"/>
                <w:szCs w:val="16"/>
                <w:lang w:eastAsia="es-MX"/>
              </w:rPr>
            </w:pPr>
          </w:p>
        </w:tc>
        <w:tc>
          <w:tcPr>
            <w:tcW w:w="1131" w:type="dxa"/>
            <w:tcBorders>
              <w:top w:val="nil"/>
              <w:left w:val="nil"/>
              <w:bottom w:val="single" w:sz="4" w:space="0" w:color="auto"/>
              <w:right w:val="nil"/>
            </w:tcBorders>
            <w:shd w:val="clear" w:color="auto" w:fill="auto"/>
            <w:noWrap/>
            <w:vAlign w:val="bottom"/>
          </w:tcPr>
          <w:p w:rsidR="001236FF" w:rsidRPr="004E6E92" w:rsidRDefault="001236FF" w:rsidP="009567F9">
            <w:pPr>
              <w:contextualSpacing/>
              <w:jc w:val="both"/>
              <w:rPr>
                <w:rFonts w:ascii="Arial Narrow" w:hAnsi="Arial Narrow" w:cs="Arial"/>
                <w:b/>
                <w:bCs/>
                <w:sz w:val="16"/>
                <w:szCs w:val="16"/>
                <w:lang w:eastAsia="es-MX"/>
              </w:rPr>
            </w:pPr>
            <w:r w:rsidRPr="004E6E92">
              <w:rPr>
                <w:rFonts w:ascii="Arial Narrow" w:hAnsi="Arial Narrow" w:cs="Arial"/>
                <w:b/>
                <w:bCs/>
                <w:sz w:val="16"/>
                <w:szCs w:val="16"/>
                <w:lang w:eastAsia="es-MX"/>
              </w:rPr>
              <w:t>TOTAL</w:t>
            </w:r>
          </w:p>
        </w:tc>
        <w:tc>
          <w:tcPr>
            <w:tcW w:w="1254" w:type="dxa"/>
            <w:tcBorders>
              <w:top w:val="nil"/>
              <w:left w:val="single" w:sz="4" w:space="0" w:color="auto"/>
              <w:bottom w:val="single" w:sz="4" w:space="0" w:color="auto"/>
              <w:right w:val="single" w:sz="4" w:space="0" w:color="auto"/>
            </w:tcBorders>
            <w:shd w:val="clear" w:color="auto" w:fill="auto"/>
            <w:noWrap/>
            <w:vAlign w:val="bottom"/>
          </w:tcPr>
          <w:p w:rsidR="001236FF" w:rsidRPr="004E6E92" w:rsidRDefault="00EA0A5E" w:rsidP="009567F9">
            <w:pPr>
              <w:contextualSpacing/>
              <w:jc w:val="right"/>
              <w:rPr>
                <w:rFonts w:ascii="Arial Narrow" w:hAnsi="Arial Narrow" w:cs="Arial"/>
                <w:b/>
                <w:bCs/>
                <w:sz w:val="16"/>
                <w:szCs w:val="16"/>
                <w:lang w:eastAsia="es-MX"/>
              </w:rPr>
            </w:pPr>
            <w:r>
              <w:rPr>
                <w:rFonts w:ascii="Arial Narrow" w:hAnsi="Arial Narrow" w:cs="Arial"/>
                <w:b/>
                <w:bCs/>
                <w:sz w:val="16"/>
                <w:szCs w:val="16"/>
                <w:lang w:eastAsia="es-MX"/>
              </w:rPr>
              <w:t>112,500</w:t>
            </w:r>
          </w:p>
        </w:tc>
      </w:tr>
      <w:tr w:rsidR="001236FF" w:rsidRPr="004E6E92" w:rsidTr="009567F9">
        <w:trPr>
          <w:trHeight w:val="164"/>
        </w:trPr>
        <w:tc>
          <w:tcPr>
            <w:tcW w:w="2686" w:type="dxa"/>
            <w:tcBorders>
              <w:top w:val="single" w:sz="4" w:space="0" w:color="auto"/>
              <w:left w:val="single" w:sz="4" w:space="0" w:color="auto"/>
              <w:bottom w:val="single" w:sz="4" w:space="0" w:color="auto"/>
            </w:tcBorders>
            <w:shd w:val="clear" w:color="auto" w:fill="DBE5F1" w:themeFill="accent1" w:themeFillTint="33"/>
            <w:noWrap/>
            <w:vAlign w:val="bottom"/>
          </w:tcPr>
          <w:p w:rsidR="001236FF" w:rsidRPr="004E6E92" w:rsidRDefault="001236FF" w:rsidP="009567F9">
            <w:pPr>
              <w:contextualSpacing/>
              <w:jc w:val="both"/>
              <w:rPr>
                <w:rFonts w:ascii="Arial Narrow" w:hAnsi="Arial Narrow" w:cs="Arial"/>
                <w:bCs/>
                <w:sz w:val="16"/>
                <w:szCs w:val="16"/>
                <w:lang w:val="en-US" w:eastAsia="es-MX"/>
              </w:rPr>
            </w:pPr>
          </w:p>
        </w:tc>
        <w:tc>
          <w:tcPr>
            <w:tcW w:w="1603" w:type="dxa"/>
            <w:tcBorders>
              <w:top w:val="single" w:sz="4" w:space="0" w:color="auto"/>
              <w:bottom w:val="single" w:sz="4" w:space="0" w:color="auto"/>
            </w:tcBorders>
            <w:shd w:val="clear" w:color="auto" w:fill="DBE5F1" w:themeFill="accent1" w:themeFillTint="33"/>
            <w:noWrap/>
            <w:vAlign w:val="bottom"/>
          </w:tcPr>
          <w:p w:rsidR="001236FF" w:rsidRPr="004E6E92" w:rsidRDefault="001236FF" w:rsidP="009567F9">
            <w:pPr>
              <w:contextualSpacing/>
              <w:jc w:val="both"/>
              <w:rPr>
                <w:rFonts w:ascii="Arial Narrow" w:hAnsi="Arial Narrow" w:cs="Arial"/>
                <w:bCs/>
                <w:sz w:val="16"/>
                <w:szCs w:val="16"/>
                <w:lang w:val="en-US" w:eastAsia="es-MX"/>
              </w:rPr>
            </w:pPr>
          </w:p>
        </w:tc>
        <w:tc>
          <w:tcPr>
            <w:tcW w:w="2304" w:type="dxa"/>
            <w:gridSpan w:val="2"/>
            <w:tcBorders>
              <w:top w:val="single" w:sz="4" w:space="0" w:color="auto"/>
              <w:bottom w:val="single" w:sz="4" w:space="0" w:color="auto"/>
            </w:tcBorders>
            <w:shd w:val="clear" w:color="auto" w:fill="DBE5F1" w:themeFill="accent1" w:themeFillTint="33"/>
            <w:noWrap/>
            <w:vAlign w:val="bottom"/>
          </w:tcPr>
          <w:p w:rsidR="001236FF" w:rsidRPr="004E6E92" w:rsidRDefault="001236FF" w:rsidP="009567F9">
            <w:pPr>
              <w:contextualSpacing/>
              <w:jc w:val="both"/>
              <w:rPr>
                <w:rFonts w:ascii="Arial Narrow" w:hAnsi="Arial Narrow" w:cs="Arial"/>
                <w:bCs/>
                <w:sz w:val="16"/>
                <w:szCs w:val="16"/>
                <w:lang w:val="en-US" w:eastAsia="es-MX"/>
              </w:rPr>
            </w:pPr>
          </w:p>
        </w:tc>
        <w:tc>
          <w:tcPr>
            <w:tcW w:w="1131" w:type="dxa"/>
            <w:tcBorders>
              <w:top w:val="single" w:sz="4" w:space="0" w:color="auto"/>
              <w:bottom w:val="single" w:sz="4" w:space="0" w:color="auto"/>
            </w:tcBorders>
            <w:shd w:val="clear" w:color="auto" w:fill="DBE5F1" w:themeFill="accent1" w:themeFillTint="33"/>
            <w:noWrap/>
            <w:vAlign w:val="bottom"/>
          </w:tcPr>
          <w:p w:rsidR="001236FF" w:rsidRPr="004E6E92" w:rsidRDefault="001236FF" w:rsidP="009567F9">
            <w:pPr>
              <w:contextualSpacing/>
              <w:jc w:val="both"/>
              <w:rPr>
                <w:rFonts w:ascii="Arial Narrow" w:hAnsi="Arial Narrow" w:cs="Arial"/>
                <w:bCs/>
                <w:sz w:val="16"/>
                <w:szCs w:val="16"/>
                <w:lang w:val="en-US" w:eastAsia="es-MX"/>
              </w:rPr>
            </w:pPr>
          </w:p>
        </w:tc>
        <w:tc>
          <w:tcPr>
            <w:tcW w:w="1254" w:type="dxa"/>
            <w:tcBorders>
              <w:top w:val="single" w:sz="4" w:space="0" w:color="auto"/>
              <w:bottom w:val="single" w:sz="4" w:space="0" w:color="auto"/>
              <w:right w:val="single" w:sz="4" w:space="0" w:color="auto"/>
            </w:tcBorders>
            <w:shd w:val="clear" w:color="auto" w:fill="DBE5F1" w:themeFill="accent1" w:themeFillTint="33"/>
            <w:noWrap/>
            <w:vAlign w:val="bottom"/>
          </w:tcPr>
          <w:p w:rsidR="001236FF" w:rsidRPr="004E6E92" w:rsidRDefault="001236FF" w:rsidP="009567F9">
            <w:pPr>
              <w:contextualSpacing/>
              <w:jc w:val="right"/>
              <w:rPr>
                <w:rFonts w:ascii="Arial Narrow" w:hAnsi="Arial Narrow" w:cs="Arial"/>
                <w:bCs/>
                <w:sz w:val="16"/>
                <w:szCs w:val="16"/>
                <w:lang w:val="en-US" w:eastAsia="es-MX"/>
              </w:rPr>
            </w:pPr>
          </w:p>
        </w:tc>
      </w:tr>
      <w:tr w:rsidR="001236FF" w:rsidRPr="004E6E92" w:rsidTr="009567F9">
        <w:trPr>
          <w:trHeight w:val="164"/>
        </w:trPr>
        <w:tc>
          <w:tcPr>
            <w:tcW w:w="2686" w:type="dxa"/>
            <w:tcBorders>
              <w:top w:val="nil"/>
              <w:left w:val="single" w:sz="4" w:space="0" w:color="auto"/>
              <w:bottom w:val="single" w:sz="4" w:space="0" w:color="auto"/>
              <w:right w:val="single" w:sz="4" w:space="0" w:color="auto"/>
            </w:tcBorders>
            <w:shd w:val="clear" w:color="auto" w:fill="auto"/>
            <w:noWrap/>
            <w:vAlign w:val="center"/>
          </w:tcPr>
          <w:p w:rsidR="001236FF" w:rsidRPr="00424DDE" w:rsidRDefault="00603AF8" w:rsidP="009567F9">
            <w:pPr>
              <w:spacing w:after="0" w:line="240" w:lineRule="auto"/>
              <w:jc w:val="both"/>
              <w:rPr>
                <w:rFonts w:ascii="Arial Narrow" w:eastAsia="Times New Roman" w:hAnsi="Arial Narrow" w:cs="Calibri"/>
                <w:sz w:val="16"/>
                <w:szCs w:val="16"/>
                <w:lang w:eastAsia="es-MX"/>
              </w:rPr>
            </w:pPr>
            <w:r>
              <w:rPr>
                <w:rFonts w:ascii="Arial Narrow" w:eastAsia="Times New Roman" w:hAnsi="Arial Narrow" w:cs="Calibri"/>
                <w:sz w:val="16"/>
                <w:szCs w:val="16"/>
                <w:lang w:eastAsia="es-MX"/>
              </w:rPr>
              <w:t>COMPAÑÍA C</w:t>
            </w:r>
          </w:p>
        </w:tc>
        <w:tc>
          <w:tcPr>
            <w:tcW w:w="1603" w:type="dxa"/>
            <w:tcBorders>
              <w:top w:val="nil"/>
              <w:left w:val="nil"/>
              <w:bottom w:val="single" w:sz="4" w:space="0" w:color="auto"/>
              <w:right w:val="nil"/>
            </w:tcBorders>
            <w:shd w:val="clear" w:color="auto" w:fill="auto"/>
            <w:noWrap/>
            <w:vAlign w:val="center"/>
          </w:tcPr>
          <w:p w:rsidR="001236FF" w:rsidRPr="00424DDE" w:rsidRDefault="001236FF" w:rsidP="009567F9">
            <w:pPr>
              <w:spacing w:after="0" w:line="240" w:lineRule="auto"/>
              <w:jc w:val="both"/>
              <w:rPr>
                <w:rFonts w:ascii="Arial Narrow" w:eastAsia="Times New Roman" w:hAnsi="Arial Narrow" w:cs="Calibri"/>
                <w:sz w:val="16"/>
                <w:szCs w:val="16"/>
                <w:lang w:eastAsia="es-MX"/>
              </w:rPr>
            </w:pPr>
            <w:r>
              <w:rPr>
                <w:rFonts w:ascii="Arial Narrow" w:eastAsia="Times New Roman" w:hAnsi="Arial Narrow" w:cs="Calibri"/>
                <w:sz w:val="16"/>
                <w:szCs w:val="16"/>
                <w:lang w:eastAsia="es-MX"/>
              </w:rPr>
              <w:t>XXXXXXXXXXXX</w:t>
            </w:r>
          </w:p>
        </w:tc>
        <w:tc>
          <w:tcPr>
            <w:tcW w:w="2304" w:type="dxa"/>
            <w:gridSpan w:val="2"/>
            <w:tcBorders>
              <w:top w:val="nil"/>
              <w:left w:val="single" w:sz="4" w:space="0" w:color="auto"/>
              <w:bottom w:val="single" w:sz="4" w:space="0" w:color="auto"/>
              <w:right w:val="single" w:sz="4" w:space="0" w:color="auto"/>
            </w:tcBorders>
            <w:shd w:val="clear" w:color="auto" w:fill="auto"/>
            <w:noWrap/>
            <w:vAlign w:val="bottom"/>
          </w:tcPr>
          <w:p w:rsidR="001236FF" w:rsidRPr="004E6E92" w:rsidRDefault="001236FF" w:rsidP="009567F9">
            <w:pPr>
              <w:contextualSpacing/>
              <w:jc w:val="both"/>
              <w:rPr>
                <w:rFonts w:ascii="Arial Narrow" w:hAnsi="Arial Narrow" w:cs="Arial"/>
                <w:bCs/>
                <w:sz w:val="16"/>
                <w:szCs w:val="16"/>
                <w:lang w:eastAsia="es-MX"/>
              </w:rPr>
            </w:pPr>
            <w:r w:rsidRPr="004E6E92">
              <w:rPr>
                <w:rFonts w:ascii="Arial Narrow" w:hAnsi="Arial Narrow" w:cs="Arial"/>
                <w:bCs/>
                <w:sz w:val="16"/>
                <w:szCs w:val="16"/>
                <w:lang w:eastAsia="es-MX"/>
              </w:rPr>
              <w:t xml:space="preserve"> OTROS SERVICIOS PRESTADOS</w:t>
            </w:r>
          </w:p>
        </w:tc>
        <w:tc>
          <w:tcPr>
            <w:tcW w:w="1131" w:type="dxa"/>
            <w:tcBorders>
              <w:top w:val="nil"/>
              <w:left w:val="nil"/>
              <w:bottom w:val="single" w:sz="4" w:space="0" w:color="auto"/>
              <w:right w:val="nil"/>
            </w:tcBorders>
            <w:shd w:val="clear" w:color="auto" w:fill="auto"/>
            <w:noWrap/>
            <w:vAlign w:val="bottom"/>
          </w:tcPr>
          <w:p w:rsidR="001236FF" w:rsidRPr="004E6E92" w:rsidRDefault="001236FF" w:rsidP="009567F9">
            <w:pPr>
              <w:contextualSpacing/>
              <w:jc w:val="both"/>
              <w:rPr>
                <w:rFonts w:ascii="Arial Narrow" w:hAnsi="Arial Narrow" w:cs="Arial"/>
                <w:bCs/>
                <w:sz w:val="16"/>
                <w:szCs w:val="16"/>
                <w:lang w:eastAsia="es-MX"/>
              </w:rPr>
            </w:pPr>
            <w:r w:rsidRPr="004E6E92">
              <w:rPr>
                <w:rFonts w:ascii="Arial Narrow" w:hAnsi="Arial Narrow" w:cs="Arial"/>
                <w:bCs/>
                <w:sz w:val="16"/>
                <w:szCs w:val="16"/>
                <w:lang w:eastAsia="es-MX"/>
              </w:rPr>
              <w:t>MEXICO</w:t>
            </w:r>
          </w:p>
        </w:tc>
        <w:tc>
          <w:tcPr>
            <w:tcW w:w="1254" w:type="dxa"/>
            <w:tcBorders>
              <w:top w:val="nil"/>
              <w:left w:val="single" w:sz="4" w:space="0" w:color="auto"/>
              <w:bottom w:val="single" w:sz="4" w:space="0" w:color="auto"/>
              <w:right w:val="single" w:sz="4" w:space="0" w:color="auto"/>
            </w:tcBorders>
            <w:shd w:val="clear" w:color="auto" w:fill="auto"/>
            <w:noWrap/>
            <w:vAlign w:val="bottom"/>
          </w:tcPr>
          <w:p w:rsidR="001236FF" w:rsidRPr="004E6E92" w:rsidRDefault="00EA0A5E" w:rsidP="009567F9">
            <w:pPr>
              <w:contextualSpacing/>
              <w:jc w:val="right"/>
              <w:rPr>
                <w:rFonts w:ascii="Arial Narrow" w:hAnsi="Arial Narrow" w:cs="Arial"/>
                <w:bCs/>
                <w:sz w:val="16"/>
                <w:szCs w:val="16"/>
                <w:lang w:eastAsia="es-MX"/>
              </w:rPr>
            </w:pPr>
            <w:r>
              <w:rPr>
                <w:rFonts w:ascii="Arial Narrow" w:hAnsi="Arial Narrow" w:cs="Arial"/>
                <w:bCs/>
                <w:sz w:val="16"/>
                <w:szCs w:val="16"/>
                <w:lang w:eastAsia="es-MX"/>
              </w:rPr>
              <w:t>44,495</w:t>
            </w:r>
          </w:p>
        </w:tc>
      </w:tr>
      <w:tr w:rsidR="001236FF" w:rsidRPr="004E6E92" w:rsidTr="009567F9">
        <w:trPr>
          <w:trHeight w:val="164"/>
        </w:trPr>
        <w:tc>
          <w:tcPr>
            <w:tcW w:w="2686" w:type="dxa"/>
            <w:tcBorders>
              <w:top w:val="nil"/>
              <w:left w:val="single" w:sz="4" w:space="0" w:color="auto"/>
              <w:bottom w:val="single" w:sz="4" w:space="0" w:color="auto"/>
              <w:right w:val="single" w:sz="4" w:space="0" w:color="auto"/>
            </w:tcBorders>
            <w:shd w:val="clear" w:color="auto" w:fill="auto"/>
            <w:noWrap/>
            <w:vAlign w:val="bottom"/>
          </w:tcPr>
          <w:p w:rsidR="001236FF" w:rsidRPr="004E6E92" w:rsidRDefault="001236FF" w:rsidP="009567F9">
            <w:pPr>
              <w:contextualSpacing/>
              <w:jc w:val="both"/>
              <w:rPr>
                <w:rFonts w:ascii="Arial Narrow" w:hAnsi="Arial Narrow" w:cs="Arial"/>
                <w:sz w:val="16"/>
                <w:szCs w:val="16"/>
                <w:lang w:eastAsia="es-MX"/>
              </w:rPr>
            </w:pPr>
          </w:p>
        </w:tc>
        <w:tc>
          <w:tcPr>
            <w:tcW w:w="1603" w:type="dxa"/>
            <w:tcBorders>
              <w:top w:val="nil"/>
              <w:left w:val="nil"/>
              <w:bottom w:val="single" w:sz="4" w:space="0" w:color="auto"/>
              <w:right w:val="nil"/>
            </w:tcBorders>
            <w:shd w:val="clear" w:color="auto" w:fill="auto"/>
            <w:noWrap/>
            <w:vAlign w:val="bottom"/>
          </w:tcPr>
          <w:p w:rsidR="001236FF" w:rsidRPr="004E6E92" w:rsidRDefault="001236FF" w:rsidP="009567F9">
            <w:pPr>
              <w:contextualSpacing/>
              <w:jc w:val="both"/>
              <w:rPr>
                <w:rFonts w:ascii="Arial Narrow" w:hAnsi="Arial Narrow" w:cs="Arial"/>
                <w:sz w:val="16"/>
                <w:szCs w:val="16"/>
                <w:lang w:eastAsia="es-MX"/>
              </w:rPr>
            </w:pPr>
          </w:p>
        </w:tc>
        <w:tc>
          <w:tcPr>
            <w:tcW w:w="2304" w:type="dxa"/>
            <w:gridSpan w:val="2"/>
            <w:tcBorders>
              <w:top w:val="nil"/>
              <w:left w:val="single" w:sz="4" w:space="0" w:color="auto"/>
              <w:bottom w:val="single" w:sz="4" w:space="0" w:color="auto"/>
              <w:right w:val="single" w:sz="4" w:space="0" w:color="auto"/>
            </w:tcBorders>
            <w:shd w:val="clear" w:color="auto" w:fill="auto"/>
            <w:noWrap/>
            <w:vAlign w:val="bottom"/>
          </w:tcPr>
          <w:p w:rsidR="001236FF" w:rsidRPr="004E6E92" w:rsidRDefault="001236FF" w:rsidP="009567F9">
            <w:pPr>
              <w:contextualSpacing/>
              <w:jc w:val="both"/>
              <w:rPr>
                <w:rFonts w:ascii="Arial Narrow" w:hAnsi="Arial Narrow" w:cs="Arial"/>
                <w:bCs/>
                <w:sz w:val="16"/>
                <w:szCs w:val="16"/>
                <w:lang w:eastAsia="es-MX"/>
              </w:rPr>
            </w:pPr>
          </w:p>
        </w:tc>
        <w:tc>
          <w:tcPr>
            <w:tcW w:w="1131" w:type="dxa"/>
            <w:tcBorders>
              <w:top w:val="nil"/>
              <w:left w:val="nil"/>
              <w:bottom w:val="single" w:sz="4" w:space="0" w:color="auto"/>
              <w:right w:val="nil"/>
            </w:tcBorders>
            <w:shd w:val="clear" w:color="auto" w:fill="auto"/>
            <w:noWrap/>
            <w:vAlign w:val="bottom"/>
          </w:tcPr>
          <w:p w:rsidR="001236FF" w:rsidRPr="004E6E92" w:rsidRDefault="001236FF" w:rsidP="009567F9">
            <w:pPr>
              <w:contextualSpacing/>
              <w:jc w:val="both"/>
              <w:rPr>
                <w:rFonts w:ascii="Arial Narrow" w:hAnsi="Arial Narrow" w:cs="Arial"/>
                <w:b/>
                <w:bCs/>
                <w:sz w:val="16"/>
                <w:szCs w:val="16"/>
                <w:lang w:eastAsia="es-MX"/>
              </w:rPr>
            </w:pPr>
            <w:r w:rsidRPr="004E6E92">
              <w:rPr>
                <w:rFonts w:ascii="Arial Narrow" w:hAnsi="Arial Narrow" w:cs="Arial"/>
                <w:b/>
                <w:bCs/>
                <w:sz w:val="16"/>
                <w:szCs w:val="16"/>
                <w:lang w:eastAsia="es-MX"/>
              </w:rPr>
              <w:t>TOTAL</w:t>
            </w:r>
          </w:p>
        </w:tc>
        <w:tc>
          <w:tcPr>
            <w:tcW w:w="1254" w:type="dxa"/>
            <w:tcBorders>
              <w:top w:val="nil"/>
              <w:left w:val="single" w:sz="4" w:space="0" w:color="auto"/>
              <w:bottom w:val="single" w:sz="4" w:space="0" w:color="auto"/>
              <w:right w:val="single" w:sz="4" w:space="0" w:color="auto"/>
            </w:tcBorders>
            <w:shd w:val="clear" w:color="auto" w:fill="auto"/>
            <w:noWrap/>
            <w:vAlign w:val="bottom"/>
          </w:tcPr>
          <w:p w:rsidR="001236FF" w:rsidRPr="004E6E92" w:rsidRDefault="00EA0A5E" w:rsidP="009567F9">
            <w:pPr>
              <w:contextualSpacing/>
              <w:jc w:val="right"/>
              <w:rPr>
                <w:rFonts w:ascii="Arial Narrow" w:hAnsi="Arial Narrow" w:cs="Arial"/>
                <w:b/>
                <w:bCs/>
                <w:sz w:val="16"/>
                <w:szCs w:val="16"/>
                <w:lang w:eastAsia="es-MX"/>
              </w:rPr>
            </w:pPr>
            <w:r>
              <w:rPr>
                <w:rFonts w:ascii="Arial Narrow" w:hAnsi="Arial Narrow" w:cs="Arial"/>
                <w:b/>
                <w:bCs/>
                <w:sz w:val="16"/>
                <w:szCs w:val="16"/>
                <w:lang w:eastAsia="es-MX"/>
              </w:rPr>
              <w:t>44,495</w:t>
            </w:r>
          </w:p>
        </w:tc>
      </w:tr>
      <w:tr w:rsidR="001236FF" w:rsidRPr="004E6E92" w:rsidTr="009567F9">
        <w:trPr>
          <w:trHeight w:val="164"/>
        </w:trPr>
        <w:tc>
          <w:tcPr>
            <w:tcW w:w="2686" w:type="dxa"/>
            <w:tcBorders>
              <w:top w:val="single" w:sz="4" w:space="0" w:color="auto"/>
              <w:left w:val="single" w:sz="4" w:space="0" w:color="auto"/>
              <w:bottom w:val="single" w:sz="4" w:space="0" w:color="auto"/>
            </w:tcBorders>
            <w:shd w:val="clear" w:color="auto" w:fill="DBE5F1" w:themeFill="accent1" w:themeFillTint="33"/>
            <w:noWrap/>
            <w:vAlign w:val="bottom"/>
          </w:tcPr>
          <w:p w:rsidR="001236FF" w:rsidRPr="004E6E92" w:rsidRDefault="001236FF" w:rsidP="009567F9">
            <w:pPr>
              <w:contextualSpacing/>
              <w:jc w:val="both"/>
              <w:rPr>
                <w:rFonts w:ascii="Arial Narrow" w:hAnsi="Arial Narrow" w:cs="Arial"/>
                <w:bCs/>
                <w:sz w:val="16"/>
                <w:szCs w:val="16"/>
                <w:lang w:val="en-US" w:eastAsia="es-MX"/>
              </w:rPr>
            </w:pPr>
          </w:p>
        </w:tc>
        <w:tc>
          <w:tcPr>
            <w:tcW w:w="1603" w:type="dxa"/>
            <w:tcBorders>
              <w:top w:val="single" w:sz="4" w:space="0" w:color="auto"/>
              <w:bottom w:val="single" w:sz="4" w:space="0" w:color="auto"/>
            </w:tcBorders>
            <w:shd w:val="clear" w:color="auto" w:fill="DBE5F1" w:themeFill="accent1" w:themeFillTint="33"/>
            <w:noWrap/>
            <w:vAlign w:val="bottom"/>
          </w:tcPr>
          <w:p w:rsidR="001236FF" w:rsidRPr="004E6E92" w:rsidRDefault="001236FF" w:rsidP="009567F9">
            <w:pPr>
              <w:contextualSpacing/>
              <w:jc w:val="both"/>
              <w:rPr>
                <w:rFonts w:ascii="Arial Narrow" w:hAnsi="Arial Narrow" w:cs="Arial"/>
                <w:bCs/>
                <w:sz w:val="16"/>
                <w:szCs w:val="16"/>
                <w:lang w:val="en-US" w:eastAsia="es-MX"/>
              </w:rPr>
            </w:pPr>
          </w:p>
        </w:tc>
        <w:tc>
          <w:tcPr>
            <w:tcW w:w="2304" w:type="dxa"/>
            <w:gridSpan w:val="2"/>
            <w:tcBorders>
              <w:top w:val="single" w:sz="4" w:space="0" w:color="auto"/>
              <w:bottom w:val="single" w:sz="4" w:space="0" w:color="auto"/>
            </w:tcBorders>
            <w:shd w:val="clear" w:color="auto" w:fill="DBE5F1" w:themeFill="accent1" w:themeFillTint="33"/>
            <w:noWrap/>
            <w:vAlign w:val="bottom"/>
          </w:tcPr>
          <w:p w:rsidR="001236FF" w:rsidRPr="004E6E92" w:rsidRDefault="001236FF" w:rsidP="009567F9">
            <w:pPr>
              <w:contextualSpacing/>
              <w:jc w:val="both"/>
              <w:rPr>
                <w:rFonts w:ascii="Arial Narrow" w:hAnsi="Arial Narrow" w:cs="Arial"/>
                <w:bCs/>
                <w:sz w:val="16"/>
                <w:szCs w:val="16"/>
                <w:lang w:val="en-US" w:eastAsia="es-MX"/>
              </w:rPr>
            </w:pPr>
          </w:p>
        </w:tc>
        <w:tc>
          <w:tcPr>
            <w:tcW w:w="1131" w:type="dxa"/>
            <w:tcBorders>
              <w:top w:val="single" w:sz="4" w:space="0" w:color="auto"/>
              <w:bottom w:val="single" w:sz="4" w:space="0" w:color="auto"/>
            </w:tcBorders>
            <w:shd w:val="clear" w:color="auto" w:fill="DBE5F1" w:themeFill="accent1" w:themeFillTint="33"/>
            <w:noWrap/>
            <w:vAlign w:val="bottom"/>
          </w:tcPr>
          <w:p w:rsidR="001236FF" w:rsidRPr="004E6E92" w:rsidRDefault="001236FF" w:rsidP="009567F9">
            <w:pPr>
              <w:contextualSpacing/>
              <w:jc w:val="both"/>
              <w:rPr>
                <w:rFonts w:ascii="Arial Narrow" w:hAnsi="Arial Narrow" w:cs="Arial"/>
                <w:bCs/>
                <w:sz w:val="16"/>
                <w:szCs w:val="16"/>
                <w:lang w:val="en-US" w:eastAsia="es-MX"/>
              </w:rPr>
            </w:pPr>
          </w:p>
        </w:tc>
        <w:tc>
          <w:tcPr>
            <w:tcW w:w="1254" w:type="dxa"/>
            <w:tcBorders>
              <w:top w:val="single" w:sz="4" w:space="0" w:color="auto"/>
              <w:bottom w:val="single" w:sz="4" w:space="0" w:color="auto"/>
              <w:right w:val="single" w:sz="4" w:space="0" w:color="auto"/>
            </w:tcBorders>
            <w:shd w:val="clear" w:color="auto" w:fill="DBE5F1" w:themeFill="accent1" w:themeFillTint="33"/>
            <w:noWrap/>
            <w:vAlign w:val="bottom"/>
          </w:tcPr>
          <w:p w:rsidR="001236FF" w:rsidRPr="004E6E92" w:rsidRDefault="001236FF" w:rsidP="009567F9">
            <w:pPr>
              <w:contextualSpacing/>
              <w:jc w:val="right"/>
              <w:rPr>
                <w:rFonts w:ascii="Arial Narrow" w:hAnsi="Arial Narrow" w:cs="Arial"/>
                <w:bCs/>
                <w:sz w:val="16"/>
                <w:szCs w:val="16"/>
                <w:lang w:val="en-US" w:eastAsia="es-MX"/>
              </w:rPr>
            </w:pPr>
          </w:p>
        </w:tc>
      </w:tr>
      <w:tr w:rsidR="001236FF" w:rsidRPr="004E6E92" w:rsidTr="009567F9">
        <w:trPr>
          <w:trHeight w:val="164"/>
        </w:trPr>
        <w:tc>
          <w:tcPr>
            <w:tcW w:w="2686" w:type="dxa"/>
            <w:tcBorders>
              <w:top w:val="nil"/>
              <w:left w:val="single" w:sz="4" w:space="0" w:color="auto"/>
              <w:bottom w:val="single" w:sz="4" w:space="0" w:color="auto"/>
              <w:right w:val="single" w:sz="4" w:space="0" w:color="auto"/>
            </w:tcBorders>
            <w:shd w:val="clear" w:color="auto" w:fill="auto"/>
            <w:noWrap/>
            <w:vAlign w:val="center"/>
          </w:tcPr>
          <w:p w:rsidR="001236FF" w:rsidRPr="00424DDE" w:rsidRDefault="00603AF8" w:rsidP="009567F9">
            <w:pPr>
              <w:spacing w:after="0" w:line="240" w:lineRule="auto"/>
              <w:jc w:val="both"/>
              <w:rPr>
                <w:rFonts w:ascii="Arial Narrow" w:eastAsia="Times New Roman" w:hAnsi="Arial Narrow" w:cs="Calibri"/>
                <w:sz w:val="16"/>
                <w:szCs w:val="16"/>
                <w:lang w:eastAsia="es-MX"/>
              </w:rPr>
            </w:pPr>
            <w:r>
              <w:rPr>
                <w:rFonts w:ascii="Arial Narrow" w:eastAsia="Times New Roman" w:hAnsi="Arial Narrow" w:cs="Calibri"/>
                <w:sz w:val="16"/>
                <w:szCs w:val="16"/>
                <w:lang w:eastAsia="es-MX"/>
              </w:rPr>
              <w:t>COMPAÑÍA D</w:t>
            </w:r>
            <w:r w:rsidR="001236FF">
              <w:rPr>
                <w:rFonts w:ascii="Arial Narrow" w:eastAsia="Times New Roman" w:hAnsi="Arial Narrow" w:cs="Calibri"/>
                <w:sz w:val="16"/>
                <w:szCs w:val="16"/>
                <w:lang w:eastAsia="es-MX"/>
              </w:rPr>
              <w:t>.</w:t>
            </w:r>
          </w:p>
        </w:tc>
        <w:tc>
          <w:tcPr>
            <w:tcW w:w="1603" w:type="dxa"/>
            <w:tcBorders>
              <w:top w:val="nil"/>
              <w:left w:val="nil"/>
              <w:bottom w:val="single" w:sz="4" w:space="0" w:color="auto"/>
              <w:right w:val="nil"/>
            </w:tcBorders>
            <w:shd w:val="clear" w:color="auto" w:fill="auto"/>
            <w:noWrap/>
            <w:vAlign w:val="center"/>
          </w:tcPr>
          <w:p w:rsidR="001236FF" w:rsidRPr="00424DDE" w:rsidRDefault="001236FF" w:rsidP="009567F9">
            <w:pPr>
              <w:spacing w:after="0" w:line="240" w:lineRule="auto"/>
              <w:jc w:val="both"/>
              <w:rPr>
                <w:rFonts w:ascii="Arial Narrow" w:eastAsia="Times New Roman" w:hAnsi="Arial Narrow" w:cs="Calibri"/>
                <w:sz w:val="16"/>
                <w:szCs w:val="16"/>
                <w:lang w:eastAsia="es-MX"/>
              </w:rPr>
            </w:pPr>
            <w:r>
              <w:rPr>
                <w:rFonts w:ascii="Arial Narrow" w:eastAsia="Times New Roman" w:hAnsi="Arial Narrow" w:cs="Calibri"/>
                <w:sz w:val="16"/>
                <w:szCs w:val="16"/>
                <w:lang w:eastAsia="es-MX"/>
              </w:rPr>
              <w:t>XXXXXXXXXXXX</w:t>
            </w:r>
          </w:p>
        </w:tc>
        <w:tc>
          <w:tcPr>
            <w:tcW w:w="2304" w:type="dxa"/>
            <w:gridSpan w:val="2"/>
            <w:tcBorders>
              <w:top w:val="nil"/>
              <w:left w:val="single" w:sz="4" w:space="0" w:color="auto"/>
              <w:bottom w:val="single" w:sz="4" w:space="0" w:color="auto"/>
              <w:right w:val="single" w:sz="4" w:space="0" w:color="auto"/>
            </w:tcBorders>
            <w:shd w:val="clear" w:color="auto" w:fill="auto"/>
            <w:noWrap/>
            <w:vAlign w:val="bottom"/>
          </w:tcPr>
          <w:p w:rsidR="001236FF" w:rsidRPr="004E6E92" w:rsidRDefault="001236FF" w:rsidP="009567F9">
            <w:pPr>
              <w:contextualSpacing/>
              <w:jc w:val="both"/>
              <w:rPr>
                <w:rFonts w:ascii="Arial Narrow" w:hAnsi="Arial Narrow" w:cs="Arial"/>
                <w:bCs/>
                <w:sz w:val="16"/>
                <w:szCs w:val="16"/>
                <w:lang w:eastAsia="es-MX"/>
              </w:rPr>
            </w:pPr>
            <w:r>
              <w:rPr>
                <w:rFonts w:ascii="Arial Narrow" w:hAnsi="Arial Narrow" w:cs="Arial"/>
                <w:bCs/>
                <w:sz w:val="16"/>
                <w:szCs w:val="16"/>
                <w:lang w:eastAsia="es-MX"/>
              </w:rPr>
              <w:t>PRESTACION DE SERVICIOS TECNICOS</w:t>
            </w:r>
          </w:p>
        </w:tc>
        <w:tc>
          <w:tcPr>
            <w:tcW w:w="1131" w:type="dxa"/>
            <w:tcBorders>
              <w:top w:val="nil"/>
              <w:left w:val="nil"/>
              <w:bottom w:val="single" w:sz="4" w:space="0" w:color="auto"/>
              <w:right w:val="nil"/>
            </w:tcBorders>
            <w:shd w:val="clear" w:color="auto" w:fill="auto"/>
            <w:noWrap/>
            <w:vAlign w:val="bottom"/>
          </w:tcPr>
          <w:p w:rsidR="001236FF" w:rsidRPr="004E6E92" w:rsidRDefault="001236FF" w:rsidP="009567F9">
            <w:pPr>
              <w:contextualSpacing/>
              <w:jc w:val="both"/>
              <w:rPr>
                <w:rFonts w:ascii="Arial Narrow" w:hAnsi="Arial Narrow" w:cs="Arial"/>
                <w:bCs/>
                <w:sz w:val="16"/>
                <w:szCs w:val="16"/>
                <w:lang w:eastAsia="es-MX"/>
              </w:rPr>
            </w:pPr>
            <w:r w:rsidRPr="004E6E92">
              <w:rPr>
                <w:rFonts w:ascii="Arial Narrow" w:hAnsi="Arial Narrow" w:cs="Arial"/>
                <w:bCs/>
                <w:sz w:val="16"/>
                <w:szCs w:val="16"/>
                <w:lang w:eastAsia="es-MX"/>
              </w:rPr>
              <w:t>MEXICO</w:t>
            </w:r>
          </w:p>
        </w:tc>
        <w:tc>
          <w:tcPr>
            <w:tcW w:w="1254" w:type="dxa"/>
            <w:tcBorders>
              <w:top w:val="nil"/>
              <w:left w:val="single" w:sz="4" w:space="0" w:color="auto"/>
              <w:bottom w:val="single" w:sz="4" w:space="0" w:color="auto"/>
              <w:right w:val="single" w:sz="4" w:space="0" w:color="auto"/>
            </w:tcBorders>
            <w:shd w:val="clear" w:color="auto" w:fill="auto"/>
            <w:noWrap/>
            <w:vAlign w:val="bottom"/>
          </w:tcPr>
          <w:p w:rsidR="001236FF" w:rsidRPr="004E6E92" w:rsidRDefault="00EA0A5E" w:rsidP="009567F9">
            <w:pPr>
              <w:contextualSpacing/>
              <w:jc w:val="right"/>
              <w:rPr>
                <w:rFonts w:ascii="Arial Narrow" w:hAnsi="Arial Narrow" w:cs="Arial"/>
                <w:bCs/>
                <w:sz w:val="16"/>
                <w:szCs w:val="16"/>
                <w:lang w:eastAsia="es-MX"/>
              </w:rPr>
            </w:pPr>
            <w:r>
              <w:rPr>
                <w:rFonts w:ascii="Arial Narrow" w:hAnsi="Arial Narrow" w:cs="Arial"/>
                <w:bCs/>
                <w:sz w:val="16"/>
                <w:szCs w:val="16"/>
                <w:lang w:eastAsia="es-MX"/>
              </w:rPr>
              <w:t>86,690,224</w:t>
            </w:r>
          </w:p>
          <w:p w:rsidR="001236FF" w:rsidRPr="004E6E92" w:rsidRDefault="001236FF" w:rsidP="009567F9">
            <w:pPr>
              <w:contextualSpacing/>
              <w:jc w:val="right"/>
              <w:rPr>
                <w:rFonts w:ascii="Arial Narrow" w:hAnsi="Arial Narrow" w:cs="Arial"/>
                <w:bCs/>
                <w:sz w:val="16"/>
                <w:szCs w:val="16"/>
                <w:lang w:eastAsia="es-MX"/>
              </w:rPr>
            </w:pPr>
          </w:p>
        </w:tc>
      </w:tr>
      <w:tr w:rsidR="001236FF" w:rsidRPr="004E6E92" w:rsidTr="009567F9">
        <w:trPr>
          <w:trHeight w:val="164"/>
        </w:trPr>
        <w:tc>
          <w:tcPr>
            <w:tcW w:w="2686" w:type="dxa"/>
            <w:tcBorders>
              <w:top w:val="nil"/>
              <w:left w:val="single" w:sz="4" w:space="0" w:color="auto"/>
              <w:bottom w:val="single" w:sz="4" w:space="0" w:color="auto"/>
              <w:right w:val="single" w:sz="4" w:space="0" w:color="auto"/>
            </w:tcBorders>
            <w:shd w:val="clear" w:color="auto" w:fill="auto"/>
            <w:noWrap/>
            <w:vAlign w:val="bottom"/>
          </w:tcPr>
          <w:p w:rsidR="001236FF" w:rsidRPr="004E6E92" w:rsidRDefault="001236FF" w:rsidP="009567F9">
            <w:pPr>
              <w:contextualSpacing/>
              <w:jc w:val="both"/>
              <w:rPr>
                <w:rFonts w:ascii="Arial Narrow" w:hAnsi="Arial Narrow" w:cs="Arial"/>
                <w:sz w:val="16"/>
                <w:szCs w:val="16"/>
                <w:lang w:eastAsia="es-MX"/>
              </w:rPr>
            </w:pPr>
          </w:p>
        </w:tc>
        <w:tc>
          <w:tcPr>
            <w:tcW w:w="1603" w:type="dxa"/>
            <w:tcBorders>
              <w:top w:val="nil"/>
              <w:left w:val="nil"/>
              <w:bottom w:val="single" w:sz="4" w:space="0" w:color="auto"/>
              <w:right w:val="nil"/>
            </w:tcBorders>
            <w:shd w:val="clear" w:color="auto" w:fill="auto"/>
            <w:noWrap/>
            <w:vAlign w:val="bottom"/>
          </w:tcPr>
          <w:p w:rsidR="001236FF" w:rsidRPr="004E6E92" w:rsidRDefault="001236FF" w:rsidP="009567F9">
            <w:pPr>
              <w:contextualSpacing/>
              <w:jc w:val="both"/>
              <w:rPr>
                <w:rFonts w:ascii="Arial Narrow" w:hAnsi="Arial Narrow" w:cs="Arial"/>
                <w:sz w:val="16"/>
                <w:szCs w:val="16"/>
                <w:lang w:eastAsia="es-MX"/>
              </w:rPr>
            </w:pPr>
          </w:p>
        </w:tc>
        <w:tc>
          <w:tcPr>
            <w:tcW w:w="2304" w:type="dxa"/>
            <w:gridSpan w:val="2"/>
            <w:tcBorders>
              <w:top w:val="nil"/>
              <w:left w:val="single" w:sz="4" w:space="0" w:color="auto"/>
              <w:bottom w:val="single" w:sz="4" w:space="0" w:color="auto"/>
              <w:right w:val="single" w:sz="4" w:space="0" w:color="auto"/>
            </w:tcBorders>
            <w:shd w:val="clear" w:color="auto" w:fill="auto"/>
            <w:noWrap/>
            <w:vAlign w:val="bottom"/>
          </w:tcPr>
          <w:p w:rsidR="001236FF" w:rsidRPr="004E6E92" w:rsidRDefault="001236FF" w:rsidP="009567F9">
            <w:pPr>
              <w:contextualSpacing/>
              <w:jc w:val="both"/>
              <w:rPr>
                <w:rFonts w:ascii="Arial Narrow" w:hAnsi="Arial Narrow" w:cs="Arial"/>
                <w:bCs/>
                <w:sz w:val="16"/>
                <w:szCs w:val="16"/>
                <w:lang w:eastAsia="es-MX"/>
              </w:rPr>
            </w:pPr>
          </w:p>
        </w:tc>
        <w:tc>
          <w:tcPr>
            <w:tcW w:w="1131" w:type="dxa"/>
            <w:tcBorders>
              <w:top w:val="nil"/>
              <w:left w:val="nil"/>
              <w:bottom w:val="single" w:sz="4" w:space="0" w:color="auto"/>
              <w:right w:val="nil"/>
            </w:tcBorders>
            <w:shd w:val="clear" w:color="auto" w:fill="auto"/>
            <w:noWrap/>
            <w:vAlign w:val="bottom"/>
          </w:tcPr>
          <w:p w:rsidR="001236FF" w:rsidRPr="004E6E92" w:rsidRDefault="001236FF" w:rsidP="009567F9">
            <w:pPr>
              <w:contextualSpacing/>
              <w:jc w:val="both"/>
              <w:rPr>
                <w:rFonts w:ascii="Arial Narrow" w:hAnsi="Arial Narrow" w:cs="Arial"/>
                <w:b/>
                <w:bCs/>
                <w:sz w:val="16"/>
                <w:szCs w:val="16"/>
                <w:lang w:eastAsia="es-MX"/>
              </w:rPr>
            </w:pPr>
            <w:r w:rsidRPr="004E6E92">
              <w:rPr>
                <w:rFonts w:ascii="Arial Narrow" w:hAnsi="Arial Narrow" w:cs="Arial"/>
                <w:b/>
                <w:bCs/>
                <w:sz w:val="16"/>
                <w:szCs w:val="16"/>
                <w:lang w:eastAsia="es-MX"/>
              </w:rPr>
              <w:t>TOTAL</w:t>
            </w:r>
          </w:p>
        </w:tc>
        <w:tc>
          <w:tcPr>
            <w:tcW w:w="1254" w:type="dxa"/>
            <w:tcBorders>
              <w:top w:val="nil"/>
              <w:left w:val="single" w:sz="4" w:space="0" w:color="auto"/>
              <w:bottom w:val="single" w:sz="4" w:space="0" w:color="auto"/>
              <w:right w:val="single" w:sz="4" w:space="0" w:color="auto"/>
            </w:tcBorders>
            <w:shd w:val="clear" w:color="auto" w:fill="auto"/>
            <w:noWrap/>
            <w:vAlign w:val="bottom"/>
          </w:tcPr>
          <w:p w:rsidR="001236FF" w:rsidRPr="004E6E92" w:rsidRDefault="00EA0A5E" w:rsidP="009567F9">
            <w:pPr>
              <w:contextualSpacing/>
              <w:jc w:val="right"/>
              <w:rPr>
                <w:rFonts w:ascii="Arial Narrow" w:hAnsi="Arial Narrow" w:cs="Arial"/>
                <w:b/>
                <w:bCs/>
                <w:sz w:val="16"/>
                <w:szCs w:val="16"/>
                <w:lang w:eastAsia="es-MX"/>
              </w:rPr>
            </w:pPr>
            <w:r>
              <w:rPr>
                <w:rFonts w:ascii="Arial Narrow" w:hAnsi="Arial Narrow" w:cs="Arial"/>
                <w:b/>
                <w:bCs/>
                <w:sz w:val="16"/>
                <w:szCs w:val="16"/>
                <w:lang w:eastAsia="es-MX"/>
              </w:rPr>
              <w:t>86,690,224</w:t>
            </w:r>
          </w:p>
        </w:tc>
      </w:tr>
    </w:tbl>
    <w:p w:rsidR="00B3528B" w:rsidRPr="004E6E92" w:rsidRDefault="00B3528B" w:rsidP="009C0EEA">
      <w:pPr>
        <w:contextualSpacing/>
        <w:jc w:val="both"/>
        <w:rPr>
          <w:rFonts w:ascii="Arial Narrow" w:hAnsi="Arial Narrow" w:cs="Arial"/>
          <w:snapToGrid w:val="0"/>
        </w:rPr>
      </w:pPr>
    </w:p>
    <w:p w:rsidR="00DC592C" w:rsidRDefault="00DC592C" w:rsidP="009819FC">
      <w:pPr>
        <w:contextualSpacing/>
        <w:jc w:val="both"/>
        <w:rPr>
          <w:rFonts w:ascii="Arial Narrow" w:hAnsi="Arial Narrow" w:cs="Arial"/>
          <w:b/>
          <w:snapToGrid w:val="0"/>
          <w:u w:val="single"/>
        </w:rPr>
      </w:pPr>
    </w:p>
    <w:p w:rsidR="00CE0BB8" w:rsidRDefault="00CE0BB8" w:rsidP="00DC592C">
      <w:pPr>
        <w:ind w:left="720"/>
        <w:contextualSpacing/>
        <w:jc w:val="both"/>
        <w:rPr>
          <w:rFonts w:ascii="Arial Narrow" w:hAnsi="Arial Narrow" w:cs="Arial"/>
          <w:b/>
          <w:snapToGrid w:val="0"/>
          <w:u w:val="single"/>
        </w:rPr>
      </w:pPr>
    </w:p>
    <w:p w:rsidR="00393F7A" w:rsidRDefault="00393F7A" w:rsidP="00DC592C">
      <w:pPr>
        <w:ind w:left="720"/>
        <w:contextualSpacing/>
        <w:jc w:val="both"/>
        <w:rPr>
          <w:rFonts w:ascii="Arial Narrow" w:hAnsi="Arial Narrow" w:cs="Arial"/>
          <w:b/>
          <w:snapToGrid w:val="0"/>
          <w:u w:val="single"/>
        </w:rPr>
      </w:pPr>
    </w:p>
    <w:p w:rsidR="00393F7A" w:rsidRDefault="00393F7A" w:rsidP="00DC592C">
      <w:pPr>
        <w:ind w:left="720"/>
        <w:contextualSpacing/>
        <w:jc w:val="both"/>
        <w:rPr>
          <w:rFonts w:ascii="Arial Narrow" w:hAnsi="Arial Narrow" w:cs="Arial"/>
          <w:b/>
          <w:snapToGrid w:val="0"/>
          <w:u w:val="single"/>
        </w:rPr>
      </w:pPr>
    </w:p>
    <w:p w:rsidR="00393F7A" w:rsidRDefault="00393F7A" w:rsidP="00DC592C">
      <w:pPr>
        <w:ind w:left="720"/>
        <w:contextualSpacing/>
        <w:jc w:val="both"/>
        <w:rPr>
          <w:rFonts w:ascii="Arial Narrow" w:hAnsi="Arial Narrow" w:cs="Arial"/>
          <w:b/>
          <w:snapToGrid w:val="0"/>
          <w:u w:val="single"/>
        </w:rPr>
      </w:pPr>
    </w:p>
    <w:p w:rsidR="00393F7A" w:rsidRDefault="00393F7A" w:rsidP="00DC592C">
      <w:pPr>
        <w:ind w:left="720"/>
        <w:contextualSpacing/>
        <w:jc w:val="both"/>
        <w:rPr>
          <w:rFonts w:ascii="Arial Narrow" w:hAnsi="Arial Narrow" w:cs="Arial"/>
          <w:b/>
          <w:snapToGrid w:val="0"/>
          <w:u w:val="single"/>
        </w:rPr>
      </w:pPr>
    </w:p>
    <w:p w:rsidR="00393F7A" w:rsidRDefault="00393F7A" w:rsidP="00DC592C">
      <w:pPr>
        <w:ind w:left="720"/>
        <w:contextualSpacing/>
        <w:jc w:val="both"/>
        <w:rPr>
          <w:rFonts w:ascii="Arial Narrow" w:hAnsi="Arial Narrow" w:cs="Arial"/>
          <w:b/>
          <w:snapToGrid w:val="0"/>
          <w:u w:val="single"/>
        </w:rPr>
      </w:pPr>
    </w:p>
    <w:p w:rsidR="00393F7A" w:rsidRDefault="00393F7A" w:rsidP="00DC592C">
      <w:pPr>
        <w:ind w:left="720"/>
        <w:contextualSpacing/>
        <w:jc w:val="both"/>
        <w:rPr>
          <w:rFonts w:ascii="Arial Narrow" w:hAnsi="Arial Narrow" w:cs="Arial"/>
          <w:b/>
          <w:snapToGrid w:val="0"/>
          <w:u w:val="single"/>
        </w:rPr>
      </w:pPr>
    </w:p>
    <w:p w:rsidR="00393F7A" w:rsidRDefault="00393F7A" w:rsidP="00DC592C">
      <w:pPr>
        <w:ind w:left="720"/>
        <w:contextualSpacing/>
        <w:jc w:val="both"/>
        <w:rPr>
          <w:rFonts w:ascii="Arial Narrow" w:hAnsi="Arial Narrow" w:cs="Arial"/>
          <w:b/>
          <w:snapToGrid w:val="0"/>
          <w:u w:val="single"/>
        </w:rPr>
      </w:pPr>
    </w:p>
    <w:p w:rsidR="00B85AF9" w:rsidRPr="004E6E92" w:rsidRDefault="00B85AF9" w:rsidP="009C0EEA">
      <w:pPr>
        <w:numPr>
          <w:ilvl w:val="0"/>
          <w:numId w:val="1"/>
        </w:numPr>
        <w:contextualSpacing/>
        <w:jc w:val="both"/>
        <w:rPr>
          <w:rFonts w:ascii="Arial Narrow" w:hAnsi="Arial Narrow" w:cs="Arial"/>
          <w:b/>
          <w:snapToGrid w:val="0"/>
          <w:u w:val="single"/>
        </w:rPr>
      </w:pPr>
      <w:r w:rsidRPr="004E6E92">
        <w:rPr>
          <w:rFonts w:ascii="Arial Narrow" w:hAnsi="Arial Narrow" w:cs="Arial"/>
          <w:b/>
          <w:snapToGrid w:val="0"/>
          <w:u w:val="single"/>
        </w:rPr>
        <w:t>DEDUCIONES CON PARTES RELACIONADAS</w:t>
      </w:r>
    </w:p>
    <w:p w:rsidR="00B85AF9" w:rsidRPr="004E6E92" w:rsidRDefault="00B85AF9" w:rsidP="009C0EEA">
      <w:pPr>
        <w:pStyle w:val="Prrafodelista"/>
        <w:numPr>
          <w:ilvl w:val="0"/>
          <w:numId w:val="7"/>
        </w:numPr>
        <w:contextualSpacing/>
        <w:jc w:val="both"/>
        <w:rPr>
          <w:rFonts w:ascii="Arial Narrow" w:hAnsi="Arial Narrow" w:cs="Arial"/>
          <w:snapToGrid w:val="0"/>
        </w:rPr>
      </w:pPr>
      <w:r w:rsidRPr="004E6E92">
        <w:rPr>
          <w:rFonts w:ascii="Arial Narrow" w:hAnsi="Arial Narrow" w:cs="Arial"/>
          <w:snapToGrid w:val="0"/>
        </w:rPr>
        <w:t>Pago de arrend</w:t>
      </w:r>
      <w:r w:rsidR="00EA0A5E">
        <w:rPr>
          <w:rFonts w:ascii="Arial Narrow" w:hAnsi="Arial Narrow" w:cs="Arial"/>
          <w:snapToGrid w:val="0"/>
        </w:rPr>
        <w:t xml:space="preserve">amiento a su parte relacionada </w:t>
      </w:r>
      <w:r w:rsidR="00EA0A5E" w:rsidRPr="00EA0A5E">
        <w:rPr>
          <w:rFonts w:ascii="Arial Narrow" w:hAnsi="Arial Narrow" w:cs="Arial"/>
          <w:b/>
          <w:snapToGrid w:val="0"/>
        </w:rPr>
        <w:t>Compañía AA</w:t>
      </w:r>
      <w:proofErr w:type="gramStart"/>
      <w:r w:rsidR="00680B37">
        <w:rPr>
          <w:rFonts w:ascii="Arial Narrow" w:hAnsi="Arial Narrow" w:cs="Arial"/>
          <w:snapToGrid w:val="0"/>
        </w:rPr>
        <w:t>,</w:t>
      </w:r>
      <w:r w:rsidRPr="004E6E92">
        <w:rPr>
          <w:rFonts w:ascii="Arial Narrow" w:hAnsi="Arial Narrow" w:cs="Arial"/>
          <w:snapToGrid w:val="0"/>
        </w:rPr>
        <w:t>.</w:t>
      </w:r>
      <w:proofErr w:type="gramEnd"/>
      <w:r w:rsidRPr="004E6E92">
        <w:rPr>
          <w:rFonts w:ascii="Arial Narrow" w:hAnsi="Arial Narrow" w:cs="Arial"/>
          <w:snapToGrid w:val="0"/>
        </w:rPr>
        <w:t xml:space="preserve">   Por un  monto de $ 815,734  pesos.</w:t>
      </w:r>
    </w:p>
    <w:p w:rsidR="00424DDE" w:rsidRPr="004E6E92" w:rsidRDefault="00EA0A5E" w:rsidP="009C0EEA">
      <w:pPr>
        <w:pStyle w:val="Prrafodelista"/>
        <w:numPr>
          <w:ilvl w:val="0"/>
          <w:numId w:val="7"/>
        </w:numPr>
        <w:contextualSpacing/>
        <w:jc w:val="both"/>
        <w:rPr>
          <w:rFonts w:ascii="Arial Narrow" w:hAnsi="Arial Narrow" w:cs="Arial"/>
          <w:snapToGrid w:val="0"/>
        </w:rPr>
      </w:pPr>
      <w:r>
        <w:rPr>
          <w:rFonts w:ascii="Arial Narrow" w:hAnsi="Arial Narrow" w:cs="Arial"/>
          <w:snapToGrid w:val="0"/>
        </w:rPr>
        <w:t>Pago por compra de materia prima</w:t>
      </w:r>
      <w:r w:rsidR="00424DDE" w:rsidRPr="004E6E92">
        <w:rPr>
          <w:rFonts w:ascii="Arial Narrow" w:hAnsi="Arial Narrow" w:cs="Arial"/>
          <w:snapToGrid w:val="0"/>
        </w:rPr>
        <w:t xml:space="preserve"> a su parte relacionada: </w:t>
      </w:r>
      <w:r w:rsidRPr="00EA0A5E">
        <w:rPr>
          <w:rFonts w:ascii="Arial Narrow" w:hAnsi="Arial Narrow" w:cs="Arial"/>
          <w:b/>
          <w:snapToGrid w:val="0"/>
        </w:rPr>
        <w:t>Compañía BB</w:t>
      </w:r>
      <w:r>
        <w:rPr>
          <w:rFonts w:ascii="Arial Narrow" w:hAnsi="Arial Narrow" w:cs="Arial"/>
          <w:b/>
          <w:snapToGrid w:val="0"/>
        </w:rPr>
        <w:t xml:space="preserve"> </w:t>
      </w:r>
      <w:r w:rsidR="00680B37">
        <w:rPr>
          <w:rFonts w:ascii="Arial Narrow" w:hAnsi="Arial Narrow" w:cs="Arial"/>
          <w:snapToGrid w:val="0"/>
        </w:rPr>
        <w:t>p</w:t>
      </w:r>
      <w:r>
        <w:rPr>
          <w:rFonts w:ascii="Arial Narrow" w:hAnsi="Arial Narrow" w:cs="Arial"/>
          <w:snapToGrid w:val="0"/>
        </w:rPr>
        <w:t>or un monto de $ 51,737</w:t>
      </w:r>
      <w:r w:rsidR="00424DDE" w:rsidRPr="004E6E92">
        <w:rPr>
          <w:rFonts w:ascii="Arial Narrow" w:hAnsi="Arial Narrow" w:cs="Arial"/>
          <w:snapToGrid w:val="0"/>
        </w:rPr>
        <w:t xml:space="preserve"> pesos.</w:t>
      </w:r>
    </w:p>
    <w:p w:rsidR="00316D8A" w:rsidRPr="004E6E92" w:rsidRDefault="00316D8A" w:rsidP="00424DDE">
      <w:pPr>
        <w:pStyle w:val="Prrafodelista"/>
        <w:ind w:left="1440"/>
        <w:contextualSpacing/>
        <w:jc w:val="both"/>
        <w:rPr>
          <w:rFonts w:ascii="Arial Narrow" w:hAnsi="Arial Narrow" w:cs="Arial"/>
          <w:snapToGrid w:val="0"/>
        </w:rPr>
      </w:pPr>
    </w:p>
    <w:tbl>
      <w:tblPr>
        <w:tblW w:w="8978" w:type="dxa"/>
        <w:tblCellMar>
          <w:left w:w="70" w:type="dxa"/>
          <w:right w:w="70" w:type="dxa"/>
        </w:tblCellMar>
        <w:tblLook w:val="04A0" w:firstRow="1" w:lastRow="0" w:firstColumn="1" w:lastColumn="0" w:noHBand="0" w:noVBand="1"/>
      </w:tblPr>
      <w:tblGrid>
        <w:gridCol w:w="2686"/>
        <w:gridCol w:w="1603"/>
        <w:gridCol w:w="2304"/>
        <w:gridCol w:w="1131"/>
        <w:gridCol w:w="1254"/>
      </w:tblGrid>
      <w:tr w:rsidR="00DC7141" w:rsidRPr="004E6E92" w:rsidTr="00EA0A5E">
        <w:trPr>
          <w:trHeight w:val="499"/>
        </w:trPr>
        <w:tc>
          <w:tcPr>
            <w:tcW w:w="2686"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B85AF9" w:rsidRPr="004E6E92" w:rsidRDefault="00B85AF9" w:rsidP="009C0EEA">
            <w:pPr>
              <w:contextualSpacing/>
              <w:jc w:val="both"/>
              <w:rPr>
                <w:rFonts w:ascii="Arial Narrow" w:hAnsi="Arial Narrow" w:cs="Arial"/>
                <w:b/>
                <w:bCs/>
                <w:sz w:val="16"/>
                <w:szCs w:val="16"/>
                <w:lang w:eastAsia="es-MX"/>
              </w:rPr>
            </w:pPr>
            <w:r w:rsidRPr="004E6E92">
              <w:rPr>
                <w:rFonts w:ascii="Arial Narrow" w:hAnsi="Arial Narrow" w:cs="Arial"/>
                <w:b/>
                <w:bCs/>
                <w:sz w:val="16"/>
                <w:szCs w:val="16"/>
                <w:lang w:eastAsia="es-MX"/>
              </w:rPr>
              <w:t>DENOMINACION O RAZÓN SOCIAL DE LA PARTE RELACIONADA</w:t>
            </w:r>
          </w:p>
        </w:tc>
        <w:tc>
          <w:tcPr>
            <w:tcW w:w="1603" w:type="dxa"/>
            <w:tcBorders>
              <w:top w:val="single" w:sz="4" w:space="0" w:color="auto"/>
              <w:left w:val="nil"/>
              <w:bottom w:val="single" w:sz="4" w:space="0" w:color="auto"/>
              <w:right w:val="single" w:sz="4" w:space="0" w:color="auto"/>
            </w:tcBorders>
            <w:shd w:val="clear" w:color="000000" w:fill="F2F2F2"/>
            <w:vAlign w:val="center"/>
            <w:hideMark/>
          </w:tcPr>
          <w:p w:rsidR="00B85AF9" w:rsidRPr="004E6E92" w:rsidRDefault="00B85AF9" w:rsidP="009C0EEA">
            <w:pPr>
              <w:contextualSpacing/>
              <w:jc w:val="both"/>
              <w:rPr>
                <w:rFonts w:ascii="Arial Narrow" w:hAnsi="Arial Narrow" w:cs="Arial"/>
                <w:b/>
                <w:bCs/>
                <w:sz w:val="16"/>
                <w:szCs w:val="16"/>
                <w:lang w:eastAsia="es-MX"/>
              </w:rPr>
            </w:pPr>
            <w:r w:rsidRPr="004E6E92">
              <w:rPr>
                <w:rFonts w:ascii="Arial Narrow" w:hAnsi="Arial Narrow" w:cs="Arial"/>
                <w:b/>
                <w:bCs/>
                <w:sz w:val="16"/>
                <w:szCs w:val="16"/>
                <w:lang w:eastAsia="es-MX"/>
              </w:rPr>
              <w:t>NUMERO DE IDENTIFICACION</w:t>
            </w:r>
          </w:p>
        </w:tc>
        <w:tc>
          <w:tcPr>
            <w:tcW w:w="2304" w:type="dxa"/>
            <w:tcBorders>
              <w:top w:val="single" w:sz="4" w:space="0" w:color="auto"/>
              <w:left w:val="nil"/>
              <w:bottom w:val="single" w:sz="4" w:space="0" w:color="auto"/>
              <w:right w:val="single" w:sz="4" w:space="0" w:color="auto"/>
            </w:tcBorders>
            <w:shd w:val="clear" w:color="000000" w:fill="F2F2F2"/>
            <w:vAlign w:val="center"/>
            <w:hideMark/>
          </w:tcPr>
          <w:p w:rsidR="00B85AF9" w:rsidRPr="004E6E92" w:rsidRDefault="00B85AF9" w:rsidP="009C0EEA">
            <w:pPr>
              <w:contextualSpacing/>
              <w:jc w:val="both"/>
              <w:rPr>
                <w:rFonts w:ascii="Arial Narrow" w:hAnsi="Arial Narrow" w:cs="Arial"/>
                <w:b/>
                <w:bCs/>
                <w:sz w:val="16"/>
                <w:szCs w:val="16"/>
                <w:lang w:eastAsia="es-MX"/>
              </w:rPr>
            </w:pPr>
            <w:r w:rsidRPr="004E6E92">
              <w:rPr>
                <w:rFonts w:ascii="Arial Narrow" w:hAnsi="Arial Narrow" w:cs="Arial"/>
                <w:b/>
                <w:bCs/>
                <w:sz w:val="16"/>
                <w:szCs w:val="16"/>
                <w:lang w:eastAsia="es-MX"/>
              </w:rPr>
              <w:t>TIPO DE OPERACIÓN</w:t>
            </w:r>
          </w:p>
        </w:tc>
        <w:tc>
          <w:tcPr>
            <w:tcW w:w="1131" w:type="dxa"/>
            <w:tcBorders>
              <w:top w:val="single" w:sz="4" w:space="0" w:color="auto"/>
              <w:left w:val="nil"/>
              <w:bottom w:val="single" w:sz="4" w:space="0" w:color="auto"/>
              <w:right w:val="single" w:sz="4" w:space="0" w:color="auto"/>
            </w:tcBorders>
            <w:shd w:val="clear" w:color="000000" w:fill="F2F2F2"/>
            <w:vAlign w:val="center"/>
            <w:hideMark/>
          </w:tcPr>
          <w:p w:rsidR="00B85AF9" w:rsidRPr="004E6E92" w:rsidRDefault="00B85AF9" w:rsidP="009C0EEA">
            <w:pPr>
              <w:contextualSpacing/>
              <w:jc w:val="both"/>
              <w:rPr>
                <w:rFonts w:ascii="Arial Narrow" w:hAnsi="Arial Narrow" w:cs="Arial"/>
                <w:b/>
                <w:bCs/>
                <w:sz w:val="16"/>
                <w:szCs w:val="16"/>
                <w:lang w:eastAsia="es-MX"/>
              </w:rPr>
            </w:pPr>
            <w:r w:rsidRPr="004E6E92">
              <w:rPr>
                <w:rFonts w:ascii="Arial Narrow" w:hAnsi="Arial Narrow" w:cs="Arial"/>
                <w:b/>
                <w:bCs/>
                <w:sz w:val="16"/>
                <w:szCs w:val="16"/>
                <w:lang w:eastAsia="es-MX"/>
              </w:rPr>
              <w:t>PAIS DE RESIDENCIA</w:t>
            </w:r>
          </w:p>
        </w:tc>
        <w:tc>
          <w:tcPr>
            <w:tcW w:w="1254" w:type="dxa"/>
            <w:tcBorders>
              <w:top w:val="single" w:sz="4" w:space="0" w:color="auto"/>
              <w:left w:val="nil"/>
              <w:bottom w:val="single" w:sz="4" w:space="0" w:color="auto"/>
              <w:right w:val="single" w:sz="4" w:space="0" w:color="auto"/>
            </w:tcBorders>
            <w:shd w:val="clear" w:color="000000" w:fill="F2F2F2"/>
            <w:vAlign w:val="center"/>
            <w:hideMark/>
          </w:tcPr>
          <w:p w:rsidR="00B85AF9" w:rsidRPr="004E6E92" w:rsidRDefault="00B85AF9" w:rsidP="009C0EEA">
            <w:pPr>
              <w:contextualSpacing/>
              <w:jc w:val="both"/>
              <w:rPr>
                <w:rFonts w:ascii="Arial Narrow" w:hAnsi="Arial Narrow" w:cs="Arial"/>
                <w:b/>
                <w:bCs/>
                <w:sz w:val="16"/>
                <w:szCs w:val="16"/>
                <w:lang w:eastAsia="es-MX"/>
              </w:rPr>
            </w:pPr>
            <w:r w:rsidRPr="004E6E92">
              <w:rPr>
                <w:rFonts w:ascii="Arial Narrow" w:hAnsi="Arial Narrow" w:cs="Arial"/>
                <w:b/>
                <w:bCs/>
                <w:sz w:val="16"/>
                <w:szCs w:val="16"/>
                <w:lang w:eastAsia="es-MX"/>
              </w:rPr>
              <w:t>MONTO DE OPERACIÓN</w:t>
            </w:r>
          </w:p>
        </w:tc>
      </w:tr>
      <w:tr w:rsidR="00DC7141" w:rsidRPr="004E6E92" w:rsidTr="00EA0A5E">
        <w:trPr>
          <w:trHeight w:val="164"/>
        </w:trPr>
        <w:tc>
          <w:tcPr>
            <w:tcW w:w="2686" w:type="dxa"/>
            <w:tcBorders>
              <w:top w:val="nil"/>
              <w:left w:val="single" w:sz="4" w:space="0" w:color="auto"/>
              <w:bottom w:val="single" w:sz="4" w:space="0" w:color="auto"/>
              <w:right w:val="single" w:sz="4" w:space="0" w:color="auto"/>
            </w:tcBorders>
            <w:shd w:val="clear" w:color="auto" w:fill="auto"/>
            <w:noWrap/>
            <w:vAlign w:val="bottom"/>
            <w:hideMark/>
          </w:tcPr>
          <w:p w:rsidR="00B85AF9" w:rsidRPr="004E6E92" w:rsidRDefault="00B85AF9" w:rsidP="009C0EEA">
            <w:pPr>
              <w:contextualSpacing/>
              <w:jc w:val="both"/>
              <w:rPr>
                <w:rFonts w:ascii="Arial Narrow" w:hAnsi="Arial Narrow" w:cs="Arial"/>
                <w:b/>
                <w:bCs/>
                <w:sz w:val="16"/>
                <w:szCs w:val="16"/>
                <w:lang w:eastAsia="es-MX"/>
              </w:rPr>
            </w:pPr>
            <w:r w:rsidRPr="004E6E92">
              <w:rPr>
                <w:rFonts w:ascii="Arial Narrow" w:hAnsi="Arial Narrow" w:cs="Arial"/>
                <w:b/>
                <w:bCs/>
                <w:sz w:val="16"/>
                <w:szCs w:val="16"/>
                <w:lang w:eastAsia="es-MX"/>
              </w:rPr>
              <w:t>A</w:t>
            </w:r>
          </w:p>
        </w:tc>
        <w:tc>
          <w:tcPr>
            <w:tcW w:w="1603" w:type="dxa"/>
            <w:tcBorders>
              <w:top w:val="nil"/>
              <w:left w:val="nil"/>
              <w:bottom w:val="single" w:sz="4" w:space="0" w:color="auto"/>
              <w:right w:val="single" w:sz="4" w:space="0" w:color="auto"/>
            </w:tcBorders>
            <w:shd w:val="clear" w:color="auto" w:fill="auto"/>
            <w:noWrap/>
            <w:vAlign w:val="bottom"/>
            <w:hideMark/>
          </w:tcPr>
          <w:p w:rsidR="00B85AF9" w:rsidRPr="004E6E92" w:rsidRDefault="00B85AF9" w:rsidP="009C0EEA">
            <w:pPr>
              <w:contextualSpacing/>
              <w:jc w:val="both"/>
              <w:rPr>
                <w:rFonts w:ascii="Arial Narrow" w:hAnsi="Arial Narrow" w:cs="Arial"/>
                <w:b/>
                <w:bCs/>
                <w:sz w:val="16"/>
                <w:szCs w:val="16"/>
                <w:lang w:eastAsia="es-MX"/>
              </w:rPr>
            </w:pPr>
            <w:r w:rsidRPr="004E6E92">
              <w:rPr>
                <w:rFonts w:ascii="Arial Narrow" w:hAnsi="Arial Narrow" w:cs="Arial"/>
                <w:b/>
                <w:bCs/>
                <w:sz w:val="16"/>
                <w:szCs w:val="16"/>
                <w:lang w:eastAsia="es-MX"/>
              </w:rPr>
              <w:t>B</w:t>
            </w:r>
          </w:p>
        </w:tc>
        <w:tc>
          <w:tcPr>
            <w:tcW w:w="2304" w:type="dxa"/>
            <w:tcBorders>
              <w:top w:val="nil"/>
              <w:left w:val="nil"/>
              <w:bottom w:val="single" w:sz="4" w:space="0" w:color="auto"/>
              <w:right w:val="single" w:sz="4" w:space="0" w:color="auto"/>
            </w:tcBorders>
            <w:shd w:val="clear" w:color="auto" w:fill="auto"/>
            <w:noWrap/>
            <w:vAlign w:val="bottom"/>
            <w:hideMark/>
          </w:tcPr>
          <w:p w:rsidR="00B85AF9" w:rsidRPr="004E6E92" w:rsidRDefault="00B85AF9" w:rsidP="009C0EEA">
            <w:pPr>
              <w:contextualSpacing/>
              <w:jc w:val="both"/>
              <w:rPr>
                <w:rFonts w:ascii="Arial Narrow" w:hAnsi="Arial Narrow" w:cs="Arial"/>
                <w:b/>
                <w:bCs/>
                <w:sz w:val="16"/>
                <w:szCs w:val="16"/>
                <w:lang w:eastAsia="es-MX"/>
              </w:rPr>
            </w:pPr>
            <w:r w:rsidRPr="004E6E92">
              <w:rPr>
                <w:rFonts w:ascii="Arial Narrow" w:hAnsi="Arial Narrow" w:cs="Arial"/>
                <w:b/>
                <w:bCs/>
                <w:sz w:val="16"/>
                <w:szCs w:val="16"/>
                <w:lang w:eastAsia="es-MX"/>
              </w:rPr>
              <w:t>C</w:t>
            </w:r>
          </w:p>
        </w:tc>
        <w:tc>
          <w:tcPr>
            <w:tcW w:w="1131" w:type="dxa"/>
            <w:tcBorders>
              <w:top w:val="nil"/>
              <w:left w:val="nil"/>
              <w:bottom w:val="single" w:sz="4" w:space="0" w:color="auto"/>
              <w:right w:val="single" w:sz="4" w:space="0" w:color="auto"/>
            </w:tcBorders>
            <w:shd w:val="clear" w:color="auto" w:fill="auto"/>
            <w:noWrap/>
            <w:vAlign w:val="bottom"/>
            <w:hideMark/>
          </w:tcPr>
          <w:p w:rsidR="00B85AF9" w:rsidRPr="004E6E92" w:rsidRDefault="00B85AF9" w:rsidP="009C0EEA">
            <w:pPr>
              <w:contextualSpacing/>
              <w:jc w:val="both"/>
              <w:rPr>
                <w:rFonts w:ascii="Arial Narrow" w:hAnsi="Arial Narrow" w:cs="Arial"/>
                <w:b/>
                <w:bCs/>
                <w:sz w:val="16"/>
                <w:szCs w:val="16"/>
                <w:lang w:eastAsia="es-MX"/>
              </w:rPr>
            </w:pPr>
            <w:r w:rsidRPr="004E6E92">
              <w:rPr>
                <w:rFonts w:ascii="Arial Narrow" w:hAnsi="Arial Narrow" w:cs="Arial"/>
                <w:b/>
                <w:bCs/>
                <w:sz w:val="16"/>
                <w:szCs w:val="16"/>
                <w:lang w:eastAsia="es-MX"/>
              </w:rPr>
              <w:t>D</w:t>
            </w:r>
          </w:p>
        </w:tc>
        <w:tc>
          <w:tcPr>
            <w:tcW w:w="1254" w:type="dxa"/>
            <w:tcBorders>
              <w:top w:val="nil"/>
              <w:left w:val="nil"/>
              <w:bottom w:val="single" w:sz="4" w:space="0" w:color="auto"/>
              <w:right w:val="single" w:sz="4" w:space="0" w:color="auto"/>
            </w:tcBorders>
            <w:shd w:val="clear" w:color="auto" w:fill="auto"/>
            <w:noWrap/>
            <w:vAlign w:val="bottom"/>
            <w:hideMark/>
          </w:tcPr>
          <w:p w:rsidR="00B85AF9" w:rsidRPr="004E6E92" w:rsidRDefault="00B85AF9" w:rsidP="009C0EEA">
            <w:pPr>
              <w:contextualSpacing/>
              <w:jc w:val="both"/>
              <w:rPr>
                <w:rFonts w:ascii="Arial Narrow" w:hAnsi="Arial Narrow" w:cs="Arial"/>
                <w:b/>
                <w:bCs/>
                <w:sz w:val="16"/>
                <w:szCs w:val="16"/>
                <w:lang w:eastAsia="es-MX"/>
              </w:rPr>
            </w:pPr>
            <w:r w:rsidRPr="004E6E92">
              <w:rPr>
                <w:rFonts w:ascii="Arial Narrow" w:hAnsi="Arial Narrow" w:cs="Arial"/>
                <w:b/>
                <w:bCs/>
                <w:sz w:val="16"/>
                <w:szCs w:val="16"/>
                <w:lang w:eastAsia="es-MX"/>
              </w:rPr>
              <w:t xml:space="preserve">E </w:t>
            </w:r>
          </w:p>
        </w:tc>
      </w:tr>
      <w:tr w:rsidR="00DC7141" w:rsidRPr="004E6E92" w:rsidTr="004E0FCB">
        <w:trPr>
          <w:trHeight w:val="164"/>
        </w:trPr>
        <w:tc>
          <w:tcPr>
            <w:tcW w:w="2686" w:type="dxa"/>
            <w:tcBorders>
              <w:top w:val="single" w:sz="4" w:space="0" w:color="auto"/>
              <w:left w:val="single" w:sz="4" w:space="0" w:color="auto"/>
              <w:bottom w:val="single" w:sz="4" w:space="0" w:color="auto"/>
            </w:tcBorders>
            <w:shd w:val="clear" w:color="auto" w:fill="DBE5F1" w:themeFill="accent1" w:themeFillTint="33"/>
            <w:noWrap/>
            <w:vAlign w:val="bottom"/>
          </w:tcPr>
          <w:p w:rsidR="004E0FCB" w:rsidRPr="004E6E92" w:rsidRDefault="004E0FCB" w:rsidP="009C0EEA">
            <w:pPr>
              <w:contextualSpacing/>
              <w:jc w:val="both"/>
              <w:rPr>
                <w:rFonts w:ascii="Arial Narrow" w:hAnsi="Arial Narrow" w:cs="Arial"/>
                <w:bCs/>
                <w:sz w:val="16"/>
                <w:szCs w:val="16"/>
                <w:lang w:val="en-US" w:eastAsia="es-MX"/>
              </w:rPr>
            </w:pPr>
          </w:p>
        </w:tc>
        <w:tc>
          <w:tcPr>
            <w:tcW w:w="1603" w:type="dxa"/>
            <w:tcBorders>
              <w:top w:val="single" w:sz="4" w:space="0" w:color="auto"/>
              <w:bottom w:val="single" w:sz="4" w:space="0" w:color="auto"/>
            </w:tcBorders>
            <w:shd w:val="clear" w:color="auto" w:fill="DBE5F1" w:themeFill="accent1" w:themeFillTint="33"/>
            <w:noWrap/>
            <w:vAlign w:val="bottom"/>
          </w:tcPr>
          <w:p w:rsidR="004E0FCB" w:rsidRPr="004E6E92" w:rsidRDefault="004E0FCB" w:rsidP="009C0EEA">
            <w:pPr>
              <w:contextualSpacing/>
              <w:jc w:val="both"/>
              <w:rPr>
                <w:rFonts w:ascii="Arial Narrow" w:hAnsi="Arial Narrow" w:cs="Arial"/>
                <w:bCs/>
                <w:sz w:val="16"/>
                <w:szCs w:val="16"/>
                <w:lang w:val="en-US" w:eastAsia="es-MX"/>
              </w:rPr>
            </w:pPr>
          </w:p>
        </w:tc>
        <w:tc>
          <w:tcPr>
            <w:tcW w:w="2304" w:type="dxa"/>
            <w:tcBorders>
              <w:top w:val="single" w:sz="4" w:space="0" w:color="auto"/>
              <w:bottom w:val="single" w:sz="4" w:space="0" w:color="auto"/>
            </w:tcBorders>
            <w:shd w:val="clear" w:color="auto" w:fill="DBE5F1" w:themeFill="accent1" w:themeFillTint="33"/>
            <w:noWrap/>
            <w:vAlign w:val="bottom"/>
          </w:tcPr>
          <w:p w:rsidR="004E0FCB" w:rsidRPr="004E6E92" w:rsidRDefault="004E0FCB" w:rsidP="009C0EEA">
            <w:pPr>
              <w:contextualSpacing/>
              <w:jc w:val="both"/>
              <w:rPr>
                <w:rFonts w:ascii="Arial Narrow" w:hAnsi="Arial Narrow" w:cs="Arial"/>
                <w:bCs/>
                <w:sz w:val="16"/>
                <w:szCs w:val="16"/>
                <w:lang w:val="en-US" w:eastAsia="es-MX"/>
              </w:rPr>
            </w:pPr>
          </w:p>
        </w:tc>
        <w:tc>
          <w:tcPr>
            <w:tcW w:w="1131" w:type="dxa"/>
            <w:tcBorders>
              <w:top w:val="single" w:sz="4" w:space="0" w:color="auto"/>
              <w:bottom w:val="single" w:sz="4" w:space="0" w:color="auto"/>
            </w:tcBorders>
            <w:shd w:val="clear" w:color="auto" w:fill="DBE5F1" w:themeFill="accent1" w:themeFillTint="33"/>
            <w:noWrap/>
            <w:vAlign w:val="bottom"/>
          </w:tcPr>
          <w:p w:rsidR="004E0FCB" w:rsidRPr="004E6E92" w:rsidRDefault="004E0FCB" w:rsidP="009C0EEA">
            <w:pPr>
              <w:contextualSpacing/>
              <w:jc w:val="both"/>
              <w:rPr>
                <w:rFonts w:ascii="Arial Narrow" w:hAnsi="Arial Narrow" w:cs="Arial"/>
                <w:bCs/>
                <w:sz w:val="16"/>
                <w:szCs w:val="16"/>
                <w:lang w:val="en-US" w:eastAsia="es-MX"/>
              </w:rPr>
            </w:pPr>
          </w:p>
        </w:tc>
        <w:tc>
          <w:tcPr>
            <w:tcW w:w="1254" w:type="dxa"/>
            <w:tcBorders>
              <w:top w:val="single" w:sz="4" w:space="0" w:color="auto"/>
              <w:bottom w:val="single" w:sz="4" w:space="0" w:color="auto"/>
              <w:right w:val="single" w:sz="4" w:space="0" w:color="auto"/>
            </w:tcBorders>
            <w:shd w:val="clear" w:color="auto" w:fill="DBE5F1" w:themeFill="accent1" w:themeFillTint="33"/>
            <w:noWrap/>
            <w:vAlign w:val="bottom"/>
          </w:tcPr>
          <w:p w:rsidR="004E0FCB" w:rsidRPr="004E6E92" w:rsidRDefault="004E0FCB" w:rsidP="009C0EEA">
            <w:pPr>
              <w:contextualSpacing/>
              <w:jc w:val="right"/>
              <w:rPr>
                <w:rFonts w:ascii="Arial Narrow" w:hAnsi="Arial Narrow" w:cs="Arial"/>
                <w:bCs/>
                <w:sz w:val="16"/>
                <w:szCs w:val="16"/>
                <w:lang w:val="en-US" w:eastAsia="es-MX"/>
              </w:rPr>
            </w:pPr>
          </w:p>
        </w:tc>
      </w:tr>
      <w:tr w:rsidR="00DC7141" w:rsidRPr="004E6E92" w:rsidTr="004E0FCB">
        <w:trPr>
          <w:trHeight w:val="164"/>
        </w:trPr>
        <w:tc>
          <w:tcPr>
            <w:tcW w:w="2686" w:type="dxa"/>
            <w:tcBorders>
              <w:top w:val="nil"/>
              <w:left w:val="single" w:sz="4" w:space="0" w:color="auto"/>
              <w:bottom w:val="single" w:sz="4" w:space="0" w:color="auto"/>
              <w:right w:val="single" w:sz="4" w:space="0" w:color="auto"/>
            </w:tcBorders>
            <w:shd w:val="clear" w:color="auto" w:fill="auto"/>
            <w:noWrap/>
            <w:vAlign w:val="bottom"/>
          </w:tcPr>
          <w:p w:rsidR="004E0FCB" w:rsidRPr="004E6E92" w:rsidRDefault="004E0FCB" w:rsidP="009819FC">
            <w:pPr>
              <w:contextualSpacing/>
              <w:jc w:val="both"/>
              <w:rPr>
                <w:rFonts w:ascii="Arial Narrow" w:hAnsi="Arial Narrow" w:cs="Arial"/>
                <w:sz w:val="16"/>
                <w:szCs w:val="16"/>
                <w:lang w:eastAsia="es-MX"/>
              </w:rPr>
            </w:pPr>
            <w:r w:rsidRPr="004E6E92">
              <w:rPr>
                <w:rFonts w:ascii="Arial Narrow" w:hAnsi="Arial Narrow" w:cs="Arial"/>
                <w:sz w:val="16"/>
                <w:szCs w:val="16"/>
                <w:lang w:eastAsia="es-MX"/>
              </w:rPr>
              <w:t xml:space="preserve"> </w:t>
            </w:r>
            <w:r w:rsidR="00680B37">
              <w:rPr>
                <w:rFonts w:ascii="Arial Narrow" w:hAnsi="Arial Narrow" w:cs="Arial"/>
                <w:sz w:val="16"/>
                <w:szCs w:val="16"/>
                <w:lang w:eastAsia="es-MX"/>
              </w:rPr>
              <w:t xml:space="preserve">COMPAÑÍA </w:t>
            </w:r>
            <w:r w:rsidR="009819FC">
              <w:rPr>
                <w:rFonts w:ascii="Arial Narrow" w:hAnsi="Arial Narrow" w:cs="Arial"/>
                <w:sz w:val="16"/>
                <w:szCs w:val="16"/>
                <w:lang w:eastAsia="es-MX"/>
              </w:rPr>
              <w:t>A</w:t>
            </w:r>
            <w:r w:rsidR="00EA0A5E">
              <w:rPr>
                <w:rFonts w:ascii="Arial Narrow" w:hAnsi="Arial Narrow" w:cs="Arial"/>
                <w:sz w:val="16"/>
                <w:szCs w:val="16"/>
                <w:lang w:eastAsia="es-MX"/>
              </w:rPr>
              <w:t>A</w:t>
            </w:r>
          </w:p>
        </w:tc>
        <w:tc>
          <w:tcPr>
            <w:tcW w:w="1603" w:type="dxa"/>
            <w:tcBorders>
              <w:top w:val="nil"/>
              <w:left w:val="nil"/>
              <w:bottom w:val="single" w:sz="4" w:space="0" w:color="auto"/>
              <w:right w:val="nil"/>
            </w:tcBorders>
            <w:shd w:val="clear" w:color="auto" w:fill="auto"/>
            <w:noWrap/>
            <w:vAlign w:val="bottom"/>
          </w:tcPr>
          <w:p w:rsidR="004E0FCB" w:rsidRPr="004E6E92" w:rsidRDefault="00680B37" w:rsidP="009C0EEA">
            <w:pPr>
              <w:contextualSpacing/>
              <w:jc w:val="both"/>
              <w:rPr>
                <w:rFonts w:ascii="Arial Narrow" w:hAnsi="Arial Narrow" w:cs="Arial"/>
                <w:sz w:val="16"/>
                <w:szCs w:val="16"/>
                <w:lang w:eastAsia="es-MX"/>
              </w:rPr>
            </w:pPr>
            <w:r>
              <w:rPr>
                <w:rFonts w:ascii="Arial Narrow" w:eastAsia="Times New Roman" w:hAnsi="Arial Narrow" w:cs="Calibri"/>
                <w:sz w:val="16"/>
                <w:szCs w:val="16"/>
                <w:lang w:eastAsia="es-MX"/>
              </w:rPr>
              <w:t>XXXXXXXXXXXX</w:t>
            </w:r>
          </w:p>
        </w:tc>
        <w:tc>
          <w:tcPr>
            <w:tcW w:w="2304" w:type="dxa"/>
            <w:tcBorders>
              <w:top w:val="nil"/>
              <w:left w:val="single" w:sz="4" w:space="0" w:color="auto"/>
              <w:bottom w:val="single" w:sz="4" w:space="0" w:color="auto"/>
              <w:right w:val="single" w:sz="4" w:space="0" w:color="auto"/>
            </w:tcBorders>
            <w:shd w:val="clear" w:color="auto" w:fill="auto"/>
            <w:noWrap/>
            <w:vAlign w:val="bottom"/>
          </w:tcPr>
          <w:p w:rsidR="004E0FCB" w:rsidRPr="004E6E92" w:rsidRDefault="004E0FCB" w:rsidP="009C0EEA">
            <w:pPr>
              <w:contextualSpacing/>
              <w:jc w:val="both"/>
              <w:rPr>
                <w:rFonts w:ascii="Arial Narrow" w:hAnsi="Arial Narrow" w:cs="Arial"/>
                <w:bCs/>
                <w:sz w:val="16"/>
                <w:szCs w:val="16"/>
                <w:lang w:eastAsia="es-MX"/>
              </w:rPr>
            </w:pPr>
            <w:r w:rsidRPr="004E6E92">
              <w:rPr>
                <w:rFonts w:ascii="Arial Narrow" w:hAnsi="Arial Narrow" w:cs="Arial"/>
                <w:bCs/>
                <w:sz w:val="16"/>
                <w:szCs w:val="16"/>
                <w:lang w:eastAsia="es-MX"/>
              </w:rPr>
              <w:t xml:space="preserve"> ARRENDAMIENTO </w:t>
            </w:r>
          </w:p>
        </w:tc>
        <w:tc>
          <w:tcPr>
            <w:tcW w:w="1131" w:type="dxa"/>
            <w:tcBorders>
              <w:top w:val="nil"/>
              <w:left w:val="nil"/>
              <w:bottom w:val="single" w:sz="4" w:space="0" w:color="auto"/>
              <w:right w:val="nil"/>
            </w:tcBorders>
            <w:shd w:val="clear" w:color="auto" w:fill="auto"/>
            <w:noWrap/>
            <w:vAlign w:val="bottom"/>
          </w:tcPr>
          <w:p w:rsidR="004E0FCB" w:rsidRPr="004E6E92" w:rsidRDefault="004E0FCB" w:rsidP="009C0EEA">
            <w:pPr>
              <w:contextualSpacing/>
              <w:jc w:val="both"/>
              <w:rPr>
                <w:rFonts w:ascii="Arial Narrow" w:hAnsi="Arial Narrow" w:cs="Arial"/>
                <w:bCs/>
                <w:sz w:val="16"/>
                <w:szCs w:val="16"/>
                <w:lang w:eastAsia="es-MX"/>
              </w:rPr>
            </w:pPr>
            <w:r w:rsidRPr="004E6E92">
              <w:rPr>
                <w:rFonts w:ascii="Arial Narrow" w:hAnsi="Arial Narrow" w:cs="Arial"/>
                <w:bCs/>
                <w:sz w:val="16"/>
                <w:szCs w:val="16"/>
                <w:lang w:eastAsia="es-MX"/>
              </w:rPr>
              <w:t>MEXICO</w:t>
            </w:r>
          </w:p>
        </w:tc>
        <w:tc>
          <w:tcPr>
            <w:tcW w:w="1254" w:type="dxa"/>
            <w:tcBorders>
              <w:top w:val="nil"/>
              <w:left w:val="single" w:sz="4" w:space="0" w:color="auto"/>
              <w:bottom w:val="single" w:sz="4" w:space="0" w:color="auto"/>
              <w:right w:val="single" w:sz="4" w:space="0" w:color="auto"/>
            </w:tcBorders>
            <w:shd w:val="clear" w:color="auto" w:fill="auto"/>
            <w:noWrap/>
            <w:vAlign w:val="bottom"/>
          </w:tcPr>
          <w:p w:rsidR="004E0FCB" w:rsidRPr="004E6E92" w:rsidRDefault="004E0FCB" w:rsidP="009C0EEA">
            <w:pPr>
              <w:contextualSpacing/>
              <w:jc w:val="right"/>
              <w:rPr>
                <w:rFonts w:ascii="Arial Narrow" w:hAnsi="Arial Narrow" w:cs="Arial"/>
                <w:bCs/>
                <w:sz w:val="16"/>
                <w:szCs w:val="16"/>
                <w:lang w:eastAsia="es-MX"/>
              </w:rPr>
            </w:pPr>
            <w:r w:rsidRPr="004E6E92">
              <w:rPr>
                <w:rFonts w:ascii="Arial Narrow" w:hAnsi="Arial Narrow" w:cs="Arial"/>
                <w:bCs/>
                <w:sz w:val="16"/>
                <w:szCs w:val="16"/>
                <w:lang w:eastAsia="es-MX"/>
              </w:rPr>
              <w:t>815,734</w:t>
            </w:r>
          </w:p>
        </w:tc>
      </w:tr>
      <w:tr w:rsidR="00DC7141" w:rsidRPr="004E6E92" w:rsidTr="004E0FCB">
        <w:trPr>
          <w:trHeight w:val="164"/>
        </w:trPr>
        <w:tc>
          <w:tcPr>
            <w:tcW w:w="2686" w:type="dxa"/>
            <w:tcBorders>
              <w:top w:val="nil"/>
              <w:left w:val="single" w:sz="4" w:space="0" w:color="auto"/>
              <w:bottom w:val="single" w:sz="4" w:space="0" w:color="auto"/>
              <w:right w:val="single" w:sz="4" w:space="0" w:color="auto"/>
            </w:tcBorders>
            <w:shd w:val="clear" w:color="auto" w:fill="auto"/>
            <w:noWrap/>
            <w:vAlign w:val="bottom"/>
          </w:tcPr>
          <w:p w:rsidR="004E0FCB" w:rsidRPr="004E6E92" w:rsidRDefault="004E0FCB" w:rsidP="009C0EEA">
            <w:pPr>
              <w:contextualSpacing/>
              <w:jc w:val="both"/>
              <w:rPr>
                <w:rFonts w:ascii="Arial Narrow" w:hAnsi="Arial Narrow" w:cs="Arial"/>
                <w:sz w:val="16"/>
                <w:szCs w:val="16"/>
                <w:lang w:eastAsia="es-MX"/>
              </w:rPr>
            </w:pPr>
          </w:p>
        </w:tc>
        <w:tc>
          <w:tcPr>
            <w:tcW w:w="1603" w:type="dxa"/>
            <w:tcBorders>
              <w:top w:val="nil"/>
              <w:left w:val="nil"/>
              <w:bottom w:val="single" w:sz="4" w:space="0" w:color="auto"/>
              <w:right w:val="nil"/>
            </w:tcBorders>
            <w:shd w:val="clear" w:color="auto" w:fill="auto"/>
            <w:noWrap/>
            <w:vAlign w:val="bottom"/>
          </w:tcPr>
          <w:p w:rsidR="004E0FCB" w:rsidRPr="004E6E92" w:rsidRDefault="004E0FCB" w:rsidP="009C0EEA">
            <w:pPr>
              <w:contextualSpacing/>
              <w:jc w:val="both"/>
              <w:rPr>
                <w:rFonts w:ascii="Arial Narrow" w:hAnsi="Arial Narrow" w:cs="Arial"/>
                <w:sz w:val="16"/>
                <w:szCs w:val="16"/>
                <w:lang w:eastAsia="es-MX"/>
              </w:rPr>
            </w:pPr>
          </w:p>
        </w:tc>
        <w:tc>
          <w:tcPr>
            <w:tcW w:w="2304" w:type="dxa"/>
            <w:tcBorders>
              <w:top w:val="nil"/>
              <w:left w:val="single" w:sz="4" w:space="0" w:color="auto"/>
              <w:bottom w:val="single" w:sz="4" w:space="0" w:color="auto"/>
              <w:right w:val="single" w:sz="4" w:space="0" w:color="auto"/>
            </w:tcBorders>
            <w:shd w:val="clear" w:color="auto" w:fill="auto"/>
            <w:noWrap/>
            <w:vAlign w:val="bottom"/>
          </w:tcPr>
          <w:p w:rsidR="004E0FCB" w:rsidRPr="004E6E92" w:rsidRDefault="004E0FCB" w:rsidP="009C0EEA">
            <w:pPr>
              <w:contextualSpacing/>
              <w:jc w:val="both"/>
              <w:rPr>
                <w:rFonts w:ascii="Arial Narrow" w:hAnsi="Arial Narrow" w:cs="Arial"/>
                <w:bCs/>
                <w:sz w:val="16"/>
                <w:szCs w:val="16"/>
                <w:lang w:eastAsia="es-MX"/>
              </w:rPr>
            </w:pPr>
          </w:p>
        </w:tc>
        <w:tc>
          <w:tcPr>
            <w:tcW w:w="1131" w:type="dxa"/>
            <w:tcBorders>
              <w:top w:val="nil"/>
              <w:left w:val="nil"/>
              <w:bottom w:val="single" w:sz="4" w:space="0" w:color="auto"/>
              <w:right w:val="nil"/>
            </w:tcBorders>
            <w:shd w:val="clear" w:color="auto" w:fill="auto"/>
            <w:noWrap/>
            <w:vAlign w:val="bottom"/>
          </w:tcPr>
          <w:p w:rsidR="004E0FCB" w:rsidRPr="004E6E92" w:rsidRDefault="004E0FCB" w:rsidP="009C0EEA">
            <w:pPr>
              <w:contextualSpacing/>
              <w:jc w:val="both"/>
              <w:rPr>
                <w:rFonts w:ascii="Arial Narrow" w:hAnsi="Arial Narrow" w:cs="Arial"/>
                <w:b/>
                <w:bCs/>
                <w:sz w:val="16"/>
                <w:szCs w:val="16"/>
                <w:lang w:eastAsia="es-MX"/>
              </w:rPr>
            </w:pPr>
            <w:r w:rsidRPr="004E6E92">
              <w:rPr>
                <w:rFonts w:ascii="Arial Narrow" w:hAnsi="Arial Narrow" w:cs="Arial"/>
                <w:b/>
                <w:bCs/>
                <w:sz w:val="16"/>
                <w:szCs w:val="16"/>
                <w:lang w:eastAsia="es-MX"/>
              </w:rPr>
              <w:t>TOTAL</w:t>
            </w:r>
          </w:p>
        </w:tc>
        <w:tc>
          <w:tcPr>
            <w:tcW w:w="1254" w:type="dxa"/>
            <w:tcBorders>
              <w:top w:val="nil"/>
              <w:left w:val="single" w:sz="4" w:space="0" w:color="auto"/>
              <w:bottom w:val="single" w:sz="4" w:space="0" w:color="auto"/>
              <w:right w:val="single" w:sz="4" w:space="0" w:color="auto"/>
            </w:tcBorders>
            <w:shd w:val="clear" w:color="auto" w:fill="auto"/>
            <w:noWrap/>
            <w:vAlign w:val="bottom"/>
          </w:tcPr>
          <w:p w:rsidR="004E0FCB" w:rsidRPr="004E6E92" w:rsidRDefault="004E0FCB" w:rsidP="009C0EEA">
            <w:pPr>
              <w:contextualSpacing/>
              <w:jc w:val="right"/>
              <w:rPr>
                <w:rFonts w:ascii="Arial Narrow" w:hAnsi="Arial Narrow" w:cs="Arial"/>
                <w:b/>
                <w:bCs/>
                <w:sz w:val="16"/>
                <w:szCs w:val="16"/>
                <w:lang w:eastAsia="es-MX"/>
              </w:rPr>
            </w:pPr>
            <w:r w:rsidRPr="004E6E92">
              <w:rPr>
                <w:rFonts w:ascii="Arial Narrow" w:hAnsi="Arial Narrow" w:cs="Arial"/>
                <w:b/>
                <w:bCs/>
                <w:sz w:val="16"/>
                <w:szCs w:val="16"/>
                <w:lang w:eastAsia="es-MX"/>
              </w:rPr>
              <w:t>815,734</w:t>
            </w:r>
          </w:p>
        </w:tc>
      </w:tr>
      <w:tr w:rsidR="00DC7141" w:rsidRPr="004E6E92" w:rsidTr="001E726D">
        <w:trPr>
          <w:trHeight w:val="164"/>
        </w:trPr>
        <w:tc>
          <w:tcPr>
            <w:tcW w:w="2686" w:type="dxa"/>
            <w:tcBorders>
              <w:top w:val="single" w:sz="4" w:space="0" w:color="auto"/>
              <w:left w:val="single" w:sz="4" w:space="0" w:color="auto"/>
              <w:bottom w:val="single" w:sz="4" w:space="0" w:color="auto"/>
            </w:tcBorders>
            <w:shd w:val="clear" w:color="auto" w:fill="DBE5F1" w:themeFill="accent1" w:themeFillTint="33"/>
            <w:noWrap/>
            <w:vAlign w:val="bottom"/>
          </w:tcPr>
          <w:p w:rsidR="004E0FCB" w:rsidRPr="004E6E92" w:rsidRDefault="004E0FCB" w:rsidP="009C0EEA">
            <w:pPr>
              <w:contextualSpacing/>
              <w:jc w:val="both"/>
              <w:rPr>
                <w:rFonts w:ascii="Arial Narrow" w:hAnsi="Arial Narrow" w:cs="Arial"/>
                <w:bCs/>
                <w:sz w:val="16"/>
                <w:szCs w:val="16"/>
                <w:lang w:val="en-US" w:eastAsia="es-MX"/>
              </w:rPr>
            </w:pPr>
          </w:p>
        </w:tc>
        <w:tc>
          <w:tcPr>
            <w:tcW w:w="1603" w:type="dxa"/>
            <w:tcBorders>
              <w:top w:val="single" w:sz="4" w:space="0" w:color="auto"/>
              <w:bottom w:val="single" w:sz="4" w:space="0" w:color="auto"/>
            </w:tcBorders>
            <w:shd w:val="clear" w:color="auto" w:fill="DBE5F1" w:themeFill="accent1" w:themeFillTint="33"/>
            <w:noWrap/>
            <w:vAlign w:val="bottom"/>
          </w:tcPr>
          <w:p w:rsidR="004E0FCB" w:rsidRPr="004E6E92" w:rsidRDefault="004E0FCB" w:rsidP="009C0EEA">
            <w:pPr>
              <w:contextualSpacing/>
              <w:jc w:val="both"/>
              <w:rPr>
                <w:rFonts w:ascii="Arial Narrow" w:hAnsi="Arial Narrow" w:cs="Arial"/>
                <w:bCs/>
                <w:sz w:val="16"/>
                <w:szCs w:val="16"/>
                <w:lang w:val="en-US" w:eastAsia="es-MX"/>
              </w:rPr>
            </w:pPr>
          </w:p>
        </w:tc>
        <w:tc>
          <w:tcPr>
            <w:tcW w:w="2304" w:type="dxa"/>
            <w:tcBorders>
              <w:top w:val="single" w:sz="4" w:space="0" w:color="auto"/>
              <w:bottom w:val="single" w:sz="4" w:space="0" w:color="auto"/>
            </w:tcBorders>
            <w:shd w:val="clear" w:color="auto" w:fill="DBE5F1" w:themeFill="accent1" w:themeFillTint="33"/>
            <w:noWrap/>
            <w:vAlign w:val="bottom"/>
          </w:tcPr>
          <w:p w:rsidR="004E0FCB" w:rsidRPr="004E6E92" w:rsidRDefault="004E0FCB" w:rsidP="009C0EEA">
            <w:pPr>
              <w:contextualSpacing/>
              <w:jc w:val="both"/>
              <w:rPr>
                <w:rFonts w:ascii="Arial Narrow" w:hAnsi="Arial Narrow" w:cs="Arial"/>
                <w:bCs/>
                <w:sz w:val="16"/>
                <w:szCs w:val="16"/>
                <w:lang w:val="en-US" w:eastAsia="es-MX"/>
              </w:rPr>
            </w:pPr>
          </w:p>
        </w:tc>
        <w:tc>
          <w:tcPr>
            <w:tcW w:w="1131" w:type="dxa"/>
            <w:tcBorders>
              <w:top w:val="single" w:sz="4" w:space="0" w:color="auto"/>
              <w:bottom w:val="single" w:sz="4" w:space="0" w:color="auto"/>
            </w:tcBorders>
            <w:shd w:val="clear" w:color="auto" w:fill="DBE5F1" w:themeFill="accent1" w:themeFillTint="33"/>
            <w:noWrap/>
            <w:vAlign w:val="bottom"/>
          </w:tcPr>
          <w:p w:rsidR="004E0FCB" w:rsidRPr="004E6E92" w:rsidRDefault="004E0FCB" w:rsidP="009C0EEA">
            <w:pPr>
              <w:contextualSpacing/>
              <w:jc w:val="both"/>
              <w:rPr>
                <w:rFonts w:ascii="Arial Narrow" w:hAnsi="Arial Narrow" w:cs="Arial"/>
                <w:bCs/>
                <w:sz w:val="16"/>
                <w:szCs w:val="16"/>
                <w:lang w:val="en-US" w:eastAsia="es-MX"/>
              </w:rPr>
            </w:pPr>
          </w:p>
        </w:tc>
        <w:tc>
          <w:tcPr>
            <w:tcW w:w="1254" w:type="dxa"/>
            <w:tcBorders>
              <w:top w:val="single" w:sz="4" w:space="0" w:color="auto"/>
              <w:bottom w:val="single" w:sz="4" w:space="0" w:color="auto"/>
              <w:right w:val="single" w:sz="4" w:space="0" w:color="auto"/>
            </w:tcBorders>
            <w:shd w:val="clear" w:color="auto" w:fill="DBE5F1" w:themeFill="accent1" w:themeFillTint="33"/>
            <w:noWrap/>
            <w:vAlign w:val="bottom"/>
          </w:tcPr>
          <w:p w:rsidR="004E0FCB" w:rsidRPr="004E6E92" w:rsidRDefault="004E0FCB" w:rsidP="009C0EEA">
            <w:pPr>
              <w:contextualSpacing/>
              <w:jc w:val="right"/>
              <w:rPr>
                <w:rFonts w:ascii="Arial Narrow" w:hAnsi="Arial Narrow" w:cs="Arial"/>
                <w:bCs/>
                <w:sz w:val="16"/>
                <w:szCs w:val="16"/>
                <w:lang w:val="en-US" w:eastAsia="es-MX"/>
              </w:rPr>
            </w:pPr>
          </w:p>
        </w:tc>
      </w:tr>
      <w:tr w:rsidR="005C0496" w:rsidRPr="004E6E92" w:rsidTr="0070699B">
        <w:trPr>
          <w:trHeight w:val="164"/>
        </w:trPr>
        <w:tc>
          <w:tcPr>
            <w:tcW w:w="2686" w:type="dxa"/>
            <w:tcBorders>
              <w:top w:val="nil"/>
              <w:left w:val="single" w:sz="4" w:space="0" w:color="auto"/>
              <w:bottom w:val="single" w:sz="4" w:space="0" w:color="auto"/>
              <w:right w:val="single" w:sz="4" w:space="0" w:color="auto"/>
            </w:tcBorders>
            <w:shd w:val="clear" w:color="auto" w:fill="auto"/>
            <w:noWrap/>
            <w:vAlign w:val="center"/>
          </w:tcPr>
          <w:p w:rsidR="005C0496" w:rsidRPr="00424DDE" w:rsidRDefault="005C0496" w:rsidP="0070699B">
            <w:pPr>
              <w:spacing w:after="0" w:line="240" w:lineRule="auto"/>
              <w:jc w:val="both"/>
              <w:rPr>
                <w:rFonts w:ascii="Arial Narrow" w:eastAsia="Times New Roman" w:hAnsi="Arial Narrow" w:cs="Calibri"/>
                <w:sz w:val="16"/>
                <w:szCs w:val="16"/>
                <w:lang w:eastAsia="es-MX"/>
              </w:rPr>
            </w:pPr>
            <w:r>
              <w:rPr>
                <w:rFonts w:ascii="Arial Narrow" w:eastAsia="Times New Roman" w:hAnsi="Arial Narrow" w:cs="Calibri"/>
                <w:sz w:val="16"/>
                <w:szCs w:val="16"/>
                <w:lang w:eastAsia="es-MX"/>
              </w:rPr>
              <w:t xml:space="preserve">COMPAÑÍA </w:t>
            </w:r>
            <w:r w:rsidR="009819FC">
              <w:rPr>
                <w:rFonts w:ascii="Arial Narrow" w:eastAsia="Times New Roman" w:hAnsi="Arial Narrow" w:cs="Calibri"/>
                <w:sz w:val="16"/>
                <w:szCs w:val="16"/>
                <w:lang w:eastAsia="es-MX"/>
              </w:rPr>
              <w:t>B</w:t>
            </w:r>
            <w:r w:rsidR="00EA0A5E">
              <w:rPr>
                <w:rFonts w:ascii="Arial Narrow" w:eastAsia="Times New Roman" w:hAnsi="Arial Narrow" w:cs="Calibri"/>
                <w:sz w:val="16"/>
                <w:szCs w:val="16"/>
                <w:lang w:eastAsia="es-MX"/>
              </w:rPr>
              <w:t>B</w:t>
            </w:r>
          </w:p>
        </w:tc>
        <w:tc>
          <w:tcPr>
            <w:tcW w:w="1603" w:type="dxa"/>
            <w:tcBorders>
              <w:top w:val="nil"/>
              <w:left w:val="nil"/>
              <w:bottom w:val="single" w:sz="4" w:space="0" w:color="auto"/>
              <w:right w:val="nil"/>
            </w:tcBorders>
            <w:shd w:val="clear" w:color="auto" w:fill="auto"/>
            <w:noWrap/>
            <w:vAlign w:val="center"/>
          </w:tcPr>
          <w:p w:rsidR="005C0496" w:rsidRPr="00424DDE" w:rsidRDefault="005C0496" w:rsidP="0070699B">
            <w:pPr>
              <w:spacing w:after="0" w:line="240" w:lineRule="auto"/>
              <w:jc w:val="both"/>
              <w:rPr>
                <w:rFonts w:ascii="Arial Narrow" w:eastAsia="Times New Roman" w:hAnsi="Arial Narrow" w:cs="Calibri"/>
                <w:sz w:val="16"/>
                <w:szCs w:val="16"/>
                <w:lang w:eastAsia="es-MX"/>
              </w:rPr>
            </w:pPr>
            <w:r>
              <w:rPr>
                <w:rFonts w:ascii="Arial Narrow" w:eastAsia="Times New Roman" w:hAnsi="Arial Narrow" w:cs="Calibri"/>
                <w:sz w:val="16"/>
                <w:szCs w:val="16"/>
                <w:lang w:eastAsia="es-MX"/>
              </w:rPr>
              <w:t>XXXXXXXXXXXX</w:t>
            </w:r>
          </w:p>
        </w:tc>
        <w:tc>
          <w:tcPr>
            <w:tcW w:w="2304" w:type="dxa"/>
            <w:tcBorders>
              <w:top w:val="nil"/>
              <w:left w:val="single" w:sz="4" w:space="0" w:color="auto"/>
              <w:bottom w:val="single" w:sz="4" w:space="0" w:color="auto"/>
              <w:right w:val="single" w:sz="4" w:space="0" w:color="auto"/>
            </w:tcBorders>
            <w:shd w:val="clear" w:color="auto" w:fill="auto"/>
            <w:noWrap/>
            <w:vAlign w:val="bottom"/>
          </w:tcPr>
          <w:p w:rsidR="005C0496" w:rsidRPr="004E6E92" w:rsidRDefault="00EA0A5E" w:rsidP="009C0EEA">
            <w:pPr>
              <w:contextualSpacing/>
              <w:jc w:val="both"/>
              <w:rPr>
                <w:rFonts w:ascii="Arial Narrow" w:hAnsi="Arial Narrow" w:cs="Arial"/>
                <w:bCs/>
                <w:sz w:val="16"/>
                <w:szCs w:val="16"/>
                <w:lang w:eastAsia="es-MX"/>
              </w:rPr>
            </w:pPr>
            <w:r>
              <w:rPr>
                <w:rFonts w:ascii="Arial Narrow" w:hAnsi="Arial Narrow" w:cs="Arial"/>
                <w:bCs/>
                <w:sz w:val="16"/>
                <w:szCs w:val="16"/>
                <w:lang w:eastAsia="es-MX"/>
              </w:rPr>
              <w:t xml:space="preserve"> COMPRA DE MATERIA PRIMA</w:t>
            </w:r>
          </w:p>
        </w:tc>
        <w:tc>
          <w:tcPr>
            <w:tcW w:w="1131" w:type="dxa"/>
            <w:tcBorders>
              <w:top w:val="nil"/>
              <w:left w:val="nil"/>
              <w:bottom w:val="single" w:sz="4" w:space="0" w:color="auto"/>
              <w:right w:val="nil"/>
            </w:tcBorders>
            <w:shd w:val="clear" w:color="auto" w:fill="auto"/>
            <w:noWrap/>
            <w:vAlign w:val="bottom"/>
          </w:tcPr>
          <w:p w:rsidR="005C0496" w:rsidRPr="004E6E92" w:rsidRDefault="00EA0A5E" w:rsidP="009C0EEA">
            <w:pPr>
              <w:contextualSpacing/>
              <w:jc w:val="both"/>
              <w:rPr>
                <w:rFonts w:ascii="Arial Narrow" w:hAnsi="Arial Narrow" w:cs="Arial"/>
                <w:bCs/>
                <w:sz w:val="16"/>
                <w:szCs w:val="16"/>
                <w:lang w:eastAsia="es-MX"/>
              </w:rPr>
            </w:pPr>
            <w:r>
              <w:rPr>
                <w:rFonts w:ascii="Arial Narrow" w:hAnsi="Arial Narrow" w:cs="Arial"/>
                <w:bCs/>
                <w:sz w:val="16"/>
                <w:szCs w:val="16"/>
                <w:lang w:eastAsia="es-MX"/>
              </w:rPr>
              <w:t xml:space="preserve">CHILE  </w:t>
            </w:r>
          </w:p>
        </w:tc>
        <w:tc>
          <w:tcPr>
            <w:tcW w:w="1254" w:type="dxa"/>
            <w:tcBorders>
              <w:top w:val="nil"/>
              <w:left w:val="single" w:sz="4" w:space="0" w:color="auto"/>
              <w:bottom w:val="single" w:sz="4" w:space="0" w:color="auto"/>
              <w:right w:val="single" w:sz="4" w:space="0" w:color="auto"/>
            </w:tcBorders>
            <w:shd w:val="clear" w:color="auto" w:fill="auto"/>
            <w:noWrap/>
            <w:vAlign w:val="bottom"/>
          </w:tcPr>
          <w:p w:rsidR="005C0496" w:rsidRPr="004E6E92" w:rsidRDefault="00EA0A5E" w:rsidP="009C0EEA">
            <w:pPr>
              <w:contextualSpacing/>
              <w:jc w:val="right"/>
              <w:rPr>
                <w:rFonts w:ascii="Arial Narrow" w:hAnsi="Arial Narrow" w:cs="Arial"/>
                <w:bCs/>
                <w:sz w:val="16"/>
                <w:szCs w:val="16"/>
                <w:lang w:eastAsia="es-MX"/>
              </w:rPr>
            </w:pPr>
            <w:r>
              <w:rPr>
                <w:rFonts w:ascii="Arial Narrow" w:hAnsi="Arial Narrow" w:cs="Arial"/>
                <w:bCs/>
                <w:sz w:val="16"/>
                <w:szCs w:val="16"/>
                <w:lang w:eastAsia="es-MX"/>
              </w:rPr>
              <w:t>51,737</w:t>
            </w:r>
          </w:p>
        </w:tc>
      </w:tr>
      <w:tr w:rsidR="00DC7141" w:rsidRPr="004E6E92" w:rsidTr="001E726D">
        <w:trPr>
          <w:trHeight w:val="164"/>
        </w:trPr>
        <w:tc>
          <w:tcPr>
            <w:tcW w:w="2686" w:type="dxa"/>
            <w:tcBorders>
              <w:top w:val="nil"/>
              <w:left w:val="single" w:sz="4" w:space="0" w:color="auto"/>
              <w:bottom w:val="single" w:sz="4" w:space="0" w:color="auto"/>
              <w:right w:val="single" w:sz="4" w:space="0" w:color="auto"/>
            </w:tcBorders>
            <w:shd w:val="clear" w:color="auto" w:fill="auto"/>
            <w:noWrap/>
            <w:vAlign w:val="bottom"/>
          </w:tcPr>
          <w:p w:rsidR="004E0FCB" w:rsidRPr="004E6E92" w:rsidRDefault="004E0FCB" w:rsidP="009C0EEA">
            <w:pPr>
              <w:contextualSpacing/>
              <w:jc w:val="both"/>
              <w:rPr>
                <w:rFonts w:ascii="Arial Narrow" w:hAnsi="Arial Narrow" w:cs="Arial"/>
                <w:sz w:val="16"/>
                <w:szCs w:val="16"/>
                <w:lang w:eastAsia="es-MX"/>
              </w:rPr>
            </w:pPr>
          </w:p>
        </w:tc>
        <w:tc>
          <w:tcPr>
            <w:tcW w:w="1603" w:type="dxa"/>
            <w:tcBorders>
              <w:top w:val="nil"/>
              <w:left w:val="nil"/>
              <w:bottom w:val="single" w:sz="4" w:space="0" w:color="auto"/>
              <w:right w:val="nil"/>
            </w:tcBorders>
            <w:shd w:val="clear" w:color="auto" w:fill="auto"/>
            <w:noWrap/>
            <w:vAlign w:val="bottom"/>
          </w:tcPr>
          <w:p w:rsidR="004E0FCB" w:rsidRPr="004E6E92" w:rsidRDefault="004E0FCB" w:rsidP="009C0EEA">
            <w:pPr>
              <w:contextualSpacing/>
              <w:jc w:val="both"/>
              <w:rPr>
                <w:rFonts w:ascii="Arial Narrow" w:hAnsi="Arial Narrow" w:cs="Arial"/>
                <w:sz w:val="16"/>
                <w:szCs w:val="16"/>
                <w:lang w:eastAsia="es-MX"/>
              </w:rPr>
            </w:pPr>
          </w:p>
        </w:tc>
        <w:tc>
          <w:tcPr>
            <w:tcW w:w="2304" w:type="dxa"/>
            <w:tcBorders>
              <w:top w:val="nil"/>
              <w:left w:val="single" w:sz="4" w:space="0" w:color="auto"/>
              <w:bottom w:val="single" w:sz="4" w:space="0" w:color="auto"/>
              <w:right w:val="single" w:sz="4" w:space="0" w:color="auto"/>
            </w:tcBorders>
            <w:shd w:val="clear" w:color="auto" w:fill="auto"/>
            <w:noWrap/>
            <w:vAlign w:val="bottom"/>
          </w:tcPr>
          <w:p w:rsidR="004E0FCB" w:rsidRPr="004E6E92" w:rsidRDefault="004E0FCB" w:rsidP="009C0EEA">
            <w:pPr>
              <w:contextualSpacing/>
              <w:jc w:val="both"/>
              <w:rPr>
                <w:rFonts w:ascii="Arial Narrow" w:hAnsi="Arial Narrow" w:cs="Arial"/>
                <w:bCs/>
                <w:sz w:val="16"/>
                <w:szCs w:val="16"/>
                <w:lang w:eastAsia="es-MX"/>
              </w:rPr>
            </w:pPr>
          </w:p>
        </w:tc>
        <w:tc>
          <w:tcPr>
            <w:tcW w:w="1131" w:type="dxa"/>
            <w:tcBorders>
              <w:top w:val="nil"/>
              <w:left w:val="nil"/>
              <w:bottom w:val="single" w:sz="4" w:space="0" w:color="auto"/>
              <w:right w:val="nil"/>
            </w:tcBorders>
            <w:shd w:val="clear" w:color="auto" w:fill="auto"/>
            <w:noWrap/>
            <w:vAlign w:val="bottom"/>
          </w:tcPr>
          <w:p w:rsidR="004E0FCB" w:rsidRPr="004E6E92" w:rsidRDefault="004E0FCB" w:rsidP="009C0EEA">
            <w:pPr>
              <w:contextualSpacing/>
              <w:jc w:val="both"/>
              <w:rPr>
                <w:rFonts w:ascii="Arial Narrow" w:hAnsi="Arial Narrow" w:cs="Arial"/>
                <w:b/>
                <w:bCs/>
                <w:sz w:val="16"/>
                <w:szCs w:val="16"/>
                <w:lang w:eastAsia="es-MX"/>
              </w:rPr>
            </w:pPr>
            <w:r w:rsidRPr="004E6E92">
              <w:rPr>
                <w:rFonts w:ascii="Arial Narrow" w:hAnsi="Arial Narrow" w:cs="Arial"/>
                <w:b/>
                <w:bCs/>
                <w:sz w:val="16"/>
                <w:szCs w:val="16"/>
                <w:lang w:eastAsia="es-MX"/>
              </w:rPr>
              <w:t>TOTAL</w:t>
            </w:r>
          </w:p>
        </w:tc>
        <w:tc>
          <w:tcPr>
            <w:tcW w:w="1254" w:type="dxa"/>
            <w:tcBorders>
              <w:top w:val="nil"/>
              <w:left w:val="single" w:sz="4" w:space="0" w:color="auto"/>
              <w:bottom w:val="single" w:sz="4" w:space="0" w:color="auto"/>
              <w:right w:val="single" w:sz="4" w:space="0" w:color="auto"/>
            </w:tcBorders>
            <w:shd w:val="clear" w:color="auto" w:fill="auto"/>
            <w:noWrap/>
            <w:vAlign w:val="bottom"/>
          </w:tcPr>
          <w:p w:rsidR="004E0FCB" w:rsidRPr="004E6E92" w:rsidRDefault="00EA0A5E" w:rsidP="009C0EEA">
            <w:pPr>
              <w:contextualSpacing/>
              <w:jc w:val="right"/>
              <w:rPr>
                <w:rFonts w:ascii="Arial Narrow" w:hAnsi="Arial Narrow" w:cs="Arial"/>
                <w:b/>
                <w:bCs/>
                <w:sz w:val="16"/>
                <w:szCs w:val="16"/>
                <w:lang w:eastAsia="es-MX"/>
              </w:rPr>
            </w:pPr>
            <w:r>
              <w:rPr>
                <w:rFonts w:ascii="Arial Narrow" w:hAnsi="Arial Narrow" w:cs="Arial"/>
                <w:b/>
                <w:bCs/>
                <w:sz w:val="16"/>
                <w:szCs w:val="16"/>
                <w:lang w:eastAsia="es-MX"/>
              </w:rPr>
              <w:t>51,737</w:t>
            </w:r>
          </w:p>
        </w:tc>
      </w:tr>
    </w:tbl>
    <w:p w:rsidR="00603AF8" w:rsidRDefault="00603AF8" w:rsidP="00603AF8">
      <w:bookmarkStart w:id="84" w:name="_Toc323845835"/>
      <w:bookmarkStart w:id="85" w:name="_Toc323846097"/>
      <w:bookmarkStart w:id="86" w:name="_Toc329968251"/>
    </w:p>
    <w:p w:rsidR="00603AF8" w:rsidRPr="00603AF8" w:rsidRDefault="00603AF8" w:rsidP="00603AF8"/>
    <w:p w:rsidR="00BC2041" w:rsidRPr="004E6E92" w:rsidRDefault="00EA0A5E" w:rsidP="009C0EEA">
      <w:pPr>
        <w:pStyle w:val="Ttulo1"/>
        <w:contextualSpacing/>
        <w:rPr>
          <w:rFonts w:ascii="Arial Narrow" w:hAnsi="Arial Narrow" w:cs="Arial"/>
          <w:sz w:val="28"/>
          <w:szCs w:val="28"/>
        </w:rPr>
      </w:pPr>
      <w:r>
        <w:rPr>
          <w:rFonts w:ascii="Arial Narrow" w:hAnsi="Arial Narrow" w:cs="Arial"/>
          <w:sz w:val="28"/>
          <w:szCs w:val="28"/>
        </w:rPr>
        <w:t xml:space="preserve">5.- ANALISIS DE COMPARABILIDAD Y </w:t>
      </w:r>
      <w:r w:rsidR="00802D22" w:rsidRPr="004E6E92">
        <w:rPr>
          <w:rFonts w:ascii="Arial Narrow" w:hAnsi="Arial Narrow" w:cs="Arial"/>
          <w:sz w:val="28"/>
          <w:szCs w:val="28"/>
        </w:rPr>
        <w:t>ANÁ</w:t>
      </w:r>
      <w:r w:rsidR="00456877" w:rsidRPr="004E6E92">
        <w:rPr>
          <w:rFonts w:ascii="Arial Narrow" w:hAnsi="Arial Narrow" w:cs="Arial"/>
          <w:sz w:val="28"/>
          <w:szCs w:val="28"/>
        </w:rPr>
        <w:t>LISIS FUNCIONAL</w:t>
      </w:r>
      <w:bookmarkEnd w:id="84"/>
      <w:bookmarkEnd w:id="85"/>
      <w:bookmarkEnd w:id="86"/>
    </w:p>
    <w:p w:rsidR="00530338" w:rsidRPr="004E6E92" w:rsidRDefault="0030594F" w:rsidP="009C0EEA">
      <w:pPr>
        <w:pStyle w:val="Ttulo2"/>
        <w:spacing w:line="276" w:lineRule="auto"/>
        <w:contextualSpacing/>
        <w:rPr>
          <w:rFonts w:ascii="Arial Narrow" w:hAnsi="Arial Narrow" w:cs="Arial"/>
          <w:color w:val="auto"/>
          <w:u w:val="single"/>
        </w:rPr>
      </w:pPr>
      <w:bookmarkStart w:id="87" w:name="_Toc323845836"/>
      <w:bookmarkStart w:id="88" w:name="_Toc323846098"/>
      <w:bookmarkStart w:id="89" w:name="_Toc329968252"/>
      <w:r>
        <w:rPr>
          <w:rFonts w:ascii="Arial Narrow" w:hAnsi="Arial Narrow" w:cs="Arial"/>
          <w:color w:val="auto"/>
          <w:u w:val="single"/>
        </w:rPr>
        <w:t>5</w:t>
      </w:r>
      <w:r w:rsidR="00DE66B1" w:rsidRPr="004E6E92">
        <w:rPr>
          <w:rFonts w:ascii="Arial Narrow" w:hAnsi="Arial Narrow" w:cs="Arial"/>
          <w:color w:val="auto"/>
          <w:u w:val="single"/>
        </w:rPr>
        <w:t>.1</w:t>
      </w:r>
      <w:r w:rsidR="00456877" w:rsidRPr="004E6E92">
        <w:rPr>
          <w:rFonts w:ascii="Arial Narrow" w:hAnsi="Arial Narrow" w:cs="Arial"/>
          <w:color w:val="auto"/>
          <w:u w:val="single"/>
        </w:rPr>
        <w:t xml:space="preserve"> FUNCIONES REALIZADAS</w:t>
      </w:r>
      <w:bookmarkEnd w:id="87"/>
      <w:bookmarkEnd w:id="88"/>
      <w:bookmarkEnd w:id="89"/>
    </w:p>
    <w:p w:rsidR="0048749D" w:rsidRPr="004E6E92" w:rsidRDefault="00294145" w:rsidP="009C0EEA">
      <w:pPr>
        <w:contextualSpacing/>
        <w:jc w:val="both"/>
        <w:rPr>
          <w:rFonts w:ascii="Arial Narrow" w:hAnsi="Arial Narrow" w:cs="Arial"/>
        </w:rPr>
      </w:pPr>
      <w:r>
        <w:rPr>
          <w:rFonts w:ascii="Arial Narrow" w:hAnsi="Arial Narrow" w:cs="Arial"/>
        </w:rPr>
        <w:t>Servicios Petroleros</w:t>
      </w:r>
      <w:r w:rsidR="00B17AA4">
        <w:rPr>
          <w:rFonts w:ascii="Arial Narrow" w:hAnsi="Arial Narrow" w:cs="Arial"/>
        </w:rPr>
        <w:t xml:space="preserve">, </w:t>
      </w:r>
      <w:r w:rsidR="00356ADE" w:rsidRPr="004E6E92">
        <w:rPr>
          <w:rFonts w:ascii="Arial Narrow" w:hAnsi="Arial Narrow" w:cs="Arial"/>
        </w:rPr>
        <w:t xml:space="preserve"> ofrece servicios de inspección apoyo en la instalación y reparación a l</w:t>
      </w:r>
      <w:r w:rsidR="00B17AA4">
        <w:rPr>
          <w:rFonts w:ascii="Arial Narrow" w:hAnsi="Arial Narrow" w:cs="Arial"/>
        </w:rPr>
        <w:t xml:space="preserve">as estructuras </w:t>
      </w:r>
      <w:proofErr w:type="gramStart"/>
      <w:r w:rsidR="00B17AA4">
        <w:rPr>
          <w:rFonts w:ascii="Arial Narrow" w:hAnsi="Arial Narrow" w:cs="Arial"/>
        </w:rPr>
        <w:t xml:space="preserve">petroleras </w:t>
      </w:r>
      <w:r w:rsidR="00356ADE" w:rsidRPr="004E6E92">
        <w:rPr>
          <w:rFonts w:ascii="Arial Narrow" w:hAnsi="Arial Narrow" w:cs="Arial"/>
        </w:rPr>
        <w:t>.</w:t>
      </w:r>
      <w:proofErr w:type="gramEnd"/>
      <w:r w:rsidR="00356ADE" w:rsidRPr="004E6E92">
        <w:rPr>
          <w:rFonts w:ascii="Arial Narrow" w:hAnsi="Arial Narrow" w:cs="Arial"/>
        </w:rPr>
        <w:t xml:space="preserve"> </w:t>
      </w:r>
      <w:r w:rsidR="00F6321C" w:rsidRPr="004E6E92">
        <w:rPr>
          <w:rFonts w:ascii="Arial Narrow" w:hAnsi="Arial Narrow" w:cs="Arial"/>
        </w:rPr>
        <w:t xml:space="preserve"> </w:t>
      </w:r>
      <w:r w:rsidR="003B0CD0" w:rsidRPr="004E6E92">
        <w:rPr>
          <w:rFonts w:ascii="Arial Narrow" w:hAnsi="Arial Narrow" w:cs="Arial"/>
        </w:rPr>
        <w:t xml:space="preserve">Así como las siguientes </w:t>
      </w:r>
      <w:r w:rsidR="00F6321C" w:rsidRPr="004E6E92">
        <w:rPr>
          <w:rFonts w:ascii="Arial Narrow" w:hAnsi="Arial Narrow" w:cs="Arial"/>
        </w:rPr>
        <w:t xml:space="preserve"> </w:t>
      </w:r>
      <w:proofErr w:type="gramStart"/>
      <w:r w:rsidR="00F6321C" w:rsidRPr="004E6E92">
        <w:rPr>
          <w:rFonts w:ascii="Arial Narrow" w:hAnsi="Arial Narrow" w:cs="Arial"/>
        </w:rPr>
        <w:t>actividades :</w:t>
      </w:r>
      <w:proofErr w:type="gramEnd"/>
    </w:p>
    <w:p w:rsidR="009C0EEA" w:rsidRPr="004E6E92" w:rsidRDefault="009C0EEA" w:rsidP="009C0EEA">
      <w:pPr>
        <w:contextualSpacing/>
        <w:jc w:val="both"/>
        <w:rPr>
          <w:rFonts w:ascii="Arial Narrow" w:hAnsi="Arial Narrow" w:cs="Arial"/>
        </w:rPr>
      </w:pPr>
    </w:p>
    <w:p w:rsidR="00600DC7" w:rsidRPr="004E6E92" w:rsidRDefault="00FB053F" w:rsidP="00201DD2">
      <w:pPr>
        <w:contextualSpacing/>
        <w:jc w:val="both"/>
        <w:rPr>
          <w:rFonts w:ascii="Arial Narrow" w:hAnsi="Arial Narrow" w:cs="Arial"/>
        </w:rPr>
      </w:pPr>
      <w:r w:rsidRPr="004E6E92">
        <w:rPr>
          <w:rFonts w:ascii="Arial Narrow" w:hAnsi="Arial Narrow" w:cs="Arial"/>
        </w:rPr>
        <w:t xml:space="preserve">1.-  </w:t>
      </w:r>
      <w:r w:rsidR="008F0FCF" w:rsidRPr="004E6E92">
        <w:rPr>
          <w:rFonts w:ascii="Arial Narrow" w:hAnsi="Arial Narrow" w:cs="Arial"/>
        </w:rPr>
        <w:t>Servici</w:t>
      </w:r>
      <w:r w:rsidR="00964D37" w:rsidRPr="004E6E92">
        <w:rPr>
          <w:rFonts w:ascii="Arial Narrow" w:hAnsi="Arial Narrow" w:cs="Arial"/>
        </w:rPr>
        <w:t>os</w:t>
      </w:r>
      <w:r w:rsidR="008F0FCF" w:rsidRPr="004E6E92">
        <w:rPr>
          <w:rFonts w:ascii="Arial Narrow" w:hAnsi="Arial Narrow" w:cs="Arial"/>
        </w:rPr>
        <w:t xml:space="preserve"> de Construcción</w:t>
      </w:r>
    </w:p>
    <w:p w:rsidR="00780B7C" w:rsidRPr="004E6E92" w:rsidRDefault="00964D37" w:rsidP="00201DD2">
      <w:pPr>
        <w:contextualSpacing/>
        <w:jc w:val="both"/>
        <w:rPr>
          <w:rFonts w:ascii="Arial Narrow" w:hAnsi="Arial Narrow" w:cs="Arial"/>
        </w:rPr>
      </w:pPr>
      <w:r w:rsidRPr="004E6E92">
        <w:rPr>
          <w:rFonts w:ascii="Arial Narrow" w:hAnsi="Arial Narrow" w:cs="Arial"/>
        </w:rPr>
        <w:t>2.-</w:t>
      </w:r>
      <w:r w:rsidR="00600DC7" w:rsidRPr="004E6E92">
        <w:rPr>
          <w:rFonts w:ascii="Arial Narrow" w:hAnsi="Arial Narrow" w:cs="Arial"/>
        </w:rPr>
        <w:t xml:space="preserve"> </w:t>
      </w:r>
      <w:r w:rsidRPr="004E6E92">
        <w:rPr>
          <w:rFonts w:ascii="Arial Narrow" w:hAnsi="Arial Narrow" w:cs="Arial"/>
        </w:rPr>
        <w:t xml:space="preserve"> </w:t>
      </w:r>
      <w:r w:rsidR="00600DC7" w:rsidRPr="004E6E92">
        <w:rPr>
          <w:rFonts w:ascii="Arial Narrow" w:hAnsi="Arial Narrow" w:cs="Arial"/>
        </w:rPr>
        <w:t xml:space="preserve">Servicios de </w:t>
      </w:r>
      <w:r w:rsidRPr="004E6E92">
        <w:rPr>
          <w:rFonts w:ascii="Arial Narrow" w:hAnsi="Arial Narrow" w:cs="Arial"/>
        </w:rPr>
        <w:t>Inspección</w:t>
      </w:r>
    </w:p>
    <w:p w:rsidR="005116D0" w:rsidRPr="004E6E92" w:rsidRDefault="00780B7C" w:rsidP="00201DD2">
      <w:pPr>
        <w:contextualSpacing/>
        <w:jc w:val="both"/>
        <w:rPr>
          <w:rFonts w:ascii="Arial Narrow" w:hAnsi="Arial Narrow" w:cs="Arial"/>
        </w:rPr>
      </w:pPr>
      <w:r w:rsidRPr="004E6E92">
        <w:rPr>
          <w:rFonts w:ascii="Arial Narrow" w:hAnsi="Arial Narrow" w:cs="Arial"/>
        </w:rPr>
        <w:t>3.-  Servicios de Buceo Industrial</w:t>
      </w:r>
      <w:r w:rsidR="00DC7141" w:rsidRPr="004E6E92">
        <w:rPr>
          <w:rFonts w:ascii="Arial Narrow" w:hAnsi="Arial Narrow" w:cs="Arial"/>
        </w:rPr>
        <w:t xml:space="preserve"> </w:t>
      </w:r>
    </w:p>
    <w:p w:rsidR="00603AF8" w:rsidRDefault="00603AF8" w:rsidP="009C0EEA">
      <w:pPr>
        <w:pStyle w:val="Ttulo2"/>
        <w:spacing w:line="276" w:lineRule="auto"/>
        <w:contextualSpacing/>
        <w:rPr>
          <w:rFonts w:ascii="Arial Narrow" w:hAnsi="Arial Narrow" w:cs="Arial"/>
          <w:color w:val="auto"/>
          <w:u w:val="single"/>
        </w:rPr>
      </w:pPr>
      <w:bookmarkStart w:id="90" w:name="_Toc323845837"/>
      <w:bookmarkStart w:id="91" w:name="_Toc323846099"/>
      <w:bookmarkStart w:id="92" w:name="_Toc329968253"/>
    </w:p>
    <w:p w:rsidR="00456877" w:rsidRPr="004E6E92" w:rsidRDefault="0030594F" w:rsidP="009C0EEA">
      <w:pPr>
        <w:pStyle w:val="Ttulo2"/>
        <w:spacing w:line="276" w:lineRule="auto"/>
        <w:contextualSpacing/>
        <w:rPr>
          <w:rFonts w:ascii="Arial Narrow" w:hAnsi="Arial Narrow" w:cs="Arial"/>
          <w:color w:val="auto"/>
          <w:u w:val="single"/>
        </w:rPr>
      </w:pPr>
      <w:r>
        <w:rPr>
          <w:rFonts w:ascii="Arial Narrow" w:hAnsi="Arial Narrow" w:cs="Arial"/>
          <w:color w:val="auto"/>
          <w:u w:val="single"/>
        </w:rPr>
        <w:t>5</w:t>
      </w:r>
      <w:r w:rsidR="00DE66B1" w:rsidRPr="004E6E92">
        <w:rPr>
          <w:rFonts w:ascii="Arial Narrow" w:hAnsi="Arial Narrow" w:cs="Arial"/>
          <w:color w:val="auto"/>
          <w:u w:val="single"/>
        </w:rPr>
        <w:t>.2</w:t>
      </w:r>
      <w:r w:rsidR="00456877" w:rsidRPr="004E6E92">
        <w:rPr>
          <w:rFonts w:ascii="Arial Narrow" w:hAnsi="Arial Narrow" w:cs="Arial"/>
          <w:color w:val="auto"/>
          <w:u w:val="single"/>
        </w:rPr>
        <w:t xml:space="preserve"> </w:t>
      </w:r>
      <w:r w:rsidR="006C2B63" w:rsidRPr="004E6E92">
        <w:rPr>
          <w:rFonts w:ascii="Arial Narrow" w:hAnsi="Arial Narrow" w:cs="Arial"/>
          <w:color w:val="auto"/>
          <w:u w:val="single"/>
        </w:rPr>
        <w:t xml:space="preserve"> </w:t>
      </w:r>
      <w:r w:rsidR="00456877" w:rsidRPr="004E6E92">
        <w:rPr>
          <w:rFonts w:ascii="Arial Narrow" w:hAnsi="Arial Narrow" w:cs="Arial"/>
          <w:color w:val="auto"/>
          <w:u w:val="single"/>
        </w:rPr>
        <w:t>ACTIVOS UTILIZADOS</w:t>
      </w:r>
      <w:bookmarkEnd w:id="90"/>
      <w:bookmarkEnd w:id="91"/>
      <w:bookmarkEnd w:id="92"/>
      <w:r w:rsidR="00456877" w:rsidRPr="004E6E92">
        <w:rPr>
          <w:rFonts w:ascii="Arial Narrow" w:hAnsi="Arial Narrow" w:cs="Arial"/>
          <w:color w:val="auto"/>
          <w:u w:val="single"/>
        </w:rPr>
        <w:t xml:space="preserve"> </w:t>
      </w:r>
    </w:p>
    <w:p w:rsidR="006C2B63" w:rsidRPr="004E6E92" w:rsidRDefault="00781BC1" w:rsidP="009C0EEA">
      <w:pPr>
        <w:pStyle w:val="Sinespaciado"/>
        <w:numPr>
          <w:ilvl w:val="0"/>
          <w:numId w:val="2"/>
        </w:numPr>
        <w:spacing w:line="276" w:lineRule="auto"/>
        <w:contextualSpacing/>
        <w:jc w:val="both"/>
        <w:rPr>
          <w:rFonts w:ascii="Arial Narrow" w:hAnsi="Arial Narrow" w:cs="Arial"/>
          <w:u w:val="single"/>
        </w:rPr>
      </w:pPr>
      <w:r w:rsidRPr="004E6E92">
        <w:rPr>
          <w:rFonts w:ascii="Arial Narrow" w:hAnsi="Arial Narrow" w:cs="Arial"/>
          <w:u w:val="single"/>
        </w:rPr>
        <w:t>Activos tangibles</w:t>
      </w:r>
    </w:p>
    <w:p w:rsidR="0031612C" w:rsidRPr="004E6E92" w:rsidRDefault="0031612C" w:rsidP="009C0EEA">
      <w:pPr>
        <w:pStyle w:val="Sinespaciado"/>
        <w:spacing w:line="276" w:lineRule="auto"/>
        <w:ind w:left="720"/>
        <w:contextualSpacing/>
        <w:jc w:val="both"/>
        <w:rPr>
          <w:rFonts w:ascii="Arial Narrow" w:hAnsi="Arial Narrow" w:cs="Arial"/>
        </w:rPr>
      </w:pPr>
      <w:r w:rsidRPr="004E6E92">
        <w:rPr>
          <w:rFonts w:ascii="Arial Narrow" w:hAnsi="Arial Narrow" w:cs="Arial"/>
        </w:rPr>
        <w:t>Son los bienes propios de los que se vale la empresa, para llevar a cabo sus funciones</w:t>
      </w:r>
      <w:r w:rsidR="00201DD2">
        <w:rPr>
          <w:rFonts w:ascii="Arial Narrow" w:hAnsi="Arial Narrow" w:cs="Arial"/>
        </w:rPr>
        <w:t>.</w:t>
      </w:r>
    </w:p>
    <w:p w:rsidR="001234ED" w:rsidRPr="004E6E92" w:rsidRDefault="00781BC1" w:rsidP="009C0EEA">
      <w:pPr>
        <w:pStyle w:val="Sinespaciado"/>
        <w:spacing w:line="276" w:lineRule="auto"/>
        <w:ind w:left="720"/>
        <w:contextualSpacing/>
        <w:jc w:val="both"/>
        <w:rPr>
          <w:rFonts w:ascii="Arial Narrow" w:hAnsi="Arial Narrow" w:cs="Arial"/>
          <w:bCs/>
        </w:rPr>
      </w:pPr>
      <w:r w:rsidRPr="004E6E92">
        <w:rPr>
          <w:rFonts w:ascii="Arial Narrow" w:hAnsi="Arial Narrow" w:cs="Arial"/>
          <w:bCs/>
        </w:rPr>
        <w:t>Lo</w:t>
      </w:r>
      <w:r w:rsidR="00C81356">
        <w:rPr>
          <w:rFonts w:ascii="Arial Narrow" w:hAnsi="Arial Narrow" w:cs="Arial"/>
          <w:bCs/>
        </w:rPr>
        <w:t>s activos fijos poseídos</w:t>
      </w:r>
      <w:r w:rsidR="002B3019">
        <w:rPr>
          <w:rFonts w:ascii="Arial Narrow" w:hAnsi="Arial Narrow" w:cs="Arial"/>
          <w:bCs/>
        </w:rPr>
        <w:t xml:space="preserve">, </w:t>
      </w:r>
      <w:r w:rsidRPr="004E6E92">
        <w:rPr>
          <w:rFonts w:ascii="Arial Narrow" w:hAnsi="Arial Narrow" w:cs="Arial"/>
          <w:bCs/>
        </w:rPr>
        <w:t xml:space="preserve"> durante el ejercicio fiscal 201</w:t>
      </w:r>
      <w:r w:rsidR="002B3019">
        <w:rPr>
          <w:rFonts w:ascii="Arial Narrow" w:hAnsi="Arial Narrow" w:cs="Arial"/>
          <w:bCs/>
        </w:rPr>
        <w:t>2</w:t>
      </w:r>
      <w:r w:rsidRPr="004E6E92">
        <w:rPr>
          <w:rFonts w:ascii="Arial Narrow" w:hAnsi="Arial Narrow" w:cs="Arial"/>
          <w:bCs/>
        </w:rPr>
        <w:t xml:space="preserve"> se resumen en el siguiente cuadro:</w:t>
      </w:r>
    </w:p>
    <w:p w:rsidR="009B635A" w:rsidRDefault="009B635A" w:rsidP="00603AF8">
      <w:pPr>
        <w:pStyle w:val="Sinespaciado"/>
        <w:spacing w:line="276" w:lineRule="auto"/>
        <w:contextualSpacing/>
        <w:jc w:val="both"/>
        <w:rPr>
          <w:rFonts w:ascii="Arial Narrow" w:hAnsi="Arial Narrow" w:cs="Arial"/>
          <w:bCs/>
        </w:rPr>
      </w:pPr>
    </w:p>
    <w:p w:rsidR="009B635A" w:rsidRPr="004E6E92" w:rsidRDefault="009B635A" w:rsidP="009C0EEA">
      <w:pPr>
        <w:pStyle w:val="Sinespaciado"/>
        <w:spacing w:line="276" w:lineRule="auto"/>
        <w:ind w:left="720"/>
        <w:contextualSpacing/>
        <w:jc w:val="both"/>
        <w:rPr>
          <w:rFonts w:ascii="Arial Narrow" w:hAnsi="Arial Narrow" w:cs="Arial"/>
          <w:bCs/>
        </w:rPr>
      </w:pPr>
    </w:p>
    <w:tbl>
      <w:tblPr>
        <w:tblStyle w:val="Tablaconcuadrcula"/>
        <w:tblW w:w="0" w:type="auto"/>
        <w:tblInd w:w="720" w:type="dxa"/>
        <w:tblLook w:val="04A0" w:firstRow="1" w:lastRow="0" w:firstColumn="1" w:lastColumn="0" w:noHBand="0" w:noVBand="1"/>
      </w:tblPr>
      <w:tblGrid>
        <w:gridCol w:w="2805"/>
        <w:gridCol w:w="2769"/>
        <w:gridCol w:w="2759"/>
      </w:tblGrid>
      <w:tr w:rsidR="004E6E92" w:rsidRPr="004E6E92" w:rsidTr="009C0EEA">
        <w:tc>
          <w:tcPr>
            <w:tcW w:w="2806" w:type="dxa"/>
            <w:vAlign w:val="center"/>
          </w:tcPr>
          <w:p w:rsidR="001234ED" w:rsidRPr="004E6E92" w:rsidRDefault="001234ED" w:rsidP="009C0EEA">
            <w:pPr>
              <w:pStyle w:val="Sinespaciado"/>
              <w:spacing w:line="276" w:lineRule="auto"/>
              <w:contextualSpacing/>
              <w:jc w:val="center"/>
              <w:rPr>
                <w:rFonts w:ascii="Arial Narrow" w:hAnsi="Arial Narrow" w:cs="Arial"/>
                <w:b/>
                <w:bCs/>
                <w:sz w:val="20"/>
                <w:szCs w:val="20"/>
              </w:rPr>
            </w:pPr>
            <w:r w:rsidRPr="004E6E92">
              <w:rPr>
                <w:rFonts w:ascii="Arial Narrow" w:hAnsi="Arial Narrow" w:cs="Arial"/>
                <w:b/>
                <w:bCs/>
                <w:sz w:val="20"/>
                <w:szCs w:val="20"/>
              </w:rPr>
              <w:lastRenderedPageBreak/>
              <w:t>CONCEPTO</w:t>
            </w:r>
          </w:p>
        </w:tc>
        <w:tc>
          <w:tcPr>
            <w:tcW w:w="2769" w:type="dxa"/>
            <w:vAlign w:val="center"/>
          </w:tcPr>
          <w:p w:rsidR="001234ED" w:rsidRPr="004E6E92" w:rsidRDefault="001234ED" w:rsidP="009C0EEA">
            <w:pPr>
              <w:pStyle w:val="Sinespaciado"/>
              <w:spacing w:line="276" w:lineRule="auto"/>
              <w:contextualSpacing/>
              <w:jc w:val="center"/>
              <w:rPr>
                <w:rFonts w:ascii="Arial Narrow" w:hAnsi="Arial Narrow" w:cs="Arial"/>
                <w:b/>
                <w:bCs/>
                <w:sz w:val="20"/>
                <w:szCs w:val="20"/>
              </w:rPr>
            </w:pPr>
            <w:r w:rsidRPr="004E6E92">
              <w:rPr>
                <w:rFonts w:ascii="Arial Narrow" w:hAnsi="Arial Narrow" w:cs="Arial"/>
                <w:b/>
                <w:bCs/>
                <w:sz w:val="20"/>
                <w:szCs w:val="20"/>
              </w:rPr>
              <w:t>MONTO</w:t>
            </w:r>
          </w:p>
        </w:tc>
        <w:tc>
          <w:tcPr>
            <w:tcW w:w="2759" w:type="dxa"/>
            <w:vAlign w:val="center"/>
          </w:tcPr>
          <w:p w:rsidR="001234ED" w:rsidRPr="004E6E92" w:rsidRDefault="001234ED" w:rsidP="009C0EEA">
            <w:pPr>
              <w:pStyle w:val="Sinespaciado"/>
              <w:spacing w:line="276" w:lineRule="auto"/>
              <w:contextualSpacing/>
              <w:jc w:val="center"/>
              <w:rPr>
                <w:rFonts w:ascii="Arial Narrow" w:hAnsi="Arial Narrow" w:cs="Arial"/>
                <w:b/>
                <w:bCs/>
                <w:sz w:val="20"/>
                <w:szCs w:val="20"/>
              </w:rPr>
            </w:pPr>
            <w:r w:rsidRPr="004E6E92">
              <w:rPr>
                <w:rFonts w:ascii="Arial Narrow" w:hAnsi="Arial Narrow" w:cs="Arial"/>
                <w:b/>
                <w:bCs/>
                <w:sz w:val="20"/>
                <w:szCs w:val="20"/>
              </w:rPr>
              <w:t>TOTAL</w:t>
            </w:r>
          </w:p>
          <w:p w:rsidR="001234ED" w:rsidRPr="004E6E92" w:rsidRDefault="001234ED" w:rsidP="009C0EEA">
            <w:pPr>
              <w:pStyle w:val="Sinespaciado"/>
              <w:spacing w:line="276" w:lineRule="auto"/>
              <w:contextualSpacing/>
              <w:jc w:val="center"/>
              <w:rPr>
                <w:rFonts w:ascii="Arial Narrow" w:hAnsi="Arial Narrow" w:cs="Arial"/>
                <w:b/>
                <w:bCs/>
                <w:sz w:val="20"/>
                <w:szCs w:val="20"/>
              </w:rPr>
            </w:pPr>
          </w:p>
        </w:tc>
      </w:tr>
      <w:tr w:rsidR="004E6E92" w:rsidRPr="004E6E92" w:rsidTr="009C0EEA">
        <w:tc>
          <w:tcPr>
            <w:tcW w:w="2806" w:type="dxa"/>
            <w:vAlign w:val="center"/>
          </w:tcPr>
          <w:p w:rsidR="001234ED" w:rsidRPr="004E6E92" w:rsidRDefault="001234ED" w:rsidP="009C0EEA">
            <w:pPr>
              <w:pStyle w:val="Sinespaciado"/>
              <w:spacing w:line="276" w:lineRule="auto"/>
              <w:contextualSpacing/>
              <w:rPr>
                <w:rFonts w:ascii="Arial Narrow" w:hAnsi="Arial Narrow" w:cs="Arial"/>
                <w:sz w:val="20"/>
                <w:szCs w:val="20"/>
              </w:rPr>
            </w:pPr>
            <w:r w:rsidRPr="004E6E92">
              <w:rPr>
                <w:rFonts w:ascii="Arial Narrow" w:hAnsi="Arial Narrow" w:cs="Arial"/>
                <w:sz w:val="20"/>
                <w:szCs w:val="20"/>
              </w:rPr>
              <w:t>TERRENOS</w:t>
            </w:r>
          </w:p>
        </w:tc>
        <w:tc>
          <w:tcPr>
            <w:tcW w:w="2769" w:type="dxa"/>
            <w:vAlign w:val="bottom"/>
          </w:tcPr>
          <w:p w:rsidR="001234ED" w:rsidRPr="004E6E92" w:rsidRDefault="001234ED" w:rsidP="009C0EEA">
            <w:pPr>
              <w:pStyle w:val="Sinespaciado"/>
              <w:spacing w:line="276" w:lineRule="auto"/>
              <w:contextualSpacing/>
              <w:jc w:val="right"/>
              <w:rPr>
                <w:rFonts w:ascii="Arial Narrow" w:hAnsi="Arial Narrow" w:cs="Arial"/>
                <w:sz w:val="20"/>
                <w:szCs w:val="20"/>
              </w:rPr>
            </w:pPr>
            <w:r w:rsidRPr="004E6E92">
              <w:rPr>
                <w:rFonts w:ascii="Arial Narrow" w:hAnsi="Arial Narrow" w:cs="Arial"/>
                <w:sz w:val="20"/>
                <w:szCs w:val="20"/>
              </w:rPr>
              <w:t>1,482,869</w:t>
            </w:r>
          </w:p>
        </w:tc>
        <w:tc>
          <w:tcPr>
            <w:tcW w:w="2759" w:type="dxa"/>
            <w:vAlign w:val="bottom"/>
          </w:tcPr>
          <w:p w:rsidR="001234ED" w:rsidRPr="004E6E92" w:rsidRDefault="001234ED" w:rsidP="009C0EEA">
            <w:pPr>
              <w:pStyle w:val="Sinespaciado"/>
              <w:spacing w:line="276" w:lineRule="auto"/>
              <w:contextualSpacing/>
              <w:jc w:val="right"/>
              <w:rPr>
                <w:rFonts w:ascii="Arial Narrow" w:hAnsi="Arial Narrow" w:cs="Arial"/>
                <w:sz w:val="20"/>
                <w:szCs w:val="20"/>
              </w:rPr>
            </w:pPr>
            <w:r w:rsidRPr="004E6E92">
              <w:rPr>
                <w:rFonts w:ascii="Arial Narrow" w:hAnsi="Arial Narrow" w:cs="Arial"/>
                <w:sz w:val="20"/>
                <w:szCs w:val="20"/>
              </w:rPr>
              <w:t>1,482,869</w:t>
            </w:r>
          </w:p>
        </w:tc>
      </w:tr>
      <w:tr w:rsidR="004E6E92" w:rsidRPr="004E6E92" w:rsidTr="009C0EEA">
        <w:tc>
          <w:tcPr>
            <w:tcW w:w="2806" w:type="dxa"/>
            <w:vAlign w:val="center"/>
          </w:tcPr>
          <w:p w:rsidR="001234ED" w:rsidRPr="004E6E92" w:rsidRDefault="001234ED" w:rsidP="009C0EEA">
            <w:pPr>
              <w:pStyle w:val="Sinespaciado"/>
              <w:spacing w:line="276" w:lineRule="auto"/>
              <w:contextualSpacing/>
              <w:rPr>
                <w:rFonts w:ascii="Arial Narrow" w:hAnsi="Arial Narrow" w:cs="Arial"/>
                <w:sz w:val="20"/>
                <w:szCs w:val="20"/>
              </w:rPr>
            </w:pPr>
            <w:r w:rsidRPr="004E6E92">
              <w:rPr>
                <w:rFonts w:ascii="Arial Narrow" w:hAnsi="Arial Narrow" w:cs="Arial"/>
                <w:sz w:val="20"/>
                <w:szCs w:val="20"/>
              </w:rPr>
              <w:t>EDIFICIOS</w:t>
            </w:r>
          </w:p>
        </w:tc>
        <w:tc>
          <w:tcPr>
            <w:tcW w:w="2769" w:type="dxa"/>
            <w:vAlign w:val="bottom"/>
          </w:tcPr>
          <w:p w:rsidR="001234ED" w:rsidRPr="004E6E92" w:rsidRDefault="001234ED" w:rsidP="009C0EEA">
            <w:pPr>
              <w:pStyle w:val="Sinespaciado"/>
              <w:spacing w:line="276" w:lineRule="auto"/>
              <w:contextualSpacing/>
              <w:jc w:val="right"/>
              <w:rPr>
                <w:rFonts w:ascii="Arial Narrow" w:hAnsi="Arial Narrow" w:cs="Arial"/>
                <w:sz w:val="20"/>
                <w:szCs w:val="20"/>
              </w:rPr>
            </w:pPr>
            <w:r w:rsidRPr="004E6E92">
              <w:rPr>
                <w:rFonts w:ascii="Arial Narrow" w:hAnsi="Arial Narrow" w:cs="Arial"/>
                <w:sz w:val="20"/>
                <w:szCs w:val="20"/>
              </w:rPr>
              <w:t>21,339,537</w:t>
            </w:r>
          </w:p>
        </w:tc>
        <w:tc>
          <w:tcPr>
            <w:tcW w:w="2759" w:type="dxa"/>
            <w:vAlign w:val="bottom"/>
          </w:tcPr>
          <w:p w:rsidR="001234ED" w:rsidRPr="004E6E92" w:rsidRDefault="001234ED" w:rsidP="009C0EEA">
            <w:pPr>
              <w:pStyle w:val="Sinespaciado"/>
              <w:spacing w:line="276" w:lineRule="auto"/>
              <w:contextualSpacing/>
              <w:jc w:val="right"/>
              <w:rPr>
                <w:rFonts w:ascii="Arial Narrow" w:hAnsi="Arial Narrow" w:cs="Arial"/>
                <w:sz w:val="20"/>
                <w:szCs w:val="20"/>
              </w:rPr>
            </w:pPr>
            <w:r w:rsidRPr="004E6E92">
              <w:rPr>
                <w:rFonts w:ascii="Arial Narrow" w:hAnsi="Arial Narrow" w:cs="Arial"/>
                <w:sz w:val="20"/>
                <w:szCs w:val="20"/>
              </w:rPr>
              <w:t>21,339,537</w:t>
            </w:r>
          </w:p>
        </w:tc>
      </w:tr>
      <w:tr w:rsidR="004E6E92" w:rsidRPr="004E6E92" w:rsidTr="009C0EEA">
        <w:tc>
          <w:tcPr>
            <w:tcW w:w="2806" w:type="dxa"/>
            <w:vAlign w:val="center"/>
          </w:tcPr>
          <w:p w:rsidR="001234ED" w:rsidRPr="004E6E92" w:rsidRDefault="001234ED" w:rsidP="009C0EEA">
            <w:pPr>
              <w:pStyle w:val="Sinespaciado"/>
              <w:spacing w:line="276" w:lineRule="auto"/>
              <w:contextualSpacing/>
              <w:rPr>
                <w:rFonts w:ascii="Arial Narrow" w:hAnsi="Arial Narrow" w:cs="Arial"/>
                <w:sz w:val="20"/>
                <w:szCs w:val="20"/>
              </w:rPr>
            </w:pPr>
            <w:r w:rsidRPr="004E6E92">
              <w:rPr>
                <w:rFonts w:ascii="Arial Narrow" w:hAnsi="Arial Narrow" w:cs="Arial"/>
                <w:sz w:val="20"/>
                <w:szCs w:val="20"/>
              </w:rPr>
              <w:t>MAQUINARIA</w:t>
            </w:r>
          </w:p>
        </w:tc>
        <w:tc>
          <w:tcPr>
            <w:tcW w:w="2769" w:type="dxa"/>
            <w:vAlign w:val="bottom"/>
          </w:tcPr>
          <w:p w:rsidR="001234ED" w:rsidRPr="004E6E92" w:rsidRDefault="001234ED" w:rsidP="009C0EEA">
            <w:pPr>
              <w:pStyle w:val="Sinespaciado"/>
              <w:spacing w:line="276" w:lineRule="auto"/>
              <w:contextualSpacing/>
              <w:jc w:val="right"/>
              <w:rPr>
                <w:rFonts w:ascii="Arial Narrow" w:hAnsi="Arial Narrow" w:cs="Arial"/>
                <w:sz w:val="20"/>
                <w:szCs w:val="20"/>
              </w:rPr>
            </w:pPr>
            <w:r w:rsidRPr="004E6E92">
              <w:rPr>
                <w:rFonts w:ascii="Arial Narrow" w:hAnsi="Arial Narrow" w:cs="Arial"/>
                <w:sz w:val="20"/>
                <w:szCs w:val="20"/>
              </w:rPr>
              <w:t>524,206,844</w:t>
            </w:r>
          </w:p>
        </w:tc>
        <w:tc>
          <w:tcPr>
            <w:tcW w:w="2759" w:type="dxa"/>
            <w:vAlign w:val="bottom"/>
          </w:tcPr>
          <w:p w:rsidR="001234ED" w:rsidRPr="004E6E92" w:rsidRDefault="001234ED" w:rsidP="009C0EEA">
            <w:pPr>
              <w:pStyle w:val="Sinespaciado"/>
              <w:spacing w:line="276" w:lineRule="auto"/>
              <w:contextualSpacing/>
              <w:jc w:val="right"/>
              <w:rPr>
                <w:rFonts w:ascii="Arial Narrow" w:hAnsi="Arial Narrow" w:cs="Arial"/>
                <w:sz w:val="20"/>
                <w:szCs w:val="20"/>
              </w:rPr>
            </w:pPr>
            <w:r w:rsidRPr="004E6E92">
              <w:rPr>
                <w:rFonts w:ascii="Arial Narrow" w:hAnsi="Arial Narrow" w:cs="Arial"/>
                <w:sz w:val="20"/>
                <w:szCs w:val="20"/>
              </w:rPr>
              <w:t>524,206,844</w:t>
            </w:r>
          </w:p>
        </w:tc>
      </w:tr>
      <w:tr w:rsidR="004E6E92" w:rsidRPr="004E6E92" w:rsidTr="009C0EEA">
        <w:tc>
          <w:tcPr>
            <w:tcW w:w="2806" w:type="dxa"/>
            <w:vAlign w:val="center"/>
          </w:tcPr>
          <w:p w:rsidR="001234ED" w:rsidRPr="004E6E92" w:rsidRDefault="001234ED" w:rsidP="009C0EEA">
            <w:pPr>
              <w:pStyle w:val="Sinespaciado"/>
              <w:spacing w:line="276" w:lineRule="auto"/>
              <w:contextualSpacing/>
              <w:rPr>
                <w:rFonts w:ascii="Arial Narrow" w:hAnsi="Arial Narrow" w:cs="Arial"/>
                <w:sz w:val="20"/>
                <w:szCs w:val="20"/>
              </w:rPr>
            </w:pPr>
            <w:r w:rsidRPr="004E6E92">
              <w:rPr>
                <w:rFonts w:ascii="Arial Narrow" w:hAnsi="Arial Narrow" w:cs="Arial"/>
                <w:sz w:val="20"/>
                <w:szCs w:val="20"/>
              </w:rPr>
              <w:t>EMBARCACIONES</w:t>
            </w:r>
          </w:p>
        </w:tc>
        <w:tc>
          <w:tcPr>
            <w:tcW w:w="2769" w:type="dxa"/>
            <w:vAlign w:val="bottom"/>
          </w:tcPr>
          <w:p w:rsidR="001234ED" w:rsidRPr="004E6E92" w:rsidRDefault="001234ED" w:rsidP="009C0EEA">
            <w:pPr>
              <w:pStyle w:val="Sinespaciado"/>
              <w:spacing w:line="276" w:lineRule="auto"/>
              <w:contextualSpacing/>
              <w:jc w:val="right"/>
              <w:rPr>
                <w:rFonts w:ascii="Arial Narrow" w:hAnsi="Arial Narrow" w:cs="Arial"/>
                <w:sz w:val="20"/>
                <w:szCs w:val="20"/>
              </w:rPr>
            </w:pPr>
            <w:r w:rsidRPr="004E6E92">
              <w:rPr>
                <w:rFonts w:ascii="Arial Narrow" w:hAnsi="Arial Narrow" w:cs="Arial"/>
                <w:sz w:val="20"/>
                <w:szCs w:val="20"/>
              </w:rPr>
              <w:t>3,282,920</w:t>
            </w:r>
          </w:p>
        </w:tc>
        <w:tc>
          <w:tcPr>
            <w:tcW w:w="2759" w:type="dxa"/>
            <w:vAlign w:val="bottom"/>
          </w:tcPr>
          <w:p w:rsidR="001234ED" w:rsidRPr="004E6E92" w:rsidRDefault="001234ED" w:rsidP="009C0EEA">
            <w:pPr>
              <w:pStyle w:val="Sinespaciado"/>
              <w:spacing w:line="276" w:lineRule="auto"/>
              <w:contextualSpacing/>
              <w:jc w:val="right"/>
              <w:rPr>
                <w:rFonts w:ascii="Arial Narrow" w:hAnsi="Arial Narrow" w:cs="Arial"/>
                <w:sz w:val="20"/>
                <w:szCs w:val="20"/>
              </w:rPr>
            </w:pPr>
            <w:r w:rsidRPr="004E6E92">
              <w:rPr>
                <w:rFonts w:ascii="Arial Narrow" w:hAnsi="Arial Narrow" w:cs="Arial"/>
                <w:sz w:val="20"/>
                <w:szCs w:val="20"/>
              </w:rPr>
              <w:t>3,282,920</w:t>
            </w:r>
          </w:p>
        </w:tc>
      </w:tr>
      <w:tr w:rsidR="004E6E92" w:rsidRPr="004E6E92" w:rsidTr="009C0EEA">
        <w:tc>
          <w:tcPr>
            <w:tcW w:w="2806" w:type="dxa"/>
            <w:vAlign w:val="center"/>
          </w:tcPr>
          <w:p w:rsidR="001234ED" w:rsidRPr="004E6E92" w:rsidRDefault="001234ED" w:rsidP="009C0EEA">
            <w:pPr>
              <w:pStyle w:val="Sinespaciado"/>
              <w:spacing w:line="276" w:lineRule="auto"/>
              <w:contextualSpacing/>
              <w:rPr>
                <w:rFonts w:ascii="Arial Narrow" w:hAnsi="Arial Narrow" w:cs="Arial"/>
                <w:sz w:val="20"/>
                <w:szCs w:val="20"/>
              </w:rPr>
            </w:pPr>
            <w:r w:rsidRPr="004E6E92">
              <w:rPr>
                <w:rFonts w:ascii="Arial Narrow" w:hAnsi="Arial Narrow" w:cs="Arial"/>
                <w:sz w:val="20"/>
                <w:szCs w:val="20"/>
              </w:rPr>
              <w:t>EQUIPO DE TRANSPORTE</w:t>
            </w:r>
          </w:p>
        </w:tc>
        <w:tc>
          <w:tcPr>
            <w:tcW w:w="2769" w:type="dxa"/>
            <w:vAlign w:val="bottom"/>
          </w:tcPr>
          <w:p w:rsidR="001234ED" w:rsidRPr="004E6E92" w:rsidRDefault="001234ED" w:rsidP="009C0EEA">
            <w:pPr>
              <w:pStyle w:val="Sinespaciado"/>
              <w:spacing w:line="276" w:lineRule="auto"/>
              <w:contextualSpacing/>
              <w:jc w:val="right"/>
              <w:rPr>
                <w:rFonts w:ascii="Arial Narrow" w:hAnsi="Arial Narrow" w:cs="Arial"/>
                <w:sz w:val="20"/>
                <w:szCs w:val="20"/>
              </w:rPr>
            </w:pPr>
            <w:r w:rsidRPr="004E6E92">
              <w:rPr>
                <w:rFonts w:ascii="Arial Narrow" w:hAnsi="Arial Narrow" w:cs="Arial"/>
                <w:sz w:val="20"/>
                <w:szCs w:val="20"/>
              </w:rPr>
              <w:t>19,037,359</w:t>
            </w:r>
          </w:p>
        </w:tc>
        <w:tc>
          <w:tcPr>
            <w:tcW w:w="2759" w:type="dxa"/>
            <w:vAlign w:val="bottom"/>
          </w:tcPr>
          <w:p w:rsidR="001234ED" w:rsidRPr="004E6E92" w:rsidRDefault="001234ED" w:rsidP="009C0EEA">
            <w:pPr>
              <w:pStyle w:val="Sinespaciado"/>
              <w:spacing w:line="276" w:lineRule="auto"/>
              <w:contextualSpacing/>
              <w:jc w:val="right"/>
              <w:rPr>
                <w:rFonts w:ascii="Arial Narrow" w:hAnsi="Arial Narrow" w:cs="Arial"/>
                <w:sz w:val="20"/>
                <w:szCs w:val="20"/>
              </w:rPr>
            </w:pPr>
            <w:r w:rsidRPr="004E6E92">
              <w:rPr>
                <w:rFonts w:ascii="Arial Narrow" w:hAnsi="Arial Narrow" w:cs="Arial"/>
                <w:sz w:val="20"/>
                <w:szCs w:val="20"/>
              </w:rPr>
              <w:t>19,037,359</w:t>
            </w:r>
          </w:p>
        </w:tc>
      </w:tr>
      <w:tr w:rsidR="004E6E92" w:rsidRPr="004E6E92" w:rsidTr="009C0EEA">
        <w:tc>
          <w:tcPr>
            <w:tcW w:w="2806" w:type="dxa"/>
            <w:vAlign w:val="center"/>
          </w:tcPr>
          <w:p w:rsidR="001234ED" w:rsidRPr="004E6E92" w:rsidRDefault="001234ED" w:rsidP="009C0EEA">
            <w:pPr>
              <w:pStyle w:val="Sinespaciado"/>
              <w:spacing w:line="276" w:lineRule="auto"/>
              <w:contextualSpacing/>
              <w:rPr>
                <w:rFonts w:ascii="Arial Narrow" w:hAnsi="Arial Narrow" w:cs="Arial"/>
                <w:sz w:val="20"/>
                <w:szCs w:val="20"/>
              </w:rPr>
            </w:pPr>
            <w:r w:rsidRPr="004E6E92">
              <w:rPr>
                <w:rFonts w:ascii="Arial Narrow" w:hAnsi="Arial Narrow" w:cs="Arial"/>
                <w:sz w:val="20"/>
                <w:szCs w:val="20"/>
              </w:rPr>
              <w:t>MOBILIARIO Y EQUIPO</w:t>
            </w:r>
          </w:p>
        </w:tc>
        <w:tc>
          <w:tcPr>
            <w:tcW w:w="2769" w:type="dxa"/>
            <w:vAlign w:val="bottom"/>
          </w:tcPr>
          <w:p w:rsidR="001234ED" w:rsidRPr="004E6E92" w:rsidRDefault="001234ED" w:rsidP="009C0EEA">
            <w:pPr>
              <w:pStyle w:val="Sinespaciado"/>
              <w:spacing w:line="276" w:lineRule="auto"/>
              <w:contextualSpacing/>
              <w:jc w:val="right"/>
              <w:rPr>
                <w:rFonts w:ascii="Arial Narrow" w:hAnsi="Arial Narrow" w:cs="Arial"/>
                <w:sz w:val="20"/>
                <w:szCs w:val="20"/>
              </w:rPr>
            </w:pPr>
            <w:r w:rsidRPr="004E6E92">
              <w:rPr>
                <w:rFonts w:ascii="Arial Narrow" w:hAnsi="Arial Narrow" w:cs="Arial"/>
                <w:sz w:val="20"/>
                <w:szCs w:val="20"/>
              </w:rPr>
              <w:t>15.274,116</w:t>
            </w:r>
          </w:p>
        </w:tc>
        <w:tc>
          <w:tcPr>
            <w:tcW w:w="2759" w:type="dxa"/>
            <w:vAlign w:val="bottom"/>
          </w:tcPr>
          <w:p w:rsidR="001234ED" w:rsidRPr="004E6E92" w:rsidRDefault="001234ED" w:rsidP="009C0EEA">
            <w:pPr>
              <w:pStyle w:val="Sinespaciado"/>
              <w:spacing w:line="276" w:lineRule="auto"/>
              <w:contextualSpacing/>
              <w:jc w:val="right"/>
              <w:rPr>
                <w:rFonts w:ascii="Arial Narrow" w:hAnsi="Arial Narrow" w:cs="Arial"/>
                <w:sz w:val="20"/>
                <w:szCs w:val="20"/>
              </w:rPr>
            </w:pPr>
            <w:r w:rsidRPr="004E6E92">
              <w:rPr>
                <w:rFonts w:ascii="Arial Narrow" w:hAnsi="Arial Narrow" w:cs="Arial"/>
                <w:sz w:val="20"/>
                <w:szCs w:val="20"/>
              </w:rPr>
              <w:t>15.274,116</w:t>
            </w:r>
          </w:p>
        </w:tc>
      </w:tr>
      <w:tr w:rsidR="004E6E92" w:rsidRPr="004E6E92" w:rsidTr="009C0EEA">
        <w:tc>
          <w:tcPr>
            <w:tcW w:w="2806" w:type="dxa"/>
            <w:vAlign w:val="center"/>
          </w:tcPr>
          <w:p w:rsidR="001234ED" w:rsidRPr="004E6E92" w:rsidRDefault="001234ED" w:rsidP="009C0EEA">
            <w:pPr>
              <w:pStyle w:val="Sinespaciado"/>
              <w:spacing w:line="276" w:lineRule="auto"/>
              <w:contextualSpacing/>
              <w:rPr>
                <w:rFonts w:ascii="Arial Narrow" w:hAnsi="Arial Narrow" w:cs="Arial"/>
                <w:sz w:val="20"/>
                <w:szCs w:val="20"/>
              </w:rPr>
            </w:pPr>
            <w:r w:rsidRPr="004E6E92">
              <w:rPr>
                <w:rFonts w:ascii="Arial Narrow" w:hAnsi="Arial Narrow" w:cs="Arial"/>
                <w:sz w:val="20"/>
                <w:szCs w:val="20"/>
              </w:rPr>
              <w:t>EQUIPO DE COMPUTO</w:t>
            </w:r>
          </w:p>
        </w:tc>
        <w:tc>
          <w:tcPr>
            <w:tcW w:w="2769" w:type="dxa"/>
            <w:vAlign w:val="bottom"/>
          </w:tcPr>
          <w:p w:rsidR="001234ED" w:rsidRPr="004E6E92" w:rsidRDefault="001234ED" w:rsidP="009C0EEA">
            <w:pPr>
              <w:pStyle w:val="Sinespaciado"/>
              <w:spacing w:line="276" w:lineRule="auto"/>
              <w:contextualSpacing/>
              <w:jc w:val="right"/>
              <w:rPr>
                <w:rFonts w:ascii="Arial Narrow" w:hAnsi="Arial Narrow" w:cs="Arial"/>
                <w:sz w:val="20"/>
                <w:szCs w:val="20"/>
              </w:rPr>
            </w:pPr>
            <w:r w:rsidRPr="004E6E92">
              <w:rPr>
                <w:rFonts w:ascii="Arial Narrow" w:hAnsi="Arial Narrow" w:cs="Arial"/>
                <w:sz w:val="20"/>
                <w:szCs w:val="20"/>
              </w:rPr>
              <w:t>52,801,717</w:t>
            </w:r>
          </w:p>
        </w:tc>
        <w:tc>
          <w:tcPr>
            <w:tcW w:w="2759" w:type="dxa"/>
            <w:vAlign w:val="bottom"/>
          </w:tcPr>
          <w:p w:rsidR="001234ED" w:rsidRPr="004E6E92" w:rsidRDefault="001234ED" w:rsidP="009C0EEA">
            <w:pPr>
              <w:pStyle w:val="Sinespaciado"/>
              <w:spacing w:line="276" w:lineRule="auto"/>
              <w:contextualSpacing/>
              <w:jc w:val="right"/>
              <w:rPr>
                <w:rFonts w:ascii="Arial Narrow" w:hAnsi="Arial Narrow" w:cs="Arial"/>
                <w:sz w:val="20"/>
                <w:szCs w:val="20"/>
              </w:rPr>
            </w:pPr>
            <w:r w:rsidRPr="004E6E92">
              <w:rPr>
                <w:rFonts w:ascii="Arial Narrow" w:hAnsi="Arial Narrow" w:cs="Arial"/>
                <w:sz w:val="20"/>
                <w:szCs w:val="20"/>
              </w:rPr>
              <w:t>52,801,717</w:t>
            </w:r>
          </w:p>
        </w:tc>
      </w:tr>
      <w:tr w:rsidR="004E6E92" w:rsidRPr="004E6E92" w:rsidTr="009C0EEA">
        <w:tc>
          <w:tcPr>
            <w:tcW w:w="2806" w:type="dxa"/>
            <w:vAlign w:val="center"/>
          </w:tcPr>
          <w:p w:rsidR="001234ED" w:rsidRPr="004E6E92" w:rsidRDefault="001234ED" w:rsidP="009C0EEA">
            <w:pPr>
              <w:pStyle w:val="Sinespaciado"/>
              <w:spacing w:line="276" w:lineRule="auto"/>
              <w:contextualSpacing/>
              <w:rPr>
                <w:rFonts w:ascii="Arial Narrow" w:hAnsi="Arial Narrow" w:cs="Arial"/>
                <w:sz w:val="20"/>
                <w:szCs w:val="20"/>
              </w:rPr>
            </w:pPr>
            <w:r w:rsidRPr="004E6E92">
              <w:rPr>
                <w:rFonts w:ascii="Arial Narrow" w:hAnsi="Arial Narrow" w:cs="Arial"/>
                <w:sz w:val="20"/>
                <w:szCs w:val="20"/>
              </w:rPr>
              <w:t>SOFTWARE Y EQUIPO</w:t>
            </w:r>
          </w:p>
        </w:tc>
        <w:tc>
          <w:tcPr>
            <w:tcW w:w="2769" w:type="dxa"/>
            <w:vAlign w:val="bottom"/>
          </w:tcPr>
          <w:p w:rsidR="001234ED" w:rsidRPr="004E6E92" w:rsidRDefault="001234ED" w:rsidP="009C0EEA">
            <w:pPr>
              <w:pStyle w:val="Sinespaciado"/>
              <w:spacing w:line="276" w:lineRule="auto"/>
              <w:contextualSpacing/>
              <w:jc w:val="right"/>
              <w:rPr>
                <w:rFonts w:ascii="Arial Narrow" w:hAnsi="Arial Narrow" w:cs="Arial"/>
                <w:sz w:val="20"/>
                <w:szCs w:val="20"/>
              </w:rPr>
            </w:pPr>
            <w:r w:rsidRPr="004E6E92">
              <w:rPr>
                <w:rFonts w:ascii="Arial Narrow" w:hAnsi="Arial Narrow" w:cs="Arial"/>
                <w:sz w:val="20"/>
                <w:szCs w:val="20"/>
              </w:rPr>
              <w:t>2,051,517</w:t>
            </w:r>
          </w:p>
        </w:tc>
        <w:tc>
          <w:tcPr>
            <w:tcW w:w="2759" w:type="dxa"/>
            <w:vAlign w:val="bottom"/>
          </w:tcPr>
          <w:p w:rsidR="001234ED" w:rsidRPr="004E6E92" w:rsidRDefault="001234ED" w:rsidP="009C0EEA">
            <w:pPr>
              <w:pStyle w:val="Sinespaciado"/>
              <w:spacing w:line="276" w:lineRule="auto"/>
              <w:contextualSpacing/>
              <w:jc w:val="right"/>
              <w:rPr>
                <w:rFonts w:ascii="Arial Narrow" w:hAnsi="Arial Narrow" w:cs="Arial"/>
                <w:sz w:val="20"/>
                <w:szCs w:val="20"/>
              </w:rPr>
            </w:pPr>
            <w:r w:rsidRPr="004E6E92">
              <w:rPr>
                <w:rFonts w:ascii="Arial Narrow" w:hAnsi="Arial Narrow" w:cs="Arial"/>
                <w:sz w:val="20"/>
                <w:szCs w:val="20"/>
              </w:rPr>
              <w:t>2,051,517</w:t>
            </w:r>
          </w:p>
        </w:tc>
      </w:tr>
      <w:tr w:rsidR="004E6E92" w:rsidRPr="004E6E92" w:rsidTr="009C0EEA">
        <w:tc>
          <w:tcPr>
            <w:tcW w:w="2806" w:type="dxa"/>
            <w:vAlign w:val="center"/>
          </w:tcPr>
          <w:p w:rsidR="001234ED" w:rsidRPr="004E6E92" w:rsidRDefault="001234ED" w:rsidP="009C0EEA">
            <w:pPr>
              <w:pStyle w:val="Sinespaciado"/>
              <w:spacing w:line="276" w:lineRule="auto"/>
              <w:contextualSpacing/>
              <w:rPr>
                <w:rFonts w:ascii="Arial Narrow" w:hAnsi="Arial Narrow" w:cs="Arial"/>
                <w:sz w:val="20"/>
                <w:szCs w:val="20"/>
              </w:rPr>
            </w:pPr>
            <w:r w:rsidRPr="004E6E92">
              <w:rPr>
                <w:rFonts w:ascii="Arial Narrow" w:hAnsi="Arial Narrow" w:cs="Arial"/>
                <w:sz w:val="20"/>
                <w:szCs w:val="20"/>
              </w:rPr>
              <w:t>INVERSIONES EN PROCESO</w:t>
            </w:r>
          </w:p>
        </w:tc>
        <w:tc>
          <w:tcPr>
            <w:tcW w:w="2769" w:type="dxa"/>
            <w:vAlign w:val="bottom"/>
          </w:tcPr>
          <w:p w:rsidR="001234ED" w:rsidRPr="004E6E92" w:rsidRDefault="001234ED" w:rsidP="009C0EEA">
            <w:pPr>
              <w:pStyle w:val="Sinespaciado"/>
              <w:spacing w:line="276" w:lineRule="auto"/>
              <w:contextualSpacing/>
              <w:jc w:val="right"/>
              <w:rPr>
                <w:rFonts w:ascii="Arial Narrow" w:hAnsi="Arial Narrow" w:cs="Arial"/>
                <w:sz w:val="20"/>
                <w:szCs w:val="20"/>
              </w:rPr>
            </w:pPr>
            <w:r w:rsidRPr="004E6E92">
              <w:rPr>
                <w:rFonts w:ascii="Arial Narrow" w:hAnsi="Arial Narrow" w:cs="Arial"/>
                <w:sz w:val="20"/>
                <w:szCs w:val="20"/>
              </w:rPr>
              <w:t>15,669,995</w:t>
            </w:r>
          </w:p>
        </w:tc>
        <w:tc>
          <w:tcPr>
            <w:tcW w:w="2759" w:type="dxa"/>
            <w:vAlign w:val="bottom"/>
          </w:tcPr>
          <w:p w:rsidR="001234ED" w:rsidRPr="004E6E92" w:rsidRDefault="001234ED" w:rsidP="009C0EEA">
            <w:pPr>
              <w:pStyle w:val="Sinespaciado"/>
              <w:spacing w:line="276" w:lineRule="auto"/>
              <w:contextualSpacing/>
              <w:jc w:val="right"/>
              <w:rPr>
                <w:rFonts w:ascii="Arial Narrow" w:hAnsi="Arial Narrow" w:cs="Arial"/>
                <w:sz w:val="20"/>
                <w:szCs w:val="20"/>
              </w:rPr>
            </w:pPr>
            <w:r w:rsidRPr="004E6E92">
              <w:rPr>
                <w:rFonts w:ascii="Arial Narrow" w:hAnsi="Arial Narrow" w:cs="Arial"/>
                <w:sz w:val="20"/>
                <w:szCs w:val="20"/>
              </w:rPr>
              <w:t>15,669,995</w:t>
            </w:r>
          </w:p>
        </w:tc>
      </w:tr>
      <w:tr w:rsidR="004E6E92" w:rsidRPr="004E6E92" w:rsidTr="009C0EEA">
        <w:tc>
          <w:tcPr>
            <w:tcW w:w="2806" w:type="dxa"/>
            <w:vAlign w:val="center"/>
          </w:tcPr>
          <w:p w:rsidR="001234ED" w:rsidRPr="004E6E92" w:rsidRDefault="001234ED" w:rsidP="009C0EEA">
            <w:pPr>
              <w:pStyle w:val="Sinespaciado"/>
              <w:spacing w:line="276" w:lineRule="auto"/>
              <w:contextualSpacing/>
              <w:rPr>
                <w:rFonts w:ascii="Arial Narrow" w:hAnsi="Arial Narrow" w:cs="Arial"/>
                <w:sz w:val="20"/>
                <w:szCs w:val="20"/>
              </w:rPr>
            </w:pPr>
            <w:r w:rsidRPr="004E6E92">
              <w:rPr>
                <w:rFonts w:ascii="Arial Narrow" w:hAnsi="Arial Narrow" w:cs="Arial"/>
                <w:sz w:val="20"/>
                <w:szCs w:val="20"/>
              </w:rPr>
              <w:t>REEVALUACIÓN DE ACTIVO FIJO</w:t>
            </w:r>
          </w:p>
        </w:tc>
        <w:tc>
          <w:tcPr>
            <w:tcW w:w="2769" w:type="dxa"/>
            <w:vAlign w:val="bottom"/>
          </w:tcPr>
          <w:p w:rsidR="001234ED" w:rsidRPr="004E6E92" w:rsidRDefault="001234ED" w:rsidP="009C0EEA">
            <w:pPr>
              <w:pStyle w:val="Sinespaciado"/>
              <w:spacing w:line="276" w:lineRule="auto"/>
              <w:contextualSpacing/>
              <w:jc w:val="right"/>
              <w:rPr>
                <w:rFonts w:ascii="Arial Narrow" w:hAnsi="Arial Narrow" w:cs="Arial"/>
                <w:sz w:val="20"/>
                <w:szCs w:val="20"/>
              </w:rPr>
            </w:pPr>
            <w:r w:rsidRPr="004E6E92">
              <w:rPr>
                <w:rFonts w:ascii="Arial Narrow" w:hAnsi="Arial Narrow" w:cs="Arial"/>
                <w:sz w:val="20"/>
                <w:szCs w:val="20"/>
              </w:rPr>
              <w:t>22,744,514</w:t>
            </w:r>
          </w:p>
        </w:tc>
        <w:tc>
          <w:tcPr>
            <w:tcW w:w="2759" w:type="dxa"/>
            <w:vAlign w:val="bottom"/>
          </w:tcPr>
          <w:p w:rsidR="001234ED" w:rsidRPr="004E6E92" w:rsidRDefault="001234ED" w:rsidP="009C0EEA">
            <w:pPr>
              <w:pStyle w:val="Sinespaciado"/>
              <w:spacing w:line="276" w:lineRule="auto"/>
              <w:contextualSpacing/>
              <w:jc w:val="right"/>
              <w:rPr>
                <w:rFonts w:ascii="Arial Narrow" w:hAnsi="Arial Narrow" w:cs="Arial"/>
                <w:sz w:val="20"/>
                <w:szCs w:val="20"/>
              </w:rPr>
            </w:pPr>
            <w:r w:rsidRPr="004E6E92">
              <w:rPr>
                <w:rFonts w:ascii="Arial Narrow" w:hAnsi="Arial Narrow" w:cs="Arial"/>
                <w:sz w:val="20"/>
                <w:szCs w:val="20"/>
              </w:rPr>
              <w:t>22,744,514</w:t>
            </w:r>
          </w:p>
        </w:tc>
      </w:tr>
      <w:tr w:rsidR="004E6E92" w:rsidRPr="004E6E92" w:rsidTr="009C0EEA">
        <w:tc>
          <w:tcPr>
            <w:tcW w:w="2806" w:type="dxa"/>
          </w:tcPr>
          <w:p w:rsidR="001234ED" w:rsidRPr="004E6E92" w:rsidRDefault="001234ED" w:rsidP="009C0EEA">
            <w:pPr>
              <w:pStyle w:val="Sinespaciado"/>
              <w:spacing w:line="276" w:lineRule="auto"/>
              <w:contextualSpacing/>
              <w:jc w:val="both"/>
              <w:rPr>
                <w:rFonts w:ascii="Arial Narrow" w:hAnsi="Arial Narrow" w:cs="Arial"/>
                <w:b/>
                <w:sz w:val="20"/>
                <w:szCs w:val="20"/>
              </w:rPr>
            </w:pPr>
            <w:r w:rsidRPr="004E6E92">
              <w:rPr>
                <w:rFonts w:ascii="Arial Narrow" w:hAnsi="Arial Narrow" w:cs="Arial"/>
                <w:b/>
                <w:sz w:val="20"/>
                <w:szCs w:val="20"/>
              </w:rPr>
              <w:t>TOTAL</w:t>
            </w:r>
          </w:p>
        </w:tc>
        <w:tc>
          <w:tcPr>
            <w:tcW w:w="2769" w:type="dxa"/>
            <w:vAlign w:val="bottom"/>
          </w:tcPr>
          <w:p w:rsidR="001234ED" w:rsidRPr="004E6E92" w:rsidRDefault="001234ED" w:rsidP="009C0EEA">
            <w:pPr>
              <w:pStyle w:val="Sinespaciado"/>
              <w:spacing w:line="276" w:lineRule="auto"/>
              <w:contextualSpacing/>
              <w:jc w:val="right"/>
              <w:rPr>
                <w:rFonts w:ascii="Arial Narrow" w:hAnsi="Arial Narrow" w:cs="Arial"/>
                <w:b/>
                <w:sz w:val="20"/>
                <w:szCs w:val="20"/>
              </w:rPr>
            </w:pPr>
            <w:r w:rsidRPr="004E6E92">
              <w:rPr>
                <w:rFonts w:ascii="Arial Narrow" w:hAnsi="Arial Narrow" w:cs="Arial"/>
                <w:b/>
                <w:sz w:val="20"/>
                <w:szCs w:val="20"/>
              </w:rPr>
              <w:t>677,891,388</w:t>
            </w:r>
          </w:p>
        </w:tc>
        <w:tc>
          <w:tcPr>
            <w:tcW w:w="2759" w:type="dxa"/>
            <w:vAlign w:val="bottom"/>
          </w:tcPr>
          <w:p w:rsidR="001234ED" w:rsidRPr="004E6E92" w:rsidRDefault="001234ED" w:rsidP="009C0EEA">
            <w:pPr>
              <w:pStyle w:val="Sinespaciado"/>
              <w:spacing w:line="276" w:lineRule="auto"/>
              <w:contextualSpacing/>
              <w:jc w:val="right"/>
              <w:rPr>
                <w:rFonts w:ascii="Arial Narrow" w:hAnsi="Arial Narrow" w:cs="Arial"/>
                <w:b/>
                <w:sz w:val="20"/>
                <w:szCs w:val="20"/>
              </w:rPr>
            </w:pPr>
            <w:r w:rsidRPr="004E6E92">
              <w:rPr>
                <w:rFonts w:ascii="Arial Narrow" w:hAnsi="Arial Narrow" w:cs="Arial"/>
                <w:b/>
                <w:sz w:val="20"/>
                <w:szCs w:val="20"/>
              </w:rPr>
              <w:t>677,891,388</w:t>
            </w:r>
          </w:p>
        </w:tc>
      </w:tr>
    </w:tbl>
    <w:p w:rsidR="00603AF8" w:rsidRDefault="00603AF8" w:rsidP="009C0EEA">
      <w:pPr>
        <w:pStyle w:val="Ttulo2"/>
        <w:spacing w:line="276" w:lineRule="auto"/>
        <w:contextualSpacing/>
        <w:rPr>
          <w:rFonts w:ascii="Arial Narrow" w:hAnsi="Arial Narrow" w:cs="Arial"/>
          <w:color w:val="auto"/>
          <w:u w:val="single"/>
        </w:rPr>
      </w:pPr>
      <w:bookmarkStart w:id="93" w:name="_Toc323845838"/>
      <w:bookmarkStart w:id="94" w:name="_Toc323846100"/>
      <w:bookmarkStart w:id="95" w:name="_Toc329968254"/>
    </w:p>
    <w:p w:rsidR="00603AF8" w:rsidRDefault="00603AF8" w:rsidP="009C0EEA">
      <w:pPr>
        <w:pStyle w:val="Ttulo2"/>
        <w:spacing w:line="276" w:lineRule="auto"/>
        <w:contextualSpacing/>
        <w:rPr>
          <w:rFonts w:ascii="Arial Narrow" w:hAnsi="Arial Narrow" w:cs="Arial"/>
          <w:color w:val="auto"/>
          <w:u w:val="single"/>
        </w:rPr>
      </w:pPr>
    </w:p>
    <w:p w:rsidR="00603AF8" w:rsidRDefault="00603AF8" w:rsidP="009C0EEA">
      <w:pPr>
        <w:pStyle w:val="Ttulo2"/>
        <w:spacing w:line="276" w:lineRule="auto"/>
        <w:contextualSpacing/>
        <w:rPr>
          <w:rFonts w:ascii="Arial Narrow" w:hAnsi="Arial Narrow" w:cs="Arial"/>
          <w:color w:val="auto"/>
          <w:u w:val="single"/>
        </w:rPr>
      </w:pPr>
    </w:p>
    <w:p w:rsidR="00603AF8" w:rsidRPr="00201DD2" w:rsidRDefault="0030594F" w:rsidP="00201DD2">
      <w:pPr>
        <w:pStyle w:val="Ttulo2"/>
        <w:spacing w:line="276" w:lineRule="auto"/>
        <w:contextualSpacing/>
        <w:rPr>
          <w:rFonts w:ascii="Arial Narrow" w:hAnsi="Arial Narrow" w:cs="Arial"/>
          <w:color w:val="auto"/>
          <w:u w:val="single"/>
        </w:rPr>
      </w:pPr>
      <w:r>
        <w:rPr>
          <w:rFonts w:ascii="Arial Narrow" w:hAnsi="Arial Narrow" w:cs="Arial"/>
          <w:color w:val="auto"/>
          <w:u w:val="single"/>
        </w:rPr>
        <w:t>5</w:t>
      </w:r>
      <w:r w:rsidR="00DE66B1" w:rsidRPr="004E6E92">
        <w:rPr>
          <w:rFonts w:ascii="Arial Narrow" w:hAnsi="Arial Narrow" w:cs="Arial"/>
          <w:color w:val="auto"/>
          <w:u w:val="single"/>
        </w:rPr>
        <w:t>.3.</w:t>
      </w:r>
      <w:r w:rsidR="00456877" w:rsidRPr="004E6E92">
        <w:rPr>
          <w:rFonts w:ascii="Arial Narrow" w:hAnsi="Arial Narrow" w:cs="Arial"/>
          <w:color w:val="auto"/>
          <w:u w:val="single"/>
        </w:rPr>
        <w:t xml:space="preserve"> RIESGOS</w:t>
      </w:r>
      <w:bookmarkStart w:id="96" w:name="_Toc323845839"/>
      <w:bookmarkStart w:id="97" w:name="_Toc323846101"/>
      <w:bookmarkEnd w:id="93"/>
      <w:bookmarkEnd w:id="94"/>
      <w:bookmarkEnd w:id="95"/>
    </w:p>
    <w:p w:rsidR="00BF29DB" w:rsidRPr="004E6E92" w:rsidRDefault="008562AE" w:rsidP="009C0EEA">
      <w:pPr>
        <w:contextualSpacing/>
        <w:jc w:val="both"/>
        <w:rPr>
          <w:rFonts w:ascii="Arial Narrow" w:hAnsi="Arial Narrow" w:cs="Arial"/>
          <w:b/>
        </w:rPr>
      </w:pPr>
      <w:r w:rsidRPr="004E6E92">
        <w:rPr>
          <w:rFonts w:ascii="Arial Narrow" w:hAnsi="Arial Narrow" w:cs="Arial"/>
          <w:b/>
        </w:rPr>
        <w:t xml:space="preserve">Riesgos de la Industria </w:t>
      </w:r>
      <w:proofErr w:type="spellStart"/>
      <w:r w:rsidRPr="004E6E92">
        <w:rPr>
          <w:rFonts w:ascii="Arial Narrow" w:hAnsi="Arial Narrow" w:cs="Arial"/>
          <w:b/>
        </w:rPr>
        <w:t>P</w:t>
      </w:r>
      <w:r w:rsidR="009B635A">
        <w:rPr>
          <w:rFonts w:ascii="Arial Narrow" w:hAnsi="Arial Narrow" w:cs="Arial"/>
          <w:b/>
        </w:rPr>
        <w:t>etroquimica</w:t>
      </w:r>
      <w:proofErr w:type="spellEnd"/>
    </w:p>
    <w:p w:rsidR="009C0EEA" w:rsidRPr="004E6E92" w:rsidRDefault="009C0EEA" w:rsidP="009C0EEA">
      <w:pPr>
        <w:contextualSpacing/>
        <w:jc w:val="both"/>
        <w:rPr>
          <w:rFonts w:ascii="Arial Narrow" w:hAnsi="Arial Narrow" w:cs="Arial"/>
          <w:noProof/>
        </w:rPr>
      </w:pPr>
    </w:p>
    <w:p w:rsidR="00BF29DB" w:rsidRDefault="00BF29DB" w:rsidP="007146EA">
      <w:pPr>
        <w:pStyle w:val="Prrafodelista"/>
        <w:numPr>
          <w:ilvl w:val="0"/>
          <w:numId w:val="2"/>
        </w:numPr>
        <w:contextualSpacing/>
        <w:jc w:val="both"/>
        <w:rPr>
          <w:rFonts w:ascii="Arial Narrow" w:hAnsi="Arial Narrow" w:cs="Arial"/>
          <w:noProof/>
        </w:rPr>
      </w:pPr>
      <w:r w:rsidRPr="004E6E92">
        <w:rPr>
          <w:rFonts w:ascii="Arial Narrow" w:hAnsi="Arial Narrow" w:cs="Arial"/>
          <w:noProof/>
        </w:rPr>
        <w:t>Caracterización y jerarquización de riesgos.- Se deben Posicionar los riesgos detectados en una matriz de riesgos con los resultados de las consecuencias y frecuencias estimadas a los eventos o escenarios selecionados.</w:t>
      </w:r>
    </w:p>
    <w:p w:rsidR="00BF29DB" w:rsidRPr="004E6E92" w:rsidRDefault="00BF29DB" w:rsidP="009C0EEA">
      <w:pPr>
        <w:contextualSpacing/>
        <w:jc w:val="both"/>
        <w:rPr>
          <w:rFonts w:ascii="Arial Narrow" w:hAnsi="Arial Narrow" w:cs="Arial"/>
          <w:noProof/>
        </w:rPr>
      </w:pPr>
    </w:p>
    <w:tbl>
      <w:tblPr>
        <w:tblW w:w="0" w:type="auto"/>
        <w:tblInd w:w="959"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597"/>
        <w:gridCol w:w="1016"/>
        <w:gridCol w:w="1578"/>
        <w:gridCol w:w="1325"/>
        <w:gridCol w:w="1598"/>
      </w:tblGrid>
      <w:tr w:rsidR="004E6E92" w:rsidRPr="004E6E92" w:rsidTr="007146EA">
        <w:trPr>
          <w:trHeight w:val="324"/>
        </w:trPr>
        <w:tc>
          <w:tcPr>
            <w:tcW w:w="7114" w:type="dxa"/>
            <w:gridSpan w:val="5"/>
          </w:tcPr>
          <w:p w:rsidR="00BF29DB" w:rsidRPr="004E6E92" w:rsidRDefault="00BF29DB" w:rsidP="009C0EEA">
            <w:pPr>
              <w:contextualSpacing/>
              <w:jc w:val="both"/>
              <w:rPr>
                <w:rFonts w:ascii="Arial Narrow" w:hAnsi="Arial Narrow" w:cs="Arial"/>
                <w:b/>
                <w:noProof/>
              </w:rPr>
            </w:pPr>
            <w:r w:rsidRPr="004E6E92">
              <w:rPr>
                <w:rFonts w:ascii="Arial Narrow" w:hAnsi="Arial Narrow" w:cs="Arial"/>
                <w:b/>
                <w:noProof/>
              </w:rPr>
              <w:t>FRECUENCIA</w:t>
            </w:r>
          </w:p>
        </w:tc>
      </w:tr>
      <w:tr w:rsidR="004E6E92" w:rsidRPr="004E6E92" w:rsidTr="007146EA">
        <w:trPr>
          <w:trHeight w:val="324"/>
        </w:trPr>
        <w:tc>
          <w:tcPr>
            <w:tcW w:w="1597" w:type="dxa"/>
          </w:tcPr>
          <w:p w:rsidR="00BF29DB" w:rsidRPr="004E6E92" w:rsidRDefault="00BF29DB" w:rsidP="009C0EEA">
            <w:pPr>
              <w:contextualSpacing/>
              <w:jc w:val="both"/>
              <w:rPr>
                <w:rFonts w:ascii="Arial Narrow" w:hAnsi="Arial Narrow" w:cs="Arial"/>
                <w:noProof/>
              </w:rPr>
            </w:pPr>
            <w:r w:rsidRPr="004E6E92">
              <w:rPr>
                <w:rFonts w:ascii="Arial Narrow" w:hAnsi="Arial Narrow" w:cs="Arial"/>
                <w:noProof/>
              </w:rPr>
              <w:t>Alta        F4</w:t>
            </w:r>
          </w:p>
        </w:tc>
        <w:tc>
          <w:tcPr>
            <w:tcW w:w="1016" w:type="dxa"/>
          </w:tcPr>
          <w:p w:rsidR="00BF29DB" w:rsidRPr="004E6E92" w:rsidRDefault="00BF29DB" w:rsidP="009C0EEA">
            <w:pPr>
              <w:contextualSpacing/>
              <w:jc w:val="center"/>
              <w:rPr>
                <w:rFonts w:ascii="Arial Narrow" w:hAnsi="Arial Narrow" w:cs="Arial"/>
                <w:noProof/>
              </w:rPr>
            </w:pPr>
            <w:r w:rsidRPr="004E6E92">
              <w:rPr>
                <w:rFonts w:ascii="Arial Narrow" w:hAnsi="Arial Narrow" w:cs="Arial"/>
                <w:noProof/>
              </w:rPr>
              <w:t>B</w:t>
            </w:r>
          </w:p>
        </w:tc>
        <w:tc>
          <w:tcPr>
            <w:tcW w:w="1578" w:type="dxa"/>
          </w:tcPr>
          <w:p w:rsidR="00BF29DB" w:rsidRPr="004E6E92" w:rsidRDefault="00BF29DB" w:rsidP="009C0EEA">
            <w:pPr>
              <w:contextualSpacing/>
              <w:jc w:val="center"/>
              <w:rPr>
                <w:rFonts w:ascii="Arial Narrow" w:hAnsi="Arial Narrow" w:cs="Arial"/>
                <w:noProof/>
              </w:rPr>
            </w:pPr>
            <w:r w:rsidRPr="004E6E92">
              <w:rPr>
                <w:rFonts w:ascii="Arial Narrow" w:hAnsi="Arial Narrow" w:cs="Arial"/>
                <w:noProof/>
              </w:rPr>
              <w:t>B</w:t>
            </w:r>
          </w:p>
        </w:tc>
        <w:tc>
          <w:tcPr>
            <w:tcW w:w="1325" w:type="dxa"/>
          </w:tcPr>
          <w:p w:rsidR="00BF29DB" w:rsidRPr="004E6E92" w:rsidRDefault="00BF29DB" w:rsidP="009C0EEA">
            <w:pPr>
              <w:contextualSpacing/>
              <w:jc w:val="center"/>
              <w:rPr>
                <w:rFonts w:ascii="Arial Narrow" w:hAnsi="Arial Narrow" w:cs="Arial"/>
                <w:noProof/>
              </w:rPr>
            </w:pPr>
            <w:r w:rsidRPr="004E6E92">
              <w:rPr>
                <w:rFonts w:ascii="Arial Narrow" w:hAnsi="Arial Narrow" w:cs="Arial"/>
                <w:noProof/>
              </w:rPr>
              <w:t>A</w:t>
            </w:r>
          </w:p>
        </w:tc>
        <w:tc>
          <w:tcPr>
            <w:tcW w:w="1598" w:type="dxa"/>
          </w:tcPr>
          <w:p w:rsidR="00BF29DB" w:rsidRPr="004E6E92" w:rsidRDefault="00BF29DB" w:rsidP="009C0EEA">
            <w:pPr>
              <w:contextualSpacing/>
              <w:jc w:val="center"/>
              <w:rPr>
                <w:rFonts w:ascii="Arial Narrow" w:hAnsi="Arial Narrow" w:cs="Arial"/>
                <w:noProof/>
              </w:rPr>
            </w:pPr>
            <w:r w:rsidRPr="004E6E92">
              <w:rPr>
                <w:rFonts w:ascii="Arial Narrow" w:hAnsi="Arial Narrow" w:cs="Arial"/>
                <w:noProof/>
              </w:rPr>
              <w:t>A</w:t>
            </w:r>
          </w:p>
        </w:tc>
      </w:tr>
      <w:tr w:rsidR="004E6E92" w:rsidRPr="004E6E92" w:rsidTr="007146EA">
        <w:trPr>
          <w:trHeight w:val="345"/>
        </w:trPr>
        <w:tc>
          <w:tcPr>
            <w:tcW w:w="1597" w:type="dxa"/>
          </w:tcPr>
          <w:p w:rsidR="00BF29DB" w:rsidRPr="004E6E92" w:rsidRDefault="00BF29DB" w:rsidP="009C0EEA">
            <w:pPr>
              <w:contextualSpacing/>
              <w:jc w:val="both"/>
              <w:rPr>
                <w:rFonts w:ascii="Arial Narrow" w:hAnsi="Arial Narrow" w:cs="Arial"/>
                <w:noProof/>
              </w:rPr>
            </w:pPr>
            <w:r w:rsidRPr="004E6E92">
              <w:rPr>
                <w:rFonts w:ascii="Arial Narrow" w:hAnsi="Arial Narrow" w:cs="Arial"/>
                <w:noProof/>
              </w:rPr>
              <w:t>Media     F3</w:t>
            </w:r>
          </w:p>
        </w:tc>
        <w:tc>
          <w:tcPr>
            <w:tcW w:w="1016" w:type="dxa"/>
          </w:tcPr>
          <w:p w:rsidR="00BF29DB" w:rsidRPr="004E6E92" w:rsidRDefault="00BF29DB" w:rsidP="009C0EEA">
            <w:pPr>
              <w:contextualSpacing/>
              <w:jc w:val="center"/>
              <w:rPr>
                <w:rFonts w:ascii="Arial Narrow" w:hAnsi="Arial Narrow" w:cs="Arial"/>
                <w:noProof/>
              </w:rPr>
            </w:pPr>
            <w:r w:rsidRPr="004E6E92">
              <w:rPr>
                <w:rFonts w:ascii="Arial Narrow" w:hAnsi="Arial Narrow" w:cs="Arial"/>
                <w:noProof/>
              </w:rPr>
              <w:t>C</w:t>
            </w:r>
          </w:p>
        </w:tc>
        <w:tc>
          <w:tcPr>
            <w:tcW w:w="1578" w:type="dxa"/>
          </w:tcPr>
          <w:p w:rsidR="00BF29DB" w:rsidRPr="004E6E92" w:rsidRDefault="00BF29DB" w:rsidP="009C0EEA">
            <w:pPr>
              <w:contextualSpacing/>
              <w:jc w:val="center"/>
              <w:rPr>
                <w:rFonts w:ascii="Arial Narrow" w:hAnsi="Arial Narrow" w:cs="Arial"/>
                <w:noProof/>
              </w:rPr>
            </w:pPr>
            <w:r w:rsidRPr="004E6E92">
              <w:rPr>
                <w:rFonts w:ascii="Arial Narrow" w:hAnsi="Arial Narrow" w:cs="Arial"/>
                <w:noProof/>
              </w:rPr>
              <w:t>B</w:t>
            </w:r>
          </w:p>
        </w:tc>
        <w:tc>
          <w:tcPr>
            <w:tcW w:w="1325" w:type="dxa"/>
          </w:tcPr>
          <w:p w:rsidR="00BF29DB" w:rsidRPr="004E6E92" w:rsidRDefault="00BF29DB" w:rsidP="009C0EEA">
            <w:pPr>
              <w:contextualSpacing/>
              <w:jc w:val="center"/>
              <w:rPr>
                <w:rFonts w:ascii="Arial Narrow" w:hAnsi="Arial Narrow" w:cs="Arial"/>
                <w:noProof/>
              </w:rPr>
            </w:pPr>
            <w:r w:rsidRPr="004E6E92">
              <w:rPr>
                <w:rFonts w:ascii="Arial Narrow" w:hAnsi="Arial Narrow" w:cs="Arial"/>
                <w:noProof/>
              </w:rPr>
              <w:t>B</w:t>
            </w:r>
          </w:p>
        </w:tc>
        <w:tc>
          <w:tcPr>
            <w:tcW w:w="1598" w:type="dxa"/>
          </w:tcPr>
          <w:p w:rsidR="00BF29DB" w:rsidRPr="004E6E92" w:rsidRDefault="00BF29DB" w:rsidP="009C0EEA">
            <w:pPr>
              <w:contextualSpacing/>
              <w:jc w:val="center"/>
              <w:rPr>
                <w:rFonts w:ascii="Arial Narrow" w:hAnsi="Arial Narrow" w:cs="Arial"/>
                <w:noProof/>
              </w:rPr>
            </w:pPr>
            <w:r w:rsidRPr="004E6E92">
              <w:rPr>
                <w:rFonts w:ascii="Arial Narrow" w:hAnsi="Arial Narrow" w:cs="Arial"/>
                <w:noProof/>
              </w:rPr>
              <w:t>A</w:t>
            </w:r>
          </w:p>
        </w:tc>
      </w:tr>
      <w:tr w:rsidR="004E6E92" w:rsidRPr="004E6E92" w:rsidTr="007146EA">
        <w:trPr>
          <w:trHeight w:val="324"/>
        </w:trPr>
        <w:tc>
          <w:tcPr>
            <w:tcW w:w="1597" w:type="dxa"/>
          </w:tcPr>
          <w:p w:rsidR="00BF29DB" w:rsidRPr="004E6E92" w:rsidRDefault="00BF29DB" w:rsidP="009C0EEA">
            <w:pPr>
              <w:contextualSpacing/>
              <w:jc w:val="both"/>
              <w:rPr>
                <w:rFonts w:ascii="Arial Narrow" w:hAnsi="Arial Narrow" w:cs="Arial"/>
                <w:noProof/>
              </w:rPr>
            </w:pPr>
            <w:r w:rsidRPr="004E6E92">
              <w:rPr>
                <w:rFonts w:ascii="Arial Narrow" w:hAnsi="Arial Narrow" w:cs="Arial"/>
                <w:noProof/>
              </w:rPr>
              <w:t>Baja       F2</w:t>
            </w:r>
          </w:p>
        </w:tc>
        <w:tc>
          <w:tcPr>
            <w:tcW w:w="1016" w:type="dxa"/>
          </w:tcPr>
          <w:p w:rsidR="00BF29DB" w:rsidRPr="004E6E92" w:rsidRDefault="00BF29DB" w:rsidP="009C0EEA">
            <w:pPr>
              <w:contextualSpacing/>
              <w:jc w:val="center"/>
              <w:rPr>
                <w:rFonts w:ascii="Arial Narrow" w:hAnsi="Arial Narrow" w:cs="Arial"/>
                <w:noProof/>
              </w:rPr>
            </w:pPr>
            <w:r w:rsidRPr="004E6E92">
              <w:rPr>
                <w:rFonts w:ascii="Arial Narrow" w:hAnsi="Arial Narrow" w:cs="Arial"/>
                <w:noProof/>
              </w:rPr>
              <w:t>D</w:t>
            </w:r>
          </w:p>
        </w:tc>
        <w:tc>
          <w:tcPr>
            <w:tcW w:w="1578" w:type="dxa"/>
          </w:tcPr>
          <w:p w:rsidR="00BF29DB" w:rsidRPr="004E6E92" w:rsidRDefault="00BF29DB" w:rsidP="009C0EEA">
            <w:pPr>
              <w:contextualSpacing/>
              <w:jc w:val="center"/>
              <w:rPr>
                <w:rFonts w:ascii="Arial Narrow" w:hAnsi="Arial Narrow" w:cs="Arial"/>
                <w:noProof/>
              </w:rPr>
            </w:pPr>
            <w:r w:rsidRPr="004E6E92">
              <w:rPr>
                <w:rFonts w:ascii="Arial Narrow" w:hAnsi="Arial Narrow" w:cs="Arial"/>
                <w:noProof/>
              </w:rPr>
              <w:t>C</w:t>
            </w:r>
          </w:p>
        </w:tc>
        <w:tc>
          <w:tcPr>
            <w:tcW w:w="1325" w:type="dxa"/>
          </w:tcPr>
          <w:p w:rsidR="00BF29DB" w:rsidRPr="004E6E92" w:rsidRDefault="00BF29DB" w:rsidP="009C0EEA">
            <w:pPr>
              <w:contextualSpacing/>
              <w:jc w:val="center"/>
              <w:rPr>
                <w:rFonts w:ascii="Arial Narrow" w:hAnsi="Arial Narrow" w:cs="Arial"/>
                <w:noProof/>
              </w:rPr>
            </w:pPr>
            <w:r w:rsidRPr="004E6E92">
              <w:rPr>
                <w:rFonts w:ascii="Arial Narrow" w:hAnsi="Arial Narrow" w:cs="Arial"/>
                <w:noProof/>
              </w:rPr>
              <w:t>B</w:t>
            </w:r>
          </w:p>
        </w:tc>
        <w:tc>
          <w:tcPr>
            <w:tcW w:w="1598" w:type="dxa"/>
          </w:tcPr>
          <w:p w:rsidR="00BF29DB" w:rsidRPr="004E6E92" w:rsidRDefault="00BF29DB" w:rsidP="009C0EEA">
            <w:pPr>
              <w:contextualSpacing/>
              <w:jc w:val="center"/>
              <w:rPr>
                <w:rFonts w:ascii="Arial Narrow" w:hAnsi="Arial Narrow" w:cs="Arial"/>
                <w:noProof/>
              </w:rPr>
            </w:pPr>
            <w:r w:rsidRPr="004E6E92">
              <w:rPr>
                <w:rFonts w:ascii="Arial Narrow" w:hAnsi="Arial Narrow" w:cs="Arial"/>
                <w:noProof/>
              </w:rPr>
              <w:t>A</w:t>
            </w:r>
          </w:p>
        </w:tc>
      </w:tr>
      <w:tr w:rsidR="004E6E92" w:rsidRPr="004E6E92" w:rsidTr="007146EA">
        <w:trPr>
          <w:trHeight w:val="345"/>
        </w:trPr>
        <w:tc>
          <w:tcPr>
            <w:tcW w:w="1597" w:type="dxa"/>
          </w:tcPr>
          <w:p w:rsidR="00BF29DB" w:rsidRPr="004E6E92" w:rsidRDefault="00BF29DB" w:rsidP="009C0EEA">
            <w:pPr>
              <w:contextualSpacing/>
              <w:jc w:val="both"/>
              <w:rPr>
                <w:rFonts w:ascii="Arial Narrow" w:hAnsi="Arial Narrow" w:cs="Arial"/>
                <w:noProof/>
              </w:rPr>
            </w:pPr>
            <w:r w:rsidRPr="004E6E92">
              <w:rPr>
                <w:rFonts w:ascii="Arial Narrow" w:hAnsi="Arial Narrow" w:cs="Arial"/>
                <w:noProof/>
              </w:rPr>
              <w:t>Remota  F1</w:t>
            </w:r>
          </w:p>
        </w:tc>
        <w:tc>
          <w:tcPr>
            <w:tcW w:w="1016" w:type="dxa"/>
          </w:tcPr>
          <w:p w:rsidR="00BF29DB" w:rsidRPr="004E6E92" w:rsidRDefault="00BF29DB" w:rsidP="009C0EEA">
            <w:pPr>
              <w:contextualSpacing/>
              <w:jc w:val="center"/>
              <w:rPr>
                <w:rFonts w:ascii="Arial Narrow" w:hAnsi="Arial Narrow" w:cs="Arial"/>
                <w:noProof/>
              </w:rPr>
            </w:pPr>
            <w:r w:rsidRPr="004E6E92">
              <w:rPr>
                <w:rFonts w:ascii="Arial Narrow" w:hAnsi="Arial Narrow" w:cs="Arial"/>
                <w:noProof/>
              </w:rPr>
              <w:t>D</w:t>
            </w:r>
          </w:p>
        </w:tc>
        <w:tc>
          <w:tcPr>
            <w:tcW w:w="1578" w:type="dxa"/>
          </w:tcPr>
          <w:p w:rsidR="00BF29DB" w:rsidRPr="004E6E92" w:rsidRDefault="00BF29DB" w:rsidP="009C0EEA">
            <w:pPr>
              <w:contextualSpacing/>
              <w:jc w:val="center"/>
              <w:rPr>
                <w:rFonts w:ascii="Arial Narrow" w:hAnsi="Arial Narrow" w:cs="Arial"/>
                <w:noProof/>
              </w:rPr>
            </w:pPr>
            <w:r w:rsidRPr="004E6E92">
              <w:rPr>
                <w:rFonts w:ascii="Arial Narrow" w:hAnsi="Arial Narrow" w:cs="Arial"/>
                <w:noProof/>
              </w:rPr>
              <w:t>D</w:t>
            </w:r>
          </w:p>
        </w:tc>
        <w:tc>
          <w:tcPr>
            <w:tcW w:w="1325" w:type="dxa"/>
          </w:tcPr>
          <w:p w:rsidR="00BF29DB" w:rsidRPr="004E6E92" w:rsidRDefault="00BF29DB" w:rsidP="009C0EEA">
            <w:pPr>
              <w:contextualSpacing/>
              <w:jc w:val="center"/>
              <w:rPr>
                <w:rFonts w:ascii="Arial Narrow" w:hAnsi="Arial Narrow" w:cs="Arial"/>
                <w:noProof/>
              </w:rPr>
            </w:pPr>
            <w:r w:rsidRPr="004E6E92">
              <w:rPr>
                <w:rFonts w:ascii="Arial Narrow" w:hAnsi="Arial Narrow" w:cs="Arial"/>
                <w:noProof/>
              </w:rPr>
              <w:t>C</w:t>
            </w:r>
          </w:p>
        </w:tc>
        <w:tc>
          <w:tcPr>
            <w:tcW w:w="1598" w:type="dxa"/>
          </w:tcPr>
          <w:p w:rsidR="00BF29DB" w:rsidRPr="004E6E92" w:rsidRDefault="00BF29DB" w:rsidP="009C0EEA">
            <w:pPr>
              <w:contextualSpacing/>
              <w:jc w:val="center"/>
              <w:rPr>
                <w:rFonts w:ascii="Arial Narrow" w:hAnsi="Arial Narrow" w:cs="Arial"/>
                <w:noProof/>
              </w:rPr>
            </w:pPr>
            <w:r w:rsidRPr="004E6E92">
              <w:rPr>
                <w:rFonts w:ascii="Arial Narrow" w:hAnsi="Arial Narrow" w:cs="Arial"/>
                <w:noProof/>
              </w:rPr>
              <w:t>B</w:t>
            </w:r>
          </w:p>
        </w:tc>
      </w:tr>
      <w:tr w:rsidR="004E6E92" w:rsidRPr="004E6E92" w:rsidTr="007146EA">
        <w:trPr>
          <w:trHeight w:val="668"/>
        </w:trPr>
        <w:tc>
          <w:tcPr>
            <w:tcW w:w="1597" w:type="dxa"/>
          </w:tcPr>
          <w:p w:rsidR="00BF29DB" w:rsidRPr="004E6E92" w:rsidRDefault="00BF29DB" w:rsidP="009C0EEA">
            <w:pPr>
              <w:contextualSpacing/>
              <w:jc w:val="both"/>
              <w:rPr>
                <w:rFonts w:ascii="Arial Narrow" w:hAnsi="Arial Narrow" w:cs="Arial"/>
                <w:noProof/>
              </w:rPr>
            </w:pPr>
          </w:p>
        </w:tc>
        <w:tc>
          <w:tcPr>
            <w:tcW w:w="1016" w:type="dxa"/>
          </w:tcPr>
          <w:p w:rsidR="00BF29DB" w:rsidRPr="004E6E92" w:rsidRDefault="00BF29DB" w:rsidP="009C0EEA">
            <w:pPr>
              <w:contextualSpacing/>
              <w:jc w:val="center"/>
              <w:rPr>
                <w:rFonts w:ascii="Arial Narrow" w:hAnsi="Arial Narrow" w:cs="Arial"/>
                <w:noProof/>
              </w:rPr>
            </w:pPr>
            <w:r w:rsidRPr="004E6E92">
              <w:rPr>
                <w:rFonts w:ascii="Arial Narrow" w:hAnsi="Arial Narrow" w:cs="Arial"/>
                <w:noProof/>
              </w:rPr>
              <w:t>Menor C1</w:t>
            </w:r>
          </w:p>
        </w:tc>
        <w:tc>
          <w:tcPr>
            <w:tcW w:w="1578" w:type="dxa"/>
          </w:tcPr>
          <w:p w:rsidR="00BF29DB" w:rsidRPr="004E6E92" w:rsidRDefault="00BF29DB" w:rsidP="009C0EEA">
            <w:pPr>
              <w:contextualSpacing/>
              <w:jc w:val="center"/>
              <w:rPr>
                <w:rFonts w:ascii="Arial Narrow" w:hAnsi="Arial Narrow" w:cs="Arial"/>
                <w:noProof/>
              </w:rPr>
            </w:pPr>
            <w:r w:rsidRPr="004E6E92">
              <w:rPr>
                <w:rFonts w:ascii="Arial Narrow" w:hAnsi="Arial Narrow" w:cs="Arial"/>
                <w:noProof/>
              </w:rPr>
              <w:t>Moderada C2</w:t>
            </w:r>
          </w:p>
        </w:tc>
        <w:tc>
          <w:tcPr>
            <w:tcW w:w="1325" w:type="dxa"/>
          </w:tcPr>
          <w:p w:rsidR="00BF29DB" w:rsidRPr="004E6E92" w:rsidRDefault="00BF29DB" w:rsidP="009C0EEA">
            <w:pPr>
              <w:contextualSpacing/>
              <w:jc w:val="center"/>
              <w:rPr>
                <w:rFonts w:ascii="Arial Narrow" w:hAnsi="Arial Narrow" w:cs="Arial"/>
                <w:noProof/>
              </w:rPr>
            </w:pPr>
            <w:r w:rsidRPr="004E6E92">
              <w:rPr>
                <w:rFonts w:ascii="Arial Narrow" w:hAnsi="Arial Narrow" w:cs="Arial"/>
                <w:noProof/>
              </w:rPr>
              <w:t>Grave C3</w:t>
            </w:r>
          </w:p>
        </w:tc>
        <w:tc>
          <w:tcPr>
            <w:tcW w:w="1598" w:type="dxa"/>
          </w:tcPr>
          <w:p w:rsidR="00BF29DB" w:rsidRPr="004E6E92" w:rsidRDefault="00BF29DB" w:rsidP="009C0EEA">
            <w:pPr>
              <w:contextualSpacing/>
              <w:jc w:val="center"/>
              <w:rPr>
                <w:rFonts w:ascii="Arial Narrow" w:hAnsi="Arial Narrow" w:cs="Arial"/>
                <w:noProof/>
              </w:rPr>
            </w:pPr>
            <w:r w:rsidRPr="004E6E92">
              <w:rPr>
                <w:rFonts w:ascii="Arial Narrow" w:hAnsi="Arial Narrow" w:cs="Arial"/>
                <w:noProof/>
              </w:rPr>
              <w:t>Catastrófica C4</w:t>
            </w:r>
          </w:p>
        </w:tc>
      </w:tr>
      <w:tr w:rsidR="004E6E92" w:rsidRPr="004E6E92" w:rsidTr="007146EA">
        <w:trPr>
          <w:trHeight w:val="345"/>
        </w:trPr>
        <w:tc>
          <w:tcPr>
            <w:tcW w:w="7114" w:type="dxa"/>
            <w:gridSpan w:val="5"/>
          </w:tcPr>
          <w:p w:rsidR="00BF29DB" w:rsidRPr="004E6E92" w:rsidRDefault="00BF29DB" w:rsidP="009C0EEA">
            <w:pPr>
              <w:contextualSpacing/>
              <w:jc w:val="center"/>
              <w:rPr>
                <w:rFonts w:ascii="Arial Narrow" w:hAnsi="Arial Narrow" w:cs="Arial"/>
                <w:b/>
                <w:noProof/>
              </w:rPr>
            </w:pPr>
            <w:r w:rsidRPr="004E6E92">
              <w:rPr>
                <w:rFonts w:ascii="Arial Narrow" w:hAnsi="Arial Narrow" w:cs="Arial"/>
                <w:b/>
                <w:noProof/>
              </w:rPr>
              <w:t>CONSECUENCIA</w:t>
            </w:r>
          </w:p>
        </w:tc>
      </w:tr>
    </w:tbl>
    <w:p w:rsidR="00BF29DB" w:rsidRPr="004E6E92" w:rsidRDefault="00BF29DB" w:rsidP="009C0EEA">
      <w:pPr>
        <w:contextualSpacing/>
        <w:jc w:val="both"/>
        <w:rPr>
          <w:rFonts w:ascii="Arial Narrow" w:hAnsi="Arial Narrow" w:cs="Arial"/>
          <w:noProof/>
        </w:rPr>
      </w:pPr>
    </w:p>
    <w:p w:rsidR="00BF29DB" w:rsidRPr="004E6E92" w:rsidRDefault="00BF29DB" w:rsidP="009C0EEA">
      <w:pPr>
        <w:pStyle w:val="Prrafodelista"/>
        <w:ind w:left="720"/>
        <w:contextualSpacing/>
        <w:jc w:val="both"/>
        <w:rPr>
          <w:rFonts w:ascii="Arial Narrow" w:hAnsi="Arial Narrow" w:cs="Arial"/>
          <w:b/>
          <w:i/>
          <w:noProof/>
        </w:rPr>
      </w:pPr>
      <w:r w:rsidRPr="004E6E92">
        <w:rPr>
          <w:rFonts w:ascii="Arial Narrow" w:hAnsi="Arial Narrow" w:cs="Arial"/>
          <w:b/>
          <w:i/>
          <w:noProof/>
        </w:rPr>
        <w:t>Tabla 1 Matriz de Riesgos</w:t>
      </w:r>
    </w:p>
    <w:p w:rsidR="00BF29DB" w:rsidRPr="004E6E92" w:rsidRDefault="00BF29DB" w:rsidP="009C0EEA">
      <w:pPr>
        <w:contextualSpacing/>
        <w:jc w:val="both"/>
        <w:rPr>
          <w:rFonts w:ascii="Arial Narrow" w:hAnsi="Arial Narrow" w:cs="Arial"/>
          <w:noProof/>
        </w:rPr>
      </w:pPr>
      <w:r w:rsidRPr="004E6E92">
        <w:rPr>
          <w:rFonts w:ascii="Arial Narrow" w:hAnsi="Arial Narrow" w:cs="Arial"/>
          <w:noProof/>
        </w:rPr>
        <w:lastRenderedPageBreak/>
        <w:t>Tipo A .- Riesgo Intolerable .-  Requiere una acción inmediata, y debe hacerse por medio de controles de ingeniería.</w:t>
      </w:r>
    </w:p>
    <w:p w:rsidR="007146EA" w:rsidRPr="004E6E92" w:rsidRDefault="007146EA" w:rsidP="009C0EEA">
      <w:pPr>
        <w:contextualSpacing/>
        <w:jc w:val="both"/>
        <w:rPr>
          <w:rFonts w:ascii="Arial Narrow" w:hAnsi="Arial Narrow" w:cs="Arial"/>
          <w:noProof/>
        </w:rPr>
      </w:pPr>
    </w:p>
    <w:p w:rsidR="00BF29DB" w:rsidRPr="004E6E92" w:rsidRDefault="00BF29DB" w:rsidP="009C0EEA">
      <w:pPr>
        <w:contextualSpacing/>
        <w:jc w:val="both"/>
        <w:rPr>
          <w:rFonts w:ascii="Arial Narrow" w:hAnsi="Arial Narrow" w:cs="Arial"/>
          <w:noProof/>
        </w:rPr>
      </w:pPr>
      <w:r w:rsidRPr="004E6E92">
        <w:rPr>
          <w:rFonts w:ascii="Arial Narrow" w:hAnsi="Arial Narrow" w:cs="Arial"/>
          <w:noProof/>
        </w:rPr>
        <w:t>Tipo B.- Riesgo Indeseable.- El riesgo debe ser reducido y hay margen para investigar y análizar a más detalle.</w:t>
      </w:r>
    </w:p>
    <w:p w:rsidR="007146EA" w:rsidRPr="004E6E92" w:rsidRDefault="007146EA" w:rsidP="009C0EEA">
      <w:pPr>
        <w:contextualSpacing/>
        <w:jc w:val="both"/>
        <w:rPr>
          <w:rFonts w:ascii="Arial Narrow" w:hAnsi="Arial Narrow" w:cs="Arial"/>
          <w:noProof/>
        </w:rPr>
      </w:pPr>
    </w:p>
    <w:p w:rsidR="00BF29DB" w:rsidRPr="004E6E92" w:rsidRDefault="00BF29DB" w:rsidP="009C0EEA">
      <w:pPr>
        <w:contextualSpacing/>
        <w:jc w:val="both"/>
        <w:rPr>
          <w:rFonts w:ascii="Arial Narrow" w:hAnsi="Arial Narrow" w:cs="Arial"/>
          <w:noProof/>
        </w:rPr>
      </w:pPr>
      <w:r w:rsidRPr="004E6E92">
        <w:rPr>
          <w:rFonts w:ascii="Arial Narrow" w:hAnsi="Arial Narrow" w:cs="Arial"/>
          <w:noProof/>
        </w:rPr>
        <w:t>Tipo C.- Riesgo Aceptable con  controles.- El riesgo es significativo, la mitigación debe enfocarse en la diciplina operativa y en la confiabilidad de los sistemas de protección.</w:t>
      </w:r>
    </w:p>
    <w:p w:rsidR="007146EA" w:rsidRPr="004E6E92" w:rsidRDefault="007146EA" w:rsidP="009C0EEA">
      <w:pPr>
        <w:contextualSpacing/>
        <w:jc w:val="both"/>
        <w:rPr>
          <w:rFonts w:ascii="Arial Narrow" w:hAnsi="Arial Narrow" w:cs="Arial"/>
          <w:noProof/>
        </w:rPr>
      </w:pPr>
    </w:p>
    <w:p w:rsidR="009B635A" w:rsidRDefault="00BF29DB" w:rsidP="009B635A">
      <w:pPr>
        <w:contextualSpacing/>
        <w:jc w:val="both"/>
        <w:rPr>
          <w:rFonts w:ascii="Arial Narrow" w:hAnsi="Arial Narrow" w:cs="Arial"/>
          <w:noProof/>
        </w:rPr>
      </w:pPr>
      <w:r w:rsidRPr="004E6E92">
        <w:rPr>
          <w:rFonts w:ascii="Arial Narrow" w:hAnsi="Arial Narrow" w:cs="Arial"/>
          <w:noProof/>
        </w:rPr>
        <w:t>Tipo D.- Riesgo  Razonablemente Aceptable.- El riesgo requiere control, pero es de bajo impacto y puede programarse su atención conjuntamente con otras mejoras operativas.</w:t>
      </w:r>
      <w:bookmarkStart w:id="98" w:name="_Toc329968255"/>
    </w:p>
    <w:p w:rsidR="006D4C20" w:rsidRPr="004E6E92" w:rsidRDefault="000753D8" w:rsidP="009B635A">
      <w:pPr>
        <w:contextualSpacing/>
        <w:jc w:val="both"/>
        <w:rPr>
          <w:rFonts w:ascii="Arial Narrow" w:hAnsi="Arial Narrow" w:cs="Arial"/>
          <w:noProof/>
        </w:rPr>
      </w:pPr>
      <w:r w:rsidRPr="004E6E92">
        <w:rPr>
          <w:rFonts w:ascii="Arial Narrow" w:hAnsi="Arial Narrow" w:cs="Arial"/>
        </w:rPr>
        <w:t>Tipos de Riesgos</w:t>
      </w:r>
      <w:bookmarkEnd w:id="96"/>
      <w:bookmarkEnd w:id="97"/>
      <w:bookmarkEnd w:id="98"/>
      <w:r w:rsidR="00201DD2">
        <w:rPr>
          <w:rFonts w:ascii="Arial Narrow" w:hAnsi="Arial Narrow" w:cs="Arial"/>
        </w:rPr>
        <w:t>:</w:t>
      </w:r>
    </w:p>
    <w:p w:rsidR="007146EA" w:rsidRPr="004E6E92" w:rsidRDefault="007146EA" w:rsidP="007146EA"/>
    <w:p w:rsidR="007E572D" w:rsidRPr="00201DD2" w:rsidRDefault="00361A7A" w:rsidP="00201DD2">
      <w:pPr>
        <w:pStyle w:val="Prrafodelista"/>
        <w:numPr>
          <w:ilvl w:val="0"/>
          <w:numId w:val="2"/>
        </w:numPr>
        <w:contextualSpacing/>
        <w:jc w:val="both"/>
        <w:rPr>
          <w:rFonts w:ascii="Arial Narrow" w:hAnsi="Arial Narrow" w:cs="Arial"/>
          <w:b/>
        </w:rPr>
      </w:pPr>
      <w:bookmarkStart w:id="99" w:name="_Toc323845840"/>
      <w:r w:rsidRPr="00201DD2">
        <w:rPr>
          <w:rFonts w:ascii="Arial Narrow" w:hAnsi="Arial Narrow" w:cs="Arial"/>
          <w:b/>
        </w:rPr>
        <w:t xml:space="preserve">Riesgo de </w:t>
      </w:r>
      <w:r w:rsidR="00BF29DB" w:rsidRPr="00201DD2">
        <w:rPr>
          <w:rFonts w:ascii="Arial Narrow" w:hAnsi="Arial Narrow" w:cs="Arial"/>
          <w:b/>
        </w:rPr>
        <w:t>Mercado</w:t>
      </w:r>
      <w:bookmarkEnd w:id="99"/>
      <w:r w:rsidR="000753D8" w:rsidRPr="00201DD2">
        <w:rPr>
          <w:rFonts w:ascii="Arial Narrow" w:hAnsi="Arial Narrow" w:cs="Arial"/>
          <w:b/>
        </w:rPr>
        <w:t xml:space="preserve"> </w:t>
      </w:r>
      <w:r w:rsidRPr="00201DD2">
        <w:rPr>
          <w:rFonts w:ascii="Arial Narrow" w:hAnsi="Arial Narrow" w:cs="Arial"/>
          <w:b/>
        </w:rPr>
        <w:t xml:space="preserve"> </w:t>
      </w:r>
    </w:p>
    <w:p w:rsidR="00C500DF" w:rsidRPr="00201DD2" w:rsidRDefault="00786C2F" w:rsidP="00201DD2">
      <w:pPr>
        <w:pStyle w:val="Prrafodelista"/>
        <w:numPr>
          <w:ilvl w:val="0"/>
          <w:numId w:val="2"/>
        </w:numPr>
        <w:contextualSpacing/>
        <w:jc w:val="both"/>
        <w:rPr>
          <w:rFonts w:ascii="Arial Narrow" w:hAnsi="Arial Narrow" w:cs="Arial"/>
          <w:b/>
        </w:rPr>
      </w:pPr>
      <w:r w:rsidRPr="00201DD2">
        <w:rPr>
          <w:rFonts w:ascii="Arial Narrow" w:hAnsi="Arial Narrow" w:cs="Arial"/>
          <w:b/>
        </w:rPr>
        <w:t>Riesgos Legales.-</w:t>
      </w:r>
    </w:p>
    <w:p w:rsidR="00F315AE" w:rsidRPr="00201DD2" w:rsidRDefault="008517CD" w:rsidP="00201DD2">
      <w:pPr>
        <w:pStyle w:val="Prrafodelista"/>
        <w:numPr>
          <w:ilvl w:val="0"/>
          <w:numId w:val="2"/>
        </w:numPr>
        <w:contextualSpacing/>
        <w:jc w:val="both"/>
        <w:rPr>
          <w:rFonts w:ascii="Arial Narrow" w:hAnsi="Arial Narrow" w:cs="Arial"/>
        </w:rPr>
      </w:pPr>
      <w:r w:rsidRPr="00201DD2">
        <w:rPr>
          <w:rFonts w:ascii="Arial Narrow" w:hAnsi="Arial Narrow" w:cs="Arial"/>
          <w:b/>
        </w:rPr>
        <w:t>Riesgos Operativo</w:t>
      </w:r>
      <w:r w:rsidRPr="00201DD2">
        <w:rPr>
          <w:rFonts w:ascii="Arial Narrow" w:hAnsi="Arial Narrow" w:cs="Arial"/>
        </w:rPr>
        <w:t>.-</w:t>
      </w:r>
    </w:p>
    <w:p w:rsidR="003D0F12" w:rsidRPr="00201DD2" w:rsidRDefault="00F315AE" w:rsidP="00201DD2">
      <w:pPr>
        <w:pStyle w:val="Prrafodelista"/>
        <w:numPr>
          <w:ilvl w:val="0"/>
          <w:numId w:val="2"/>
        </w:numPr>
        <w:contextualSpacing/>
        <w:jc w:val="both"/>
        <w:rPr>
          <w:rFonts w:ascii="Arial Narrow" w:hAnsi="Arial Narrow" w:cs="Arial"/>
          <w:b/>
        </w:rPr>
      </w:pPr>
      <w:r w:rsidRPr="00201DD2">
        <w:rPr>
          <w:rFonts w:ascii="Arial Narrow" w:hAnsi="Arial Narrow" w:cs="Arial"/>
          <w:b/>
        </w:rPr>
        <w:t xml:space="preserve">Riesgos </w:t>
      </w:r>
      <w:proofErr w:type="spellStart"/>
      <w:r w:rsidRPr="00201DD2">
        <w:rPr>
          <w:rFonts w:ascii="Arial Narrow" w:hAnsi="Arial Narrow" w:cs="Arial"/>
          <w:b/>
        </w:rPr>
        <w:t>Geologicos</w:t>
      </w:r>
      <w:proofErr w:type="spellEnd"/>
    </w:p>
    <w:p w:rsidR="00F315AE" w:rsidRPr="00201DD2" w:rsidRDefault="00F315AE" w:rsidP="00201DD2">
      <w:pPr>
        <w:pStyle w:val="Prrafodelista"/>
        <w:numPr>
          <w:ilvl w:val="0"/>
          <w:numId w:val="2"/>
        </w:numPr>
        <w:contextualSpacing/>
        <w:jc w:val="both"/>
        <w:rPr>
          <w:rFonts w:ascii="Arial Narrow" w:hAnsi="Arial Narrow" w:cs="Arial"/>
          <w:b/>
        </w:rPr>
      </w:pPr>
      <w:r w:rsidRPr="00201DD2">
        <w:rPr>
          <w:rFonts w:ascii="Arial Narrow" w:hAnsi="Arial Narrow" w:cs="Arial"/>
          <w:b/>
        </w:rPr>
        <w:t>Riesgo de Reputación.</w:t>
      </w:r>
    </w:p>
    <w:p w:rsidR="00603AF8" w:rsidRPr="00201DD2" w:rsidRDefault="00F315AE" w:rsidP="00201DD2">
      <w:pPr>
        <w:contextualSpacing/>
        <w:jc w:val="both"/>
        <w:rPr>
          <w:rFonts w:ascii="Arial Narrow" w:hAnsi="Arial Narrow" w:cs="Arial"/>
        </w:rPr>
      </w:pPr>
      <w:r w:rsidRPr="004E6E92">
        <w:rPr>
          <w:rFonts w:ascii="Arial Narrow" w:hAnsi="Arial Narrow" w:cs="Arial"/>
        </w:rPr>
        <w:t xml:space="preserve"> </w:t>
      </w:r>
      <w:bookmarkStart w:id="100" w:name="_Toc329968268"/>
      <w:bookmarkStart w:id="101" w:name="_Toc323845856"/>
      <w:bookmarkStart w:id="102" w:name="_Toc323846110"/>
    </w:p>
    <w:p w:rsidR="00603AF8" w:rsidRDefault="00603AF8" w:rsidP="009C0EEA">
      <w:pPr>
        <w:pStyle w:val="Ttulo1"/>
        <w:contextualSpacing/>
        <w:rPr>
          <w:rFonts w:ascii="Arial Narrow" w:hAnsi="Arial Narrow" w:cs="Arial"/>
          <w:sz w:val="28"/>
          <w:szCs w:val="28"/>
        </w:rPr>
      </w:pPr>
    </w:p>
    <w:p w:rsidR="00393F7A" w:rsidRDefault="00393F7A" w:rsidP="00393F7A"/>
    <w:p w:rsidR="00393F7A" w:rsidRDefault="00393F7A" w:rsidP="00393F7A"/>
    <w:p w:rsidR="00393F7A" w:rsidRDefault="00393F7A" w:rsidP="00393F7A"/>
    <w:p w:rsidR="00393F7A" w:rsidRDefault="00393F7A" w:rsidP="00393F7A"/>
    <w:p w:rsidR="00393F7A" w:rsidRDefault="00393F7A" w:rsidP="00393F7A"/>
    <w:p w:rsidR="00393F7A" w:rsidRDefault="00393F7A" w:rsidP="00393F7A"/>
    <w:p w:rsidR="00393F7A" w:rsidRDefault="00393F7A" w:rsidP="00393F7A"/>
    <w:p w:rsidR="00393F7A" w:rsidRDefault="00393F7A" w:rsidP="00393F7A"/>
    <w:p w:rsidR="00393F7A" w:rsidRDefault="00393F7A" w:rsidP="00393F7A"/>
    <w:p w:rsidR="00393F7A" w:rsidRPr="00393F7A" w:rsidRDefault="00393F7A" w:rsidP="00393F7A"/>
    <w:p w:rsidR="00E67C7D" w:rsidRDefault="00E67C7D" w:rsidP="009C0EEA">
      <w:pPr>
        <w:pStyle w:val="Ttulo1"/>
        <w:contextualSpacing/>
        <w:rPr>
          <w:rFonts w:ascii="Arial Narrow" w:hAnsi="Arial Narrow" w:cs="Arial"/>
          <w:sz w:val="28"/>
          <w:szCs w:val="28"/>
        </w:rPr>
      </w:pPr>
    </w:p>
    <w:p w:rsidR="00E67C7D" w:rsidRDefault="00E67C7D" w:rsidP="009C0EEA">
      <w:pPr>
        <w:pStyle w:val="Ttulo1"/>
        <w:contextualSpacing/>
        <w:rPr>
          <w:rFonts w:ascii="Arial Narrow" w:hAnsi="Arial Narrow" w:cs="Arial"/>
          <w:sz w:val="28"/>
          <w:szCs w:val="28"/>
        </w:rPr>
      </w:pPr>
    </w:p>
    <w:p w:rsidR="005C20A9" w:rsidRPr="004E6E92" w:rsidRDefault="0030594F" w:rsidP="009C0EEA">
      <w:pPr>
        <w:pStyle w:val="Ttulo1"/>
        <w:contextualSpacing/>
        <w:rPr>
          <w:rFonts w:ascii="Arial Narrow" w:hAnsi="Arial Narrow" w:cs="Arial"/>
          <w:sz w:val="28"/>
          <w:szCs w:val="28"/>
        </w:rPr>
      </w:pPr>
      <w:r>
        <w:rPr>
          <w:rFonts w:ascii="Arial Narrow" w:hAnsi="Arial Narrow" w:cs="Arial"/>
          <w:sz w:val="28"/>
          <w:szCs w:val="28"/>
        </w:rPr>
        <w:t>6</w:t>
      </w:r>
      <w:r w:rsidR="005C20A9" w:rsidRPr="004E6E92">
        <w:rPr>
          <w:rFonts w:ascii="Arial Narrow" w:hAnsi="Arial Narrow" w:cs="Arial"/>
          <w:sz w:val="28"/>
          <w:szCs w:val="28"/>
        </w:rPr>
        <w:t>.- APLICACIÓN DE LOS METODOS DE PRECIOS DE TRANSFERENCIA ANALISIS DE INGRESOS</w:t>
      </w:r>
      <w:bookmarkEnd w:id="100"/>
    </w:p>
    <w:p w:rsidR="003D0F12" w:rsidRPr="004E6E92" w:rsidRDefault="005C20A9" w:rsidP="009C0EEA">
      <w:pPr>
        <w:pStyle w:val="Ttulo2"/>
        <w:spacing w:line="276" w:lineRule="auto"/>
        <w:contextualSpacing/>
        <w:rPr>
          <w:rFonts w:ascii="Arial Narrow" w:hAnsi="Arial Narrow" w:cs="Arial"/>
          <w:color w:val="auto"/>
          <w:u w:val="single"/>
        </w:rPr>
      </w:pPr>
      <w:bookmarkStart w:id="103" w:name="_Toc329968269"/>
      <w:r w:rsidRPr="004E6E92">
        <w:rPr>
          <w:rFonts w:ascii="Arial Narrow" w:hAnsi="Arial Narrow" w:cs="Arial"/>
          <w:color w:val="auto"/>
          <w:u w:val="single"/>
        </w:rPr>
        <w:t xml:space="preserve">Ingresos por Prestación de </w:t>
      </w:r>
      <w:proofErr w:type="gramStart"/>
      <w:r w:rsidRPr="004E6E92">
        <w:rPr>
          <w:rFonts w:ascii="Arial Narrow" w:hAnsi="Arial Narrow" w:cs="Arial"/>
          <w:color w:val="auto"/>
          <w:u w:val="single"/>
        </w:rPr>
        <w:t>Servicios .</w:t>
      </w:r>
      <w:bookmarkEnd w:id="103"/>
      <w:proofErr w:type="gramEnd"/>
    </w:p>
    <w:p w:rsidR="005C20A9" w:rsidRPr="004E6E92" w:rsidRDefault="005C20A9" w:rsidP="009C0EEA">
      <w:pPr>
        <w:pStyle w:val="Prrafodelista"/>
        <w:numPr>
          <w:ilvl w:val="0"/>
          <w:numId w:val="15"/>
        </w:numPr>
        <w:contextualSpacing/>
        <w:jc w:val="both"/>
        <w:rPr>
          <w:rFonts w:ascii="Arial Narrow" w:hAnsi="Arial Narrow" w:cs="Arial"/>
        </w:rPr>
      </w:pPr>
      <w:r w:rsidRPr="004E6E92">
        <w:rPr>
          <w:rFonts w:ascii="Arial Narrow" w:hAnsi="Arial Narrow" w:cs="Arial"/>
        </w:rPr>
        <w:t xml:space="preserve">Ingresos por  prestación de servicios a </w:t>
      </w:r>
      <w:r w:rsidR="003C0964" w:rsidRPr="00373A9A">
        <w:rPr>
          <w:rFonts w:ascii="Arial Narrow" w:hAnsi="Arial Narrow" w:cs="Arial"/>
          <w:b/>
        </w:rPr>
        <w:t>Compañía C</w:t>
      </w:r>
      <w:r w:rsidR="00373A9A">
        <w:rPr>
          <w:rFonts w:ascii="Arial Narrow" w:hAnsi="Arial Narrow" w:cs="Arial"/>
        </w:rPr>
        <w:t xml:space="preserve">, </w:t>
      </w:r>
      <w:r w:rsidR="00267F9A">
        <w:rPr>
          <w:rFonts w:ascii="Arial Narrow" w:hAnsi="Arial Narrow" w:cs="Arial"/>
        </w:rPr>
        <w:t xml:space="preserve"> por un monto de $ 44,495</w:t>
      </w:r>
      <w:r w:rsidRPr="004E6E92">
        <w:rPr>
          <w:rFonts w:ascii="Arial Narrow" w:hAnsi="Arial Narrow" w:cs="Arial"/>
        </w:rPr>
        <w:t xml:space="preserve"> pesos.</w:t>
      </w:r>
    </w:p>
    <w:p w:rsidR="005C20A9" w:rsidRPr="004E6E92" w:rsidRDefault="005C20A9" w:rsidP="00267F9A">
      <w:pPr>
        <w:pStyle w:val="Prrafodelista"/>
        <w:ind w:left="720"/>
        <w:contextualSpacing/>
        <w:jc w:val="both"/>
        <w:rPr>
          <w:rFonts w:ascii="Arial Narrow" w:hAnsi="Arial Narrow" w:cs="Arial"/>
        </w:rPr>
      </w:pPr>
      <w:r w:rsidRPr="004E6E92">
        <w:rPr>
          <w:rFonts w:ascii="Arial Narrow" w:hAnsi="Arial Narrow" w:cs="Arial"/>
        </w:rPr>
        <w:t>.</w:t>
      </w:r>
    </w:p>
    <w:p w:rsidR="003D0F12" w:rsidRPr="004E6E92" w:rsidRDefault="003D0F12" w:rsidP="009C0EEA">
      <w:pPr>
        <w:pStyle w:val="Ttulo3"/>
        <w:contextualSpacing/>
        <w:rPr>
          <w:rFonts w:ascii="Arial Narrow" w:hAnsi="Arial Narrow" w:cs="Arial"/>
        </w:rPr>
      </w:pPr>
    </w:p>
    <w:p w:rsidR="004844F2" w:rsidRPr="004E6E92" w:rsidRDefault="0030594F" w:rsidP="00393F7A">
      <w:pPr>
        <w:pStyle w:val="Ttulo3"/>
        <w:contextualSpacing/>
        <w:rPr>
          <w:rFonts w:ascii="Arial Narrow" w:hAnsi="Arial Narrow" w:cs="Arial"/>
        </w:rPr>
      </w:pPr>
      <w:bookmarkStart w:id="104" w:name="_Toc329968271"/>
      <w:r>
        <w:rPr>
          <w:rFonts w:ascii="Arial Narrow" w:hAnsi="Arial Narrow" w:cs="Arial"/>
        </w:rPr>
        <w:t>6</w:t>
      </w:r>
      <w:r w:rsidR="00201DD2">
        <w:rPr>
          <w:rFonts w:ascii="Arial Narrow" w:hAnsi="Arial Narrow" w:cs="Arial"/>
        </w:rPr>
        <w:t>.1.1</w:t>
      </w:r>
      <w:r w:rsidR="005C20A9" w:rsidRPr="004E6E92">
        <w:rPr>
          <w:rFonts w:ascii="Arial Narrow" w:hAnsi="Arial Narrow" w:cs="Arial"/>
        </w:rPr>
        <w:t xml:space="preserve"> Método Aplicable</w:t>
      </w:r>
      <w:bookmarkEnd w:id="104"/>
    </w:p>
    <w:p w:rsidR="00424DDE" w:rsidRPr="004E6E92" w:rsidRDefault="005C20A9" w:rsidP="009C0EEA">
      <w:pPr>
        <w:pStyle w:val="Textoindependiente"/>
        <w:contextualSpacing/>
        <w:jc w:val="both"/>
        <w:rPr>
          <w:rFonts w:ascii="Arial Narrow" w:hAnsi="Arial Narrow" w:cs="Arial"/>
        </w:rPr>
      </w:pPr>
      <w:r w:rsidRPr="004E6E92">
        <w:rPr>
          <w:rFonts w:ascii="Arial Narrow" w:hAnsi="Arial Narrow" w:cs="Arial"/>
        </w:rPr>
        <w:t xml:space="preserve">Con base en la información disponible </w:t>
      </w:r>
      <w:r w:rsidR="008A01CE">
        <w:rPr>
          <w:rFonts w:ascii="Arial Narrow" w:hAnsi="Arial Narrow" w:cs="Arial"/>
        </w:rPr>
        <w:t xml:space="preserve">por </w:t>
      </w:r>
      <w:r w:rsidRPr="004E6E92">
        <w:rPr>
          <w:rFonts w:ascii="Arial Narrow" w:hAnsi="Arial Narrow" w:cs="Arial"/>
        </w:rPr>
        <w:t xml:space="preserve">el cobro de la prestación de servicios   es el Método de Precio Costo  Adicionado (CA) o en ingles </w:t>
      </w:r>
      <w:proofErr w:type="spellStart"/>
      <w:r w:rsidRPr="004E6E92">
        <w:rPr>
          <w:rFonts w:ascii="Arial Narrow" w:hAnsi="Arial Narrow" w:cs="Arial"/>
        </w:rPr>
        <w:t>Cost</w:t>
      </w:r>
      <w:proofErr w:type="spellEnd"/>
      <w:r w:rsidRPr="004E6E92">
        <w:rPr>
          <w:rFonts w:ascii="Arial Narrow" w:hAnsi="Arial Narrow" w:cs="Arial"/>
        </w:rPr>
        <w:t xml:space="preserve"> Plus </w:t>
      </w:r>
      <w:proofErr w:type="spellStart"/>
      <w:r w:rsidRPr="004E6E92">
        <w:rPr>
          <w:rFonts w:ascii="Arial Narrow" w:hAnsi="Arial Narrow" w:cs="Arial"/>
        </w:rPr>
        <w:t>Method</w:t>
      </w:r>
      <w:proofErr w:type="spellEnd"/>
      <w:r w:rsidRPr="004E6E92">
        <w:rPr>
          <w:rFonts w:ascii="Arial Narrow" w:hAnsi="Arial Narrow" w:cs="Arial"/>
        </w:rPr>
        <w:t xml:space="preserve">  (CP) </w:t>
      </w:r>
    </w:p>
    <w:p w:rsidR="005C20A9" w:rsidRPr="004E6E92" w:rsidRDefault="0030594F" w:rsidP="009C0EEA">
      <w:pPr>
        <w:pStyle w:val="Ttulo3"/>
        <w:contextualSpacing/>
        <w:rPr>
          <w:rFonts w:ascii="Arial Narrow" w:hAnsi="Arial Narrow" w:cs="Arial"/>
        </w:rPr>
      </w:pPr>
      <w:bookmarkStart w:id="105" w:name="_Toc329968272"/>
      <w:r>
        <w:rPr>
          <w:rFonts w:ascii="Arial Narrow" w:hAnsi="Arial Narrow" w:cs="Arial"/>
        </w:rPr>
        <w:t>6.1.2</w:t>
      </w:r>
      <w:r w:rsidR="005C20A9" w:rsidRPr="004E6E92">
        <w:rPr>
          <w:rFonts w:ascii="Arial Narrow" w:hAnsi="Arial Narrow" w:cs="Arial"/>
        </w:rPr>
        <w:t>. Análisis de Comparabilidad.</w:t>
      </w:r>
      <w:bookmarkEnd w:id="105"/>
    </w:p>
    <w:p w:rsidR="004844F2" w:rsidRPr="004E6E92" w:rsidRDefault="004844F2" w:rsidP="009C0EEA">
      <w:pPr>
        <w:contextualSpacing/>
        <w:rPr>
          <w:rFonts w:ascii="Arial Narrow" w:hAnsi="Arial Narrow" w:cs="Arial"/>
        </w:rPr>
      </w:pPr>
    </w:p>
    <w:p w:rsidR="00424DDE" w:rsidRPr="004E6E92" w:rsidRDefault="005C20A9" w:rsidP="009C0EEA">
      <w:pPr>
        <w:contextualSpacing/>
        <w:jc w:val="both"/>
        <w:rPr>
          <w:rFonts w:ascii="Arial Narrow" w:hAnsi="Arial Narrow" w:cs="Arial"/>
        </w:rPr>
      </w:pPr>
      <w:r w:rsidRPr="004E6E92">
        <w:rPr>
          <w:rFonts w:ascii="Arial Narrow" w:hAnsi="Arial Narrow" w:cs="Arial"/>
        </w:rPr>
        <w:t xml:space="preserve">Cada  contribuyente debe de tratar de determinar  el precio de transferencia para fines fiscales de conformidad con los precios o montos de contraprestaciones que hubiera  utilizado con o entre partes relacionadas en transacciones comparables, basándose en información adecuada disponible al momento del desarrollo de la documentación. </w:t>
      </w:r>
    </w:p>
    <w:p w:rsidR="009F6C85" w:rsidRDefault="009F6C85" w:rsidP="009C0EEA">
      <w:pPr>
        <w:contextualSpacing/>
        <w:jc w:val="both"/>
        <w:rPr>
          <w:rFonts w:ascii="Arial Narrow" w:hAnsi="Arial Narrow" w:cs="Arial"/>
        </w:rPr>
      </w:pPr>
    </w:p>
    <w:p w:rsidR="005C20A9" w:rsidRPr="004E6E92" w:rsidRDefault="005C20A9" w:rsidP="009C0EEA">
      <w:pPr>
        <w:pStyle w:val="Prrafodelista"/>
        <w:numPr>
          <w:ilvl w:val="0"/>
          <w:numId w:val="3"/>
        </w:numPr>
        <w:contextualSpacing/>
        <w:jc w:val="both"/>
        <w:rPr>
          <w:rFonts w:ascii="Arial Narrow" w:hAnsi="Arial Narrow" w:cs="Arial"/>
        </w:rPr>
      </w:pPr>
      <w:r w:rsidRPr="004E6E92">
        <w:rPr>
          <w:rFonts w:ascii="Arial Narrow" w:hAnsi="Arial Narrow" w:cs="Arial"/>
        </w:rPr>
        <w:t>Características de la operación</w:t>
      </w:r>
    </w:p>
    <w:p w:rsidR="005C20A9" w:rsidRPr="004E6E92" w:rsidRDefault="005C20A9" w:rsidP="009C0EEA">
      <w:pPr>
        <w:pStyle w:val="Prrafodelista"/>
        <w:numPr>
          <w:ilvl w:val="0"/>
          <w:numId w:val="3"/>
        </w:numPr>
        <w:contextualSpacing/>
        <w:jc w:val="both"/>
        <w:rPr>
          <w:rFonts w:ascii="Arial Narrow" w:hAnsi="Arial Narrow" w:cs="Arial"/>
        </w:rPr>
      </w:pPr>
      <w:r w:rsidRPr="004E6E92">
        <w:rPr>
          <w:rFonts w:ascii="Arial Narrow" w:hAnsi="Arial Narrow" w:cs="Arial"/>
        </w:rPr>
        <w:t>En el uso, goce o enajenación, de bienes tangibles se deben considerar las características físicas, calidad y disponibilidad del bien.</w:t>
      </w:r>
    </w:p>
    <w:p w:rsidR="005C20A9" w:rsidRPr="004E6E92" w:rsidRDefault="005C20A9" w:rsidP="009C0EEA">
      <w:pPr>
        <w:pStyle w:val="Prrafodelista"/>
        <w:numPr>
          <w:ilvl w:val="0"/>
          <w:numId w:val="3"/>
        </w:numPr>
        <w:contextualSpacing/>
        <w:jc w:val="both"/>
        <w:rPr>
          <w:rFonts w:ascii="Arial Narrow" w:hAnsi="Arial Narrow" w:cs="Arial"/>
        </w:rPr>
      </w:pPr>
      <w:r w:rsidRPr="004E6E92">
        <w:rPr>
          <w:rFonts w:ascii="Arial Narrow" w:hAnsi="Arial Narrow" w:cs="Arial"/>
        </w:rPr>
        <w:t>Funciones o actividades, incluyendo los activos utilizados y riesgos asumidos en las operaciones.</w:t>
      </w:r>
    </w:p>
    <w:p w:rsidR="005C20A9" w:rsidRPr="004E6E92" w:rsidRDefault="005C20A9" w:rsidP="009C0EEA">
      <w:pPr>
        <w:pStyle w:val="Prrafodelista"/>
        <w:numPr>
          <w:ilvl w:val="0"/>
          <w:numId w:val="3"/>
        </w:numPr>
        <w:contextualSpacing/>
        <w:jc w:val="both"/>
        <w:rPr>
          <w:rFonts w:ascii="Arial Narrow" w:hAnsi="Arial Narrow" w:cs="Arial"/>
        </w:rPr>
      </w:pPr>
      <w:r w:rsidRPr="004E6E92">
        <w:rPr>
          <w:rFonts w:ascii="Arial Narrow" w:hAnsi="Arial Narrow" w:cs="Arial"/>
        </w:rPr>
        <w:t>Los términos contractuales</w:t>
      </w:r>
    </w:p>
    <w:p w:rsidR="005C20A9" w:rsidRPr="004E6E92" w:rsidRDefault="005C20A9" w:rsidP="009C0EEA">
      <w:pPr>
        <w:pStyle w:val="Prrafodelista"/>
        <w:numPr>
          <w:ilvl w:val="0"/>
          <w:numId w:val="3"/>
        </w:numPr>
        <w:contextualSpacing/>
        <w:jc w:val="both"/>
        <w:rPr>
          <w:rFonts w:ascii="Arial Narrow" w:hAnsi="Arial Narrow" w:cs="Arial"/>
        </w:rPr>
      </w:pPr>
      <w:r w:rsidRPr="004E6E92">
        <w:rPr>
          <w:rFonts w:ascii="Arial Narrow" w:hAnsi="Arial Narrow" w:cs="Arial"/>
        </w:rPr>
        <w:t>Las circunstancias económicas</w:t>
      </w:r>
    </w:p>
    <w:p w:rsidR="005C20A9" w:rsidRPr="004E6E92" w:rsidRDefault="005C20A9" w:rsidP="009C0EEA">
      <w:pPr>
        <w:pStyle w:val="Prrafodelista"/>
        <w:numPr>
          <w:ilvl w:val="0"/>
          <w:numId w:val="3"/>
        </w:numPr>
        <w:contextualSpacing/>
        <w:jc w:val="both"/>
        <w:rPr>
          <w:rFonts w:ascii="Arial Narrow" w:hAnsi="Arial Narrow" w:cs="Arial"/>
        </w:rPr>
      </w:pPr>
      <w:r w:rsidRPr="004E6E92">
        <w:rPr>
          <w:rFonts w:ascii="Arial Narrow" w:hAnsi="Arial Narrow" w:cs="Arial"/>
        </w:rPr>
        <w:t>Estrategias de los negocios.</w:t>
      </w:r>
    </w:p>
    <w:p w:rsidR="00424DDE" w:rsidRPr="004E6E92" w:rsidRDefault="00424DDE" w:rsidP="009C0EEA">
      <w:pPr>
        <w:contextualSpacing/>
        <w:jc w:val="both"/>
        <w:rPr>
          <w:rFonts w:ascii="Arial Narrow" w:hAnsi="Arial Narrow" w:cs="Arial"/>
        </w:rPr>
      </w:pPr>
    </w:p>
    <w:p w:rsidR="005C20A9" w:rsidRPr="004E6E92" w:rsidRDefault="0030594F" w:rsidP="009C0EEA">
      <w:pPr>
        <w:pStyle w:val="Ttulo3"/>
        <w:contextualSpacing/>
        <w:rPr>
          <w:rFonts w:ascii="Arial Narrow" w:hAnsi="Arial Narrow" w:cs="Arial"/>
        </w:rPr>
      </w:pPr>
      <w:bookmarkStart w:id="106" w:name="_Toc329968273"/>
      <w:r>
        <w:rPr>
          <w:rFonts w:ascii="Arial Narrow" w:hAnsi="Arial Narrow" w:cs="Arial"/>
        </w:rPr>
        <w:t>6.1.3</w:t>
      </w:r>
      <w:r w:rsidR="005C20A9" w:rsidRPr="004E6E92">
        <w:rPr>
          <w:rFonts w:ascii="Arial Narrow" w:hAnsi="Arial Narrow" w:cs="Arial"/>
        </w:rPr>
        <w:t xml:space="preserve">  Proceso de la búsqueda</w:t>
      </w:r>
      <w:bookmarkEnd w:id="106"/>
    </w:p>
    <w:p w:rsidR="00424DDE" w:rsidRPr="004E6E92" w:rsidRDefault="00424DDE" w:rsidP="009C0EEA">
      <w:pPr>
        <w:contextualSpacing/>
        <w:jc w:val="both"/>
        <w:rPr>
          <w:rFonts w:ascii="Arial Narrow" w:hAnsi="Arial Narrow" w:cs="Arial"/>
          <w:b/>
        </w:rPr>
      </w:pPr>
    </w:p>
    <w:p w:rsidR="005C20A9" w:rsidRPr="004E6E92" w:rsidRDefault="005C20A9" w:rsidP="009C0EEA">
      <w:pPr>
        <w:contextualSpacing/>
        <w:jc w:val="both"/>
        <w:rPr>
          <w:rFonts w:ascii="Arial Narrow" w:hAnsi="Arial Narrow" w:cs="Arial"/>
          <w:b/>
        </w:rPr>
      </w:pPr>
      <w:r w:rsidRPr="004E6E92">
        <w:rPr>
          <w:rFonts w:ascii="Arial Narrow" w:hAnsi="Arial Narrow" w:cs="Arial"/>
          <w:b/>
        </w:rPr>
        <w:t>Bases de Datos y Código SIC</w:t>
      </w:r>
    </w:p>
    <w:p w:rsidR="005C20A9" w:rsidRPr="004E6E92" w:rsidRDefault="005C20A9" w:rsidP="009C0EEA">
      <w:pPr>
        <w:contextualSpacing/>
        <w:jc w:val="both"/>
        <w:rPr>
          <w:rFonts w:ascii="Arial Narrow" w:hAnsi="Arial Narrow" w:cs="Arial"/>
        </w:rPr>
      </w:pPr>
      <w:r w:rsidRPr="004E6E92">
        <w:rPr>
          <w:rFonts w:ascii="Arial Narrow" w:hAnsi="Arial Narrow" w:cs="Arial"/>
        </w:rPr>
        <w:t xml:space="preserve">Clasificación Industrial Estándar (Standard Industrial </w:t>
      </w:r>
      <w:proofErr w:type="spellStart"/>
      <w:r w:rsidRPr="004E6E92">
        <w:rPr>
          <w:rFonts w:ascii="Arial Narrow" w:hAnsi="Arial Narrow" w:cs="Arial"/>
        </w:rPr>
        <w:t>Classification</w:t>
      </w:r>
      <w:proofErr w:type="spellEnd"/>
      <w:r w:rsidRPr="004E6E92">
        <w:rPr>
          <w:rFonts w:ascii="Arial Narrow" w:hAnsi="Arial Narrow" w:cs="Arial"/>
        </w:rPr>
        <w:t xml:space="preserve"> o “SIC</w:t>
      </w:r>
      <w:r w:rsidR="008A01CE">
        <w:rPr>
          <w:rFonts w:ascii="Arial Narrow" w:hAnsi="Arial Narrow" w:cs="Arial"/>
        </w:rPr>
        <w:t>”) y con la base de datos.</w:t>
      </w:r>
    </w:p>
    <w:p w:rsidR="00393F7A" w:rsidRDefault="00393F7A" w:rsidP="009C0EEA">
      <w:pPr>
        <w:contextualSpacing/>
        <w:jc w:val="both"/>
        <w:rPr>
          <w:rFonts w:ascii="Arial Narrow" w:hAnsi="Arial Narrow" w:cs="Arial"/>
          <w:u w:val="single"/>
        </w:rPr>
      </w:pPr>
    </w:p>
    <w:p w:rsidR="00393F7A" w:rsidRDefault="00393F7A" w:rsidP="009C0EEA">
      <w:pPr>
        <w:contextualSpacing/>
        <w:jc w:val="both"/>
        <w:rPr>
          <w:rFonts w:ascii="Arial Narrow" w:hAnsi="Arial Narrow" w:cs="Arial"/>
          <w:u w:val="single"/>
        </w:rPr>
      </w:pPr>
    </w:p>
    <w:p w:rsidR="00E67C7D" w:rsidRDefault="00E67C7D" w:rsidP="009C0EEA">
      <w:pPr>
        <w:contextualSpacing/>
        <w:jc w:val="both"/>
        <w:rPr>
          <w:rFonts w:ascii="Arial Narrow" w:hAnsi="Arial Narrow" w:cs="Arial"/>
          <w:u w:val="single"/>
        </w:rPr>
      </w:pPr>
    </w:p>
    <w:p w:rsidR="00E67C7D" w:rsidRDefault="00E67C7D" w:rsidP="009C0EEA">
      <w:pPr>
        <w:contextualSpacing/>
        <w:jc w:val="both"/>
        <w:rPr>
          <w:rFonts w:ascii="Arial Narrow" w:hAnsi="Arial Narrow" w:cs="Arial"/>
          <w:u w:val="single"/>
        </w:rPr>
      </w:pPr>
    </w:p>
    <w:p w:rsidR="004762D6" w:rsidRDefault="004762D6" w:rsidP="009C0EEA">
      <w:pPr>
        <w:contextualSpacing/>
        <w:jc w:val="both"/>
        <w:rPr>
          <w:rFonts w:ascii="Arial Narrow" w:hAnsi="Arial Narrow" w:cs="Arial"/>
          <w:u w:val="single"/>
        </w:rPr>
      </w:pPr>
    </w:p>
    <w:p w:rsidR="004762D6" w:rsidRDefault="004762D6" w:rsidP="009C0EEA">
      <w:pPr>
        <w:contextualSpacing/>
        <w:jc w:val="both"/>
        <w:rPr>
          <w:rFonts w:ascii="Arial Narrow" w:hAnsi="Arial Narrow" w:cs="Arial"/>
          <w:u w:val="single"/>
        </w:rPr>
      </w:pPr>
    </w:p>
    <w:p w:rsidR="00393F7A" w:rsidRDefault="004762D6" w:rsidP="004762D6">
      <w:pPr>
        <w:pStyle w:val="Prrafodelista"/>
        <w:numPr>
          <w:ilvl w:val="0"/>
          <w:numId w:val="15"/>
        </w:numPr>
        <w:contextualSpacing/>
        <w:jc w:val="both"/>
        <w:rPr>
          <w:rFonts w:ascii="Arial Narrow" w:hAnsi="Arial Narrow" w:cs="Arial"/>
          <w:u w:val="single"/>
        </w:rPr>
      </w:pPr>
      <w:r w:rsidRPr="004762D6">
        <w:rPr>
          <w:rFonts w:ascii="Arial Narrow" w:hAnsi="Arial Narrow" w:cs="Arial"/>
          <w:u w:val="single"/>
        </w:rPr>
        <w:t xml:space="preserve">Osiris </w:t>
      </w:r>
    </w:p>
    <w:p w:rsidR="004762D6" w:rsidRDefault="004762D6" w:rsidP="004762D6">
      <w:pPr>
        <w:pStyle w:val="Prrafodelista"/>
        <w:numPr>
          <w:ilvl w:val="0"/>
          <w:numId w:val="15"/>
        </w:numPr>
        <w:contextualSpacing/>
        <w:jc w:val="both"/>
        <w:rPr>
          <w:rFonts w:ascii="Arial Narrow" w:hAnsi="Arial Narrow" w:cs="Arial"/>
          <w:u w:val="single"/>
        </w:rPr>
      </w:pPr>
      <w:proofErr w:type="spellStart"/>
      <w:r>
        <w:rPr>
          <w:rFonts w:ascii="Arial Narrow" w:hAnsi="Arial Narrow" w:cs="Arial"/>
          <w:u w:val="single"/>
        </w:rPr>
        <w:t>Orbis</w:t>
      </w:r>
      <w:proofErr w:type="spellEnd"/>
      <w:r>
        <w:rPr>
          <w:rFonts w:ascii="Arial Narrow" w:hAnsi="Arial Narrow" w:cs="Arial"/>
          <w:u w:val="single"/>
        </w:rPr>
        <w:t xml:space="preserve"> </w:t>
      </w:r>
    </w:p>
    <w:p w:rsidR="004762D6" w:rsidRDefault="004762D6" w:rsidP="004762D6">
      <w:pPr>
        <w:pStyle w:val="Prrafodelista"/>
        <w:numPr>
          <w:ilvl w:val="0"/>
          <w:numId w:val="15"/>
        </w:numPr>
        <w:contextualSpacing/>
        <w:jc w:val="both"/>
        <w:rPr>
          <w:rFonts w:ascii="Arial Narrow" w:hAnsi="Arial Narrow" w:cs="Arial"/>
          <w:u w:val="single"/>
        </w:rPr>
      </w:pPr>
      <w:r>
        <w:rPr>
          <w:rFonts w:ascii="Arial Narrow" w:hAnsi="Arial Narrow" w:cs="Arial"/>
          <w:u w:val="single"/>
        </w:rPr>
        <w:t>Amadeus</w:t>
      </w:r>
    </w:p>
    <w:p w:rsidR="004762D6" w:rsidRDefault="004762D6" w:rsidP="004762D6">
      <w:pPr>
        <w:pStyle w:val="Prrafodelista"/>
        <w:numPr>
          <w:ilvl w:val="0"/>
          <w:numId w:val="15"/>
        </w:numPr>
        <w:contextualSpacing/>
        <w:jc w:val="both"/>
        <w:rPr>
          <w:rFonts w:ascii="Arial Narrow" w:hAnsi="Arial Narrow" w:cs="Arial"/>
          <w:u w:val="single"/>
        </w:rPr>
      </w:pPr>
      <w:proofErr w:type="spellStart"/>
      <w:r>
        <w:rPr>
          <w:rFonts w:ascii="Arial Narrow" w:hAnsi="Arial Narrow" w:cs="Arial"/>
          <w:u w:val="single"/>
        </w:rPr>
        <w:t>Mint</w:t>
      </w:r>
      <w:proofErr w:type="spellEnd"/>
      <w:r>
        <w:rPr>
          <w:rFonts w:ascii="Arial Narrow" w:hAnsi="Arial Narrow" w:cs="Arial"/>
          <w:u w:val="single"/>
        </w:rPr>
        <w:t xml:space="preserve"> </w:t>
      </w:r>
    </w:p>
    <w:p w:rsidR="004762D6" w:rsidRDefault="004762D6" w:rsidP="004762D6">
      <w:pPr>
        <w:pStyle w:val="Prrafodelista"/>
        <w:numPr>
          <w:ilvl w:val="0"/>
          <w:numId w:val="15"/>
        </w:numPr>
        <w:contextualSpacing/>
        <w:jc w:val="both"/>
        <w:rPr>
          <w:rFonts w:ascii="Arial Narrow" w:hAnsi="Arial Narrow" w:cs="Arial"/>
          <w:u w:val="single"/>
        </w:rPr>
      </w:pPr>
      <w:proofErr w:type="spellStart"/>
      <w:r>
        <w:rPr>
          <w:rFonts w:ascii="Arial Narrow" w:hAnsi="Arial Narrow" w:cs="Arial"/>
          <w:u w:val="single"/>
        </w:rPr>
        <w:t>Bankscope</w:t>
      </w:r>
      <w:proofErr w:type="spellEnd"/>
    </w:p>
    <w:p w:rsidR="004762D6" w:rsidRDefault="004762D6" w:rsidP="004762D6">
      <w:pPr>
        <w:pStyle w:val="Prrafodelista"/>
        <w:numPr>
          <w:ilvl w:val="0"/>
          <w:numId w:val="15"/>
        </w:numPr>
        <w:contextualSpacing/>
        <w:jc w:val="both"/>
        <w:rPr>
          <w:rFonts w:ascii="Arial Narrow" w:hAnsi="Arial Narrow" w:cs="Arial"/>
          <w:u w:val="single"/>
        </w:rPr>
      </w:pPr>
      <w:r>
        <w:rPr>
          <w:rFonts w:ascii="Arial Narrow" w:hAnsi="Arial Narrow" w:cs="Arial"/>
          <w:u w:val="single"/>
        </w:rPr>
        <w:t xml:space="preserve">Isis </w:t>
      </w:r>
    </w:p>
    <w:p w:rsidR="004762D6" w:rsidRDefault="004762D6" w:rsidP="004762D6">
      <w:pPr>
        <w:pStyle w:val="Prrafodelista"/>
        <w:numPr>
          <w:ilvl w:val="0"/>
          <w:numId w:val="15"/>
        </w:numPr>
        <w:contextualSpacing/>
        <w:jc w:val="both"/>
        <w:rPr>
          <w:rFonts w:ascii="Arial Narrow" w:hAnsi="Arial Narrow" w:cs="Arial"/>
          <w:u w:val="single"/>
        </w:rPr>
      </w:pPr>
      <w:r>
        <w:rPr>
          <w:rFonts w:ascii="Arial Narrow" w:hAnsi="Arial Narrow" w:cs="Arial"/>
          <w:u w:val="single"/>
        </w:rPr>
        <w:t xml:space="preserve">Oriana </w:t>
      </w:r>
    </w:p>
    <w:p w:rsidR="00393F7A" w:rsidRPr="0078327F" w:rsidRDefault="004762D6" w:rsidP="009C0EEA">
      <w:pPr>
        <w:pStyle w:val="Prrafodelista"/>
        <w:numPr>
          <w:ilvl w:val="0"/>
          <w:numId w:val="15"/>
        </w:numPr>
        <w:contextualSpacing/>
        <w:jc w:val="both"/>
        <w:rPr>
          <w:rFonts w:ascii="Arial Narrow" w:hAnsi="Arial Narrow" w:cs="Arial"/>
          <w:u w:val="single"/>
        </w:rPr>
      </w:pPr>
      <w:proofErr w:type="spellStart"/>
      <w:r>
        <w:rPr>
          <w:rFonts w:ascii="Arial Narrow" w:hAnsi="Arial Narrow" w:cs="Arial"/>
          <w:u w:val="single"/>
        </w:rPr>
        <w:t>Zephyr</w:t>
      </w:r>
      <w:proofErr w:type="spellEnd"/>
      <w:r>
        <w:rPr>
          <w:rFonts w:ascii="Arial Narrow" w:hAnsi="Arial Narrow" w:cs="Arial"/>
          <w:u w:val="single"/>
        </w:rPr>
        <w:t xml:space="preserve"> </w:t>
      </w:r>
    </w:p>
    <w:p w:rsidR="00393F7A" w:rsidRDefault="00393F7A" w:rsidP="009C0EEA">
      <w:pPr>
        <w:contextualSpacing/>
        <w:jc w:val="both"/>
        <w:rPr>
          <w:rFonts w:ascii="Arial Narrow" w:hAnsi="Arial Narrow" w:cs="Arial"/>
          <w:u w:val="single"/>
        </w:rPr>
      </w:pPr>
    </w:p>
    <w:p w:rsidR="003D0F12" w:rsidRDefault="009F6C85" w:rsidP="009C0EEA">
      <w:pPr>
        <w:contextualSpacing/>
        <w:jc w:val="both"/>
        <w:rPr>
          <w:rFonts w:ascii="Arial Narrow" w:hAnsi="Arial Narrow" w:cs="Arial"/>
          <w:u w:val="single"/>
        </w:rPr>
      </w:pPr>
      <w:r w:rsidRPr="009F6C85">
        <w:rPr>
          <w:rFonts w:ascii="Arial Narrow" w:hAnsi="Arial Narrow" w:cs="Arial"/>
          <w:u w:val="single"/>
        </w:rPr>
        <w:t xml:space="preserve">Motivos de Rechazo </w:t>
      </w:r>
    </w:p>
    <w:p w:rsidR="008A01CE" w:rsidRDefault="008A01CE" w:rsidP="009C0EEA">
      <w:pPr>
        <w:contextualSpacing/>
        <w:jc w:val="both"/>
        <w:rPr>
          <w:rFonts w:ascii="Arial Narrow" w:hAnsi="Arial Narrow" w:cs="Arial"/>
          <w:u w:val="single"/>
        </w:rPr>
      </w:pPr>
    </w:p>
    <w:p w:rsidR="004762D6" w:rsidRPr="004762D6" w:rsidRDefault="004762D6" w:rsidP="009C0EEA">
      <w:pPr>
        <w:contextualSpacing/>
        <w:jc w:val="both"/>
        <w:rPr>
          <w:rFonts w:ascii="Arial Narrow" w:hAnsi="Arial Narrow" w:cs="Arial"/>
        </w:rPr>
      </w:pPr>
      <w:r>
        <w:rPr>
          <w:rFonts w:ascii="Arial Narrow" w:hAnsi="Arial Narrow" w:cs="Arial"/>
        </w:rPr>
        <w:t xml:space="preserve">De las comparables </w:t>
      </w:r>
      <w:proofErr w:type="spellStart"/>
      <w:r>
        <w:rPr>
          <w:rFonts w:ascii="Arial Narrow" w:hAnsi="Arial Narrow" w:cs="Arial"/>
        </w:rPr>
        <w:t>existentes</w:t>
      </w:r>
      <w:proofErr w:type="gramStart"/>
      <w:r>
        <w:rPr>
          <w:rFonts w:ascii="Arial Narrow" w:hAnsi="Arial Narrow" w:cs="Arial"/>
        </w:rPr>
        <w:t>,se</w:t>
      </w:r>
      <w:proofErr w:type="spellEnd"/>
      <w:proofErr w:type="gramEnd"/>
      <w:r>
        <w:rPr>
          <w:rFonts w:ascii="Arial Narrow" w:hAnsi="Arial Narrow" w:cs="Arial"/>
        </w:rPr>
        <w:t xml:space="preserve"> </w:t>
      </w:r>
      <w:proofErr w:type="spellStart"/>
      <w:r>
        <w:rPr>
          <w:rFonts w:ascii="Arial Narrow" w:hAnsi="Arial Narrow" w:cs="Arial"/>
        </w:rPr>
        <w:t>debrá</w:t>
      </w:r>
      <w:proofErr w:type="spellEnd"/>
      <w:r>
        <w:rPr>
          <w:rFonts w:ascii="Arial Narrow" w:hAnsi="Arial Narrow" w:cs="Arial"/>
        </w:rPr>
        <w:t xml:space="preserve"> hacer la cédula de rechazo y motivos .</w:t>
      </w:r>
    </w:p>
    <w:p w:rsidR="00393F7A" w:rsidRDefault="00393F7A" w:rsidP="009C0EEA">
      <w:pPr>
        <w:contextualSpacing/>
        <w:jc w:val="both"/>
        <w:rPr>
          <w:rFonts w:ascii="Arial Narrow" w:hAnsi="Arial Narrow" w:cs="Arial"/>
          <w:u w:val="single"/>
        </w:rPr>
      </w:pPr>
    </w:p>
    <w:p w:rsidR="00393F7A" w:rsidRPr="009F6C85" w:rsidRDefault="00393F7A" w:rsidP="009C0EEA">
      <w:pPr>
        <w:contextualSpacing/>
        <w:jc w:val="both"/>
        <w:rPr>
          <w:rFonts w:ascii="Arial Narrow" w:hAnsi="Arial Narrow" w:cs="Arial"/>
          <w:u w:val="single"/>
        </w:rPr>
      </w:pPr>
    </w:p>
    <w:p w:rsidR="00424DDE" w:rsidRPr="004E6E92" w:rsidRDefault="009567F9" w:rsidP="009C0EEA">
      <w:pPr>
        <w:contextualSpacing/>
        <w:jc w:val="both"/>
        <w:rPr>
          <w:rFonts w:ascii="Arial Narrow" w:hAnsi="Arial Narrow" w:cs="Arial"/>
          <w:b/>
        </w:rPr>
      </w:pPr>
      <w:r>
        <w:rPr>
          <w:rFonts w:ascii="Arial Narrow" w:hAnsi="Arial Narrow" w:cs="Arial"/>
          <w:b/>
          <w:i/>
        </w:rPr>
        <w:t>I</w:t>
      </w:r>
      <w:r w:rsidR="005C20A9" w:rsidRPr="009567F9">
        <w:rPr>
          <w:rFonts w:ascii="Arial Narrow" w:hAnsi="Arial Narrow" w:cs="Arial"/>
          <w:b/>
        </w:rPr>
        <w:t>nformación</w:t>
      </w:r>
      <w:r w:rsidR="005C20A9" w:rsidRPr="004E6E92">
        <w:rPr>
          <w:rFonts w:ascii="Arial Narrow" w:hAnsi="Arial Narrow" w:cs="Arial"/>
          <w:b/>
        </w:rPr>
        <w:t xml:space="preserve"> Financiera de la Comp</w:t>
      </w:r>
      <w:r w:rsidR="008F7BA9">
        <w:rPr>
          <w:rFonts w:ascii="Arial Narrow" w:hAnsi="Arial Narrow" w:cs="Arial"/>
          <w:b/>
        </w:rPr>
        <w:t>añía.</w:t>
      </w:r>
    </w:p>
    <w:tbl>
      <w:tblPr>
        <w:tblW w:w="4091" w:type="dxa"/>
        <w:jc w:val="center"/>
        <w:tblInd w:w="-3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89"/>
        <w:gridCol w:w="1702"/>
      </w:tblGrid>
      <w:tr w:rsidR="008F7E7E" w:rsidRPr="004E6E92" w:rsidTr="008F7E7E">
        <w:trPr>
          <w:jc w:val="center"/>
        </w:trPr>
        <w:tc>
          <w:tcPr>
            <w:tcW w:w="2389" w:type="dxa"/>
          </w:tcPr>
          <w:p w:rsidR="008F7E7E" w:rsidRPr="004E6E92" w:rsidRDefault="008F7E7E" w:rsidP="009C0EEA">
            <w:pPr>
              <w:contextualSpacing/>
              <w:jc w:val="center"/>
              <w:rPr>
                <w:rFonts w:ascii="Arial Narrow" w:eastAsia="Times New Roman" w:hAnsi="Arial Narrow" w:cs="Arial"/>
                <w:b/>
              </w:rPr>
            </w:pPr>
            <w:r w:rsidRPr="004E6E92">
              <w:rPr>
                <w:rFonts w:ascii="Arial Narrow" w:eastAsia="Times New Roman" w:hAnsi="Arial Narrow" w:cs="Arial"/>
                <w:b/>
              </w:rPr>
              <w:t>Cuenta</w:t>
            </w:r>
          </w:p>
        </w:tc>
        <w:tc>
          <w:tcPr>
            <w:tcW w:w="1702" w:type="dxa"/>
          </w:tcPr>
          <w:p w:rsidR="008F7E7E" w:rsidRPr="004E6E92" w:rsidRDefault="009F6C85" w:rsidP="008F7E7E">
            <w:pPr>
              <w:contextualSpacing/>
              <w:jc w:val="center"/>
              <w:rPr>
                <w:rFonts w:ascii="Arial Narrow" w:eastAsia="Times New Roman" w:hAnsi="Arial Narrow" w:cs="Arial"/>
                <w:b/>
              </w:rPr>
            </w:pPr>
            <w:proofErr w:type="spellStart"/>
            <w:r>
              <w:rPr>
                <w:rFonts w:ascii="Arial Narrow" w:eastAsia="Times New Roman" w:hAnsi="Arial Narrow" w:cs="Arial"/>
                <w:b/>
              </w:rPr>
              <w:t>Servicos</w:t>
            </w:r>
            <w:proofErr w:type="spellEnd"/>
            <w:r>
              <w:rPr>
                <w:rFonts w:ascii="Arial Narrow" w:eastAsia="Times New Roman" w:hAnsi="Arial Narrow" w:cs="Arial"/>
                <w:b/>
              </w:rPr>
              <w:t xml:space="preserve"> Petroleros</w:t>
            </w:r>
          </w:p>
        </w:tc>
      </w:tr>
      <w:tr w:rsidR="008F7E7E" w:rsidRPr="004E6E92" w:rsidTr="008F7E7E">
        <w:trPr>
          <w:jc w:val="center"/>
        </w:trPr>
        <w:tc>
          <w:tcPr>
            <w:tcW w:w="2389" w:type="dxa"/>
          </w:tcPr>
          <w:p w:rsidR="008F7E7E" w:rsidRPr="004E6E92" w:rsidRDefault="008F7E7E" w:rsidP="009C0EEA">
            <w:pPr>
              <w:contextualSpacing/>
              <w:jc w:val="both"/>
              <w:rPr>
                <w:rFonts w:ascii="Arial Narrow" w:eastAsia="Times New Roman" w:hAnsi="Arial Narrow" w:cs="Arial"/>
                <w:b/>
              </w:rPr>
            </w:pPr>
            <w:r w:rsidRPr="004E6E92">
              <w:rPr>
                <w:rFonts w:ascii="Arial Narrow" w:eastAsia="Times New Roman" w:hAnsi="Arial Narrow" w:cs="Arial"/>
                <w:b/>
              </w:rPr>
              <w:t xml:space="preserve">Ingresos </w:t>
            </w:r>
          </w:p>
        </w:tc>
        <w:tc>
          <w:tcPr>
            <w:tcW w:w="1702" w:type="dxa"/>
          </w:tcPr>
          <w:p w:rsidR="008F7E7E" w:rsidRPr="004E6E92" w:rsidRDefault="00267F9A" w:rsidP="009C0EEA">
            <w:pPr>
              <w:contextualSpacing/>
              <w:jc w:val="right"/>
              <w:rPr>
                <w:rFonts w:ascii="Arial Narrow" w:eastAsia="Times New Roman" w:hAnsi="Arial Narrow" w:cs="Arial"/>
              </w:rPr>
            </w:pPr>
            <w:r>
              <w:rPr>
                <w:rFonts w:ascii="Arial Narrow" w:eastAsia="Times New Roman" w:hAnsi="Arial Narrow" w:cs="Arial"/>
              </w:rPr>
              <w:t>$  44,495</w:t>
            </w:r>
          </w:p>
        </w:tc>
      </w:tr>
      <w:tr w:rsidR="008F7E7E" w:rsidRPr="004E6E92" w:rsidTr="008F7E7E">
        <w:trPr>
          <w:jc w:val="center"/>
        </w:trPr>
        <w:tc>
          <w:tcPr>
            <w:tcW w:w="2389" w:type="dxa"/>
          </w:tcPr>
          <w:p w:rsidR="008F7E7E" w:rsidRPr="004E6E92" w:rsidRDefault="008F7E7E" w:rsidP="009C0EEA">
            <w:pPr>
              <w:contextualSpacing/>
              <w:jc w:val="both"/>
              <w:rPr>
                <w:rFonts w:ascii="Arial Narrow" w:eastAsia="Times New Roman" w:hAnsi="Arial Narrow" w:cs="Arial"/>
                <w:b/>
              </w:rPr>
            </w:pPr>
            <w:proofErr w:type="spellStart"/>
            <w:r w:rsidRPr="004E6E92">
              <w:rPr>
                <w:rFonts w:ascii="Arial Narrow" w:eastAsia="Times New Roman" w:hAnsi="Arial Narrow" w:cs="Arial"/>
                <w:b/>
              </w:rPr>
              <w:t>Gtos</w:t>
            </w:r>
            <w:proofErr w:type="spellEnd"/>
            <w:r w:rsidRPr="004E6E92">
              <w:rPr>
                <w:rFonts w:ascii="Arial Narrow" w:eastAsia="Times New Roman" w:hAnsi="Arial Narrow" w:cs="Arial"/>
                <w:b/>
              </w:rPr>
              <w:t xml:space="preserve"> de Operación </w:t>
            </w:r>
          </w:p>
        </w:tc>
        <w:tc>
          <w:tcPr>
            <w:tcW w:w="1702" w:type="dxa"/>
          </w:tcPr>
          <w:p w:rsidR="008F7E7E" w:rsidRPr="004E6E92" w:rsidRDefault="00A12C26" w:rsidP="009C0EEA">
            <w:pPr>
              <w:contextualSpacing/>
              <w:jc w:val="right"/>
              <w:rPr>
                <w:rFonts w:ascii="Arial Narrow" w:eastAsia="Times New Roman" w:hAnsi="Arial Narrow" w:cs="Arial"/>
              </w:rPr>
            </w:pPr>
            <w:r>
              <w:rPr>
                <w:rFonts w:ascii="Arial Narrow" w:eastAsia="Times New Roman" w:hAnsi="Arial Narrow" w:cs="Arial"/>
              </w:rPr>
              <w:t>40,046</w:t>
            </w:r>
            <w:r w:rsidR="008F7E7E" w:rsidRPr="004E6E92">
              <w:rPr>
                <w:rFonts w:ascii="Arial Narrow" w:eastAsia="Times New Roman" w:hAnsi="Arial Narrow" w:cs="Arial"/>
              </w:rPr>
              <w:t xml:space="preserve">     </w:t>
            </w:r>
          </w:p>
        </w:tc>
      </w:tr>
      <w:tr w:rsidR="008F7E7E" w:rsidRPr="004E6E92" w:rsidTr="008F7E7E">
        <w:trPr>
          <w:jc w:val="center"/>
        </w:trPr>
        <w:tc>
          <w:tcPr>
            <w:tcW w:w="2389" w:type="dxa"/>
          </w:tcPr>
          <w:p w:rsidR="008F7E7E" w:rsidRPr="004E6E92" w:rsidRDefault="008F7E7E" w:rsidP="009C0EEA">
            <w:pPr>
              <w:contextualSpacing/>
              <w:jc w:val="both"/>
              <w:rPr>
                <w:rFonts w:ascii="Arial Narrow" w:eastAsia="Times New Roman" w:hAnsi="Arial Narrow" w:cs="Arial"/>
                <w:b/>
              </w:rPr>
            </w:pPr>
            <w:proofErr w:type="spellStart"/>
            <w:r w:rsidRPr="004E6E92">
              <w:rPr>
                <w:rFonts w:ascii="Arial Narrow" w:eastAsia="Times New Roman" w:hAnsi="Arial Narrow" w:cs="Arial"/>
                <w:b/>
              </w:rPr>
              <w:t>Utiidad</w:t>
            </w:r>
            <w:proofErr w:type="spellEnd"/>
            <w:r w:rsidRPr="004E6E92">
              <w:rPr>
                <w:rFonts w:ascii="Arial Narrow" w:eastAsia="Times New Roman" w:hAnsi="Arial Narrow" w:cs="Arial"/>
                <w:b/>
              </w:rPr>
              <w:t xml:space="preserve"> de Operación</w:t>
            </w:r>
          </w:p>
        </w:tc>
        <w:tc>
          <w:tcPr>
            <w:tcW w:w="1702" w:type="dxa"/>
          </w:tcPr>
          <w:p w:rsidR="008F7E7E" w:rsidRPr="004E6E92" w:rsidRDefault="008F7E7E" w:rsidP="009C0EEA">
            <w:pPr>
              <w:contextualSpacing/>
              <w:rPr>
                <w:rFonts w:ascii="Arial Narrow" w:eastAsia="Times New Roman" w:hAnsi="Arial Narrow" w:cs="Arial"/>
                <w:b/>
              </w:rPr>
            </w:pPr>
            <w:r w:rsidRPr="004E6E92">
              <w:rPr>
                <w:rFonts w:ascii="Arial Narrow" w:eastAsia="Times New Roman" w:hAnsi="Arial Narrow" w:cs="Arial"/>
                <w:b/>
              </w:rPr>
              <w:t xml:space="preserve">     </w:t>
            </w:r>
            <w:r w:rsidR="00267F9A">
              <w:rPr>
                <w:rFonts w:ascii="Arial Narrow" w:eastAsia="Times New Roman" w:hAnsi="Arial Narrow" w:cs="Arial"/>
                <w:b/>
              </w:rPr>
              <w:t xml:space="preserve">        </w:t>
            </w:r>
            <w:r w:rsidR="00A12C26">
              <w:rPr>
                <w:rFonts w:ascii="Arial Narrow" w:eastAsia="Times New Roman" w:hAnsi="Arial Narrow" w:cs="Arial"/>
                <w:b/>
              </w:rPr>
              <w:t xml:space="preserve">     4,449</w:t>
            </w:r>
          </w:p>
        </w:tc>
      </w:tr>
    </w:tbl>
    <w:p w:rsidR="005C20A9" w:rsidRPr="004E6E92" w:rsidRDefault="005C20A9" w:rsidP="009C0EEA">
      <w:pPr>
        <w:contextualSpacing/>
        <w:jc w:val="both"/>
        <w:rPr>
          <w:rFonts w:ascii="Arial Narrow" w:hAnsi="Arial Narrow" w:cs="Arial"/>
          <w:i/>
        </w:rPr>
      </w:pPr>
      <w:r w:rsidRPr="004E6E92">
        <w:rPr>
          <w:rFonts w:ascii="Arial Narrow" w:hAnsi="Arial Narrow" w:cs="Arial"/>
          <w:i/>
        </w:rPr>
        <w:t xml:space="preserve">                Fuente: Informaci</w:t>
      </w:r>
      <w:r w:rsidR="009F6C85">
        <w:rPr>
          <w:rFonts w:ascii="Arial Narrow" w:hAnsi="Arial Narrow" w:cs="Arial"/>
          <w:i/>
        </w:rPr>
        <w:t>ón Financiera proporcionada por la compañía</w:t>
      </w:r>
      <w:r w:rsidRPr="004E6E92">
        <w:rPr>
          <w:rFonts w:ascii="Arial Narrow" w:hAnsi="Arial Narrow" w:cs="Arial"/>
          <w:i/>
        </w:rPr>
        <w:t>.</w:t>
      </w:r>
    </w:p>
    <w:p w:rsidR="005C20A9" w:rsidRPr="004E6E92" w:rsidRDefault="005C20A9" w:rsidP="009C0EEA">
      <w:pPr>
        <w:contextualSpacing/>
        <w:jc w:val="both"/>
        <w:rPr>
          <w:rFonts w:ascii="Arial Narrow" w:hAnsi="Arial Narrow" w:cs="Arial"/>
          <w:i/>
        </w:rPr>
      </w:pPr>
      <w:r w:rsidRPr="004E6E92">
        <w:rPr>
          <w:rFonts w:ascii="Arial Narrow" w:hAnsi="Arial Narrow" w:cs="Arial"/>
          <w:i/>
        </w:rPr>
        <w:t xml:space="preserve">                Cifras en Pesos</w:t>
      </w:r>
    </w:p>
    <w:p w:rsidR="00424DDE" w:rsidRDefault="00424DDE" w:rsidP="009C0EEA">
      <w:pPr>
        <w:contextualSpacing/>
        <w:jc w:val="both"/>
        <w:rPr>
          <w:rFonts w:ascii="Arial Narrow" w:hAnsi="Arial Narrow" w:cs="Arial"/>
          <w:i/>
        </w:rPr>
      </w:pPr>
    </w:p>
    <w:p w:rsidR="004762D6" w:rsidRPr="004E6E92" w:rsidRDefault="004762D6" w:rsidP="009C0EEA">
      <w:pPr>
        <w:contextualSpacing/>
        <w:jc w:val="both"/>
        <w:rPr>
          <w:rFonts w:ascii="Arial Narrow" w:hAnsi="Arial Narrow" w:cs="Arial"/>
          <w:i/>
        </w:rPr>
      </w:pPr>
    </w:p>
    <w:p w:rsidR="00424DDE" w:rsidRPr="004E6E92" w:rsidRDefault="005C20A9" w:rsidP="009C0EEA">
      <w:pPr>
        <w:contextualSpacing/>
        <w:jc w:val="both"/>
        <w:rPr>
          <w:rFonts w:ascii="Arial Narrow" w:hAnsi="Arial Narrow" w:cs="Arial"/>
          <w:b/>
        </w:rPr>
      </w:pPr>
      <w:r w:rsidRPr="004E6E92">
        <w:rPr>
          <w:rFonts w:ascii="Arial Narrow" w:hAnsi="Arial Narrow" w:cs="Arial"/>
          <w:b/>
        </w:rPr>
        <w:t>Indicadores de Rentabilidad</w:t>
      </w:r>
    </w:p>
    <w:p w:rsidR="005C20A9" w:rsidRPr="004E6E92" w:rsidRDefault="005C20A9" w:rsidP="009C0EEA">
      <w:pPr>
        <w:contextualSpacing/>
        <w:jc w:val="both"/>
        <w:rPr>
          <w:rFonts w:ascii="Arial Narrow" w:hAnsi="Arial Narrow" w:cs="Arial"/>
        </w:rPr>
      </w:pPr>
      <w:r w:rsidRPr="004E6E92">
        <w:rPr>
          <w:rFonts w:ascii="Arial Narrow" w:hAnsi="Arial Narrow" w:cs="Arial"/>
        </w:rPr>
        <w:t>Para la actividad de prestación de servicios seleccionamos  el Margen de Utilidad de Operación sobre Costos y Gastos de Operación en el método de costo adicionado   (MCAN)  se obtiene de dividir a utilidad de operación entre la suma del costo del servicio más los gastos de operación.</w:t>
      </w:r>
    </w:p>
    <w:p w:rsidR="005C20A9" w:rsidRPr="004E6E92" w:rsidRDefault="005C20A9" w:rsidP="009C0EEA">
      <w:pPr>
        <w:pStyle w:val="Sinespaciado"/>
        <w:spacing w:line="276" w:lineRule="auto"/>
        <w:contextualSpacing/>
        <w:jc w:val="center"/>
        <w:rPr>
          <w:rFonts w:ascii="Arial Narrow" w:hAnsi="Arial Narrow" w:cs="Arial"/>
          <w:i/>
        </w:rPr>
      </w:pPr>
      <w:r w:rsidRPr="004E6E92">
        <w:rPr>
          <w:rFonts w:ascii="Arial Narrow" w:hAnsi="Arial Narrow" w:cs="Arial"/>
          <w:i/>
        </w:rPr>
        <w:t xml:space="preserve">MCAN= </w:t>
      </w:r>
      <w:r w:rsidRPr="004E6E92">
        <w:rPr>
          <w:rFonts w:ascii="Arial Narrow" w:hAnsi="Arial Narrow" w:cs="Arial"/>
          <w:i/>
          <w:u w:val="single"/>
        </w:rPr>
        <w:t>Utilidad Operativa</w:t>
      </w:r>
    </w:p>
    <w:p w:rsidR="005C20A9" w:rsidRPr="004762D6" w:rsidRDefault="004762D6" w:rsidP="004762D6">
      <w:pPr>
        <w:pStyle w:val="Sinespaciado"/>
        <w:spacing w:line="276" w:lineRule="auto"/>
        <w:contextualSpacing/>
        <w:jc w:val="center"/>
        <w:rPr>
          <w:rFonts w:ascii="Arial Narrow" w:hAnsi="Arial Narrow" w:cs="Arial"/>
          <w:i/>
        </w:rPr>
      </w:pPr>
      <w:r>
        <w:rPr>
          <w:rFonts w:ascii="Arial Narrow" w:hAnsi="Arial Narrow" w:cs="Arial"/>
          <w:i/>
        </w:rPr>
        <w:t xml:space="preserve">         Costos y gastos</w:t>
      </w:r>
    </w:p>
    <w:p w:rsidR="005C20A9" w:rsidRPr="004E6E92" w:rsidRDefault="00424DDE" w:rsidP="009C0EEA">
      <w:pPr>
        <w:pStyle w:val="Sinespaciado"/>
        <w:spacing w:line="276" w:lineRule="auto"/>
        <w:contextualSpacing/>
        <w:rPr>
          <w:rFonts w:ascii="Arial Narrow" w:hAnsi="Arial Narrow" w:cs="Arial"/>
          <w:i/>
        </w:rPr>
      </w:pPr>
      <w:r w:rsidRPr="004E6E92">
        <w:rPr>
          <w:rFonts w:ascii="Arial Narrow" w:hAnsi="Arial Narrow" w:cs="Arial"/>
          <w:i/>
        </w:rPr>
        <w:t>Dónde:</w:t>
      </w:r>
    </w:p>
    <w:p w:rsidR="005C20A9" w:rsidRPr="004E6E92" w:rsidRDefault="005C20A9" w:rsidP="009C0EEA">
      <w:pPr>
        <w:pStyle w:val="Sinespaciado"/>
        <w:spacing w:line="276" w:lineRule="auto"/>
        <w:contextualSpacing/>
        <w:rPr>
          <w:rFonts w:ascii="Arial Narrow" w:hAnsi="Arial Narrow" w:cs="Arial"/>
          <w:i/>
        </w:rPr>
      </w:pPr>
      <w:r w:rsidRPr="004E6E92">
        <w:rPr>
          <w:rFonts w:ascii="Arial Narrow" w:hAnsi="Arial Narrow" w:cs="Arial"/>
          <w:i/>
        </w:rPr>
        <w:t>MCAN = Margen de Costo Adicional Neto</w:t>
      </w:r>
    </w:p>
    <w:p w:rsidR="005C20A9" w:rsidRPr="004E6E92" w:rsidRDefault="005C20A9" w:rsidP="009C0EEA">
      <w:pPr>
        <w:pStyle w:val="Sinespaciado"/>
        <w:spacing w:line="276" w:lineRule="auto"/>
        <w:contextualSpacing/>
        <w:rPr>
          <w:rFonts w:ascii="Arial Narrow" w:hAnsi="Arial Narrow" w:cs="Arial"/>
          <w:i/>
        </w:rPr>
      </w:pPr>
      <w:r w:rsidRPr="004E6E92">
        <w:rPr>
          <w:rFonts w:ascii="Arial Narrow" w:hAnsi="Arial Narrow" w:cs="Arial"/>
          <w:i/>
        </w:rPr>
        <w:t>U.O. = Utilidad de Operación</w:t>
      </w:r>
    </w:p>
    <w:p w:rsidR="005C20A9" w:rsidRPr="004E6E92" w:rsidRDefault="005C20A9" w:rsidP="009C0EEA">
      <w:pPr>
        <w:pStyle w:val="Sinespaciado"/>
        <w:spacing w:line="276" w:lineRule="auto"/>
        <w:contextualSpacing/>
        <w:rPr>
          <w:rFonts w:ascii="Arial Narrow" w:hAnsi="Arial Narrow" w:cs="Arial"/>
          <w:i/>
        </w:rPr>
      </w:pPr>
      <w:r w:rsidRPr="004E6E92">
        <w:rPr>
          <w:rFonts w:ascii="Arial Narrow" w:hAnsi="Arial Narrow" w:cs="Arial"/>
          <w:i/>
        </w:rPr>
        <w:t>C = Costo del Servicio</w:t>
      </w:r>
    </w:p>
    <w:p w:rsidR="005C20A9" w:rsidRPr="004E6E92" w:rsidRDefault="00424DDE" w:rsidP="00424DDE">
      <w:pPr>
        <w:pStyle w:val="Sinespaciado"/>
        <w:spacing w:line="276" w:lineRule="auto"/>
        <w:contextualSpacing/>
        <w:rPr>
          <w:rFonts w:ascii="Arial Narrow" w:hAnsi="Arial Narrow" w:cs="Arial"/>
          <w:i/>
        </w:rPr>
      </w:pPr>
      <w:r w:rsidRPr="004E6E92">
        <w:rPr>
          <w:rFonts w:ascii="Arial Narrow" w:hAnsi="Arial Narrow" w:cs="Arial"/>
          <w:i/>
        </w:rPr>
        <w:t xml:space="preserve">G = Gastos de </w:t>
      </w:r>
      <w:proofErr w:type="spellStart"/>
      <w:r w:rsidRPr="004E6E92">
        <w:rPr>
          <w:rFonts w:ascii="Arial Narrow" w:hAnsi="Arial Narrow" w:cs="Arial"/>
          <w:i/>
        </w:rPr>
        <w:t>Operació</w:t>
      </w:r>
      <w:proofErr w:type="spellEnd"/>
    </w:p>
    <w:p w:rsidR="00603AF8" w:rsidRDefault="00603AF8" w:rsidP="009C0EEA">
      <w:pPr>
        <w:ind w:left="708"/>
        <w:contextualSpacing/>
        <w:jc w:val="center"/>
        <w:rPr>
          <w:rFonts w:ascii="Arial Narrow" w:hAnsi="Arial Narrow" w:cs="Arial"/>
          <w:b/>
        </w:rPr>
      </w:pPr>
    </w:p>
    <w:p w:rsidR="0078327F" w:rsidRDefault="0078327F" w:rsidP="009C0EEA">
      <w:pPr>
        <w:ind w:left="708"/>
        <w:contextualSpacing/>
        <w:jc w:val="center"/>
        <w:rPr>
          <w:rFonts w:ascii="Arial Narrow" w:hAnsi="Arial Narrow" w:cs="Arial"/>
          <w:b/>
        </w:rPr>
      </w:pPr>
    </w:p>
    <w:p w:rsidR="005C20A9" w:rsidRPr="004E6E92" w:rsidRDefault="005C20A9" w:rsidP="009C0EEA">
      <w:pPr>
        <w:ind w:left="708"/>
        <w:contextualSpacing/>
        <w:jc w:val="center"/>
        <w:rPr>
          <w:rFonts w:ascii="Arial Narrow" w:hAnsi="Arial Narrow" w:cs="Arial"/>
          <w:b/>
        </w:rPr>
      </w:pPr>
      <w:r w:rsidRPr="004E6E92">
        <w:rPr>
          <w:rFonts w:ascii="Arial Narrow" w:hAnsi="Arial Narrow" w:cs="Arial"/>
          <w:b/>
        </w:rPr>
        <w:t>DETERMINACION DEL MCAN</w:t>
      </w:r>
    </w:p>
    <w:tbl>
      <w:tblPr>
        <w:tblW w:w="5103" w:type="dxa"/>
        <w:jc w:val="center"/>
        <w:tblInd w:w="3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685"/>
        <w:gridCol w:w="1418"/>
      </w:tblGrid>
      <w:tr w:rsidR="003C437E" w:rsidRPr="004E6E92" w:rsidTr="003C437E">
        <w:trPr>
          <w:jc w:val="center"/>
        </w:trPr>
        <w:tc>
          <w:tcPr>
            <w:tcW w:w="3685" w:type="dxa"/>
          </w:tcPr>
          <w:p w:rsidR="003C437E" w:rsidRPr="004E6E92" w:rsidRDefault="003C437E" w:rsidP="009C0EEA">
            <w:pPr>
              <w:contextualSpacing/>
              <w:jc w:val="center"/>
              <w:rPr>
                <w:rFonts w:ascii="Arial Narrow" w:eastAsia="Times New Roman" w:hAnsi="Arial Narrow" w:cs="Arial"/>
                <w:b/>
                <w:i/>
              </w:rPr>
            </w:pPr>
            <w:r w:rsidRPr="004E6E92">
              <w:rPr>
                <w:rFonts w:ascii="Arial Narrow" w:eastAsia="Times New Roman" w:hAnsi="Arial Narrow" w:cs="Arial"/>
                <w:b/>
                <w:i/>
              </w:rPr>
              <w:t>Cuenta</w:t>
            </w:r>
          </w:p>
        </w:tc>
        <w:tc>
          <w:tcPr>
            <w:tcW w:w="1418" w:type="dxa"/>
          </w:tcPr>
          <w:p w:rsidR="003C437E" w:rsidRPr="004E6E92" w:rsidRDefault="003C437E" w:rsidP="009C0EEA">
            <w:pPr>
              <w:contextualSpacing/>
              <w:jc w:val="center"/>
              <w:rPr>
                <w:rFonts w:ascii="Arial Narrow" w:eastAsia="Times New Roman" w:hAnsi="Arial Narrow" w:cs="Arial"/>
                <w:b/>
                <w:i/>
              </w:rPr>
            </w:pPr>
            <w:r>
              <w:rPr>
                <w:rFonts w:ascii="Arial Narrow" w:eastAsia="Times New Roman" w:hAnsi="Arial Narrow" w:cs="Arial"/>
                <w:b/>
                <w:i/>
              </w:rPr>
              <w:t>Compañía C</w:t>
            </w:r>
          </w:p>
        </w:tc>
      </w:tr>
      <w:tr w:rsidR="003C437E" w:rsidRPr="004E6E92" w:rsidTr="003C437E">
        <w:trPr>
          <w:jc w:val="center"/>
        </w:trPr>
        <w:tc>
          <w:tcPr>
            <w:tcW w:w="3685" w:type="dxa"/>
          </w:tcPr>
          <w:p w:rsidR="003C437E" w:rsidRPr="004E6E92" w:rsidRDefault="003C437E" w:rsidP="009C0EEA">
            <w:pPr>
              <w:contextualSpacing/>
              <w:jc w:val="both"/>
              <w:rPr>
                <w:rFonts w:ascii="Arial Narrow" w:eastAsia="Times New Roman" w:hAnsi="Arial Narrow" w:cs="Arial"/>
                <w:b/>
                <w:i/>
              </w:rPr>
            </w:pPr>
            <w:r w:rsidRPr="004E6E92">
              <w:rPr>
                <w:rFonts w:ascii="Arial Narrow" w:eastAsia="Times New Roman" w:hAnsi="Arial Narrow" w:cs="Arial"/>
                <w:b/>
                <w:i/>
              </w:rPr>
              <w:t>Utilidad de Operación</w:t>
            </w:r>
          </w:p>
        </w:tc>
        <w:tc>
          <w:tcPr>
            <w:tcW w:w="1418" w:type="dxa"/>
          </w:tcPr>
          <w:p w:rsidR="00A12C26" w:rsidRPr="00A12C26" w:rsidRDefault="003C437E" w:rsidP="00A12C26">
            <w:pPr>
              <w:contextualSpacing/>
              <w:jc w:val="right"/>
              <w:rPr>
                <w:rFonts w:ascii="Arial Narrow" w:eastAsia="Times New Roman" w:hAnsi="Arial Narrow" w:cs="Arial"/>
                <w:b/>
              </w:rPr>
            </w:pPr>
            <w:r w:rsidRPr="004E6E92">
              <w:rPr>
                <w:rFonts w:ascii="Arial Narrow" w:eastAsia="Times New Roman" w:hAnsi="Arial Narrow" w:cs="Arial"/>
                <w:b/>
              </w:rPr>
              <w:t xml:space="preserve">$         </w:t>
            </w:r>
            <w:r>
              <w:rPr>
                <w:rFonts w:ascii="Arial Narrow" w:eastAsia="Times New Roman" w:hAnsi="Arial Narrow" w:cs="Arial"/>
                <w:b/>
              </w:rPr>
              <w:t>4,</w:t>
            </w:r>
            <w:r w:rsidR="00A12C26">
              <w:rPr>
                <w:rFonts w:ascii="Arial Narrow" w:eastAsia="Times New Roman" w:hAnsi="Arial Narrow" w:cs="Arial"/>
                <w:b/>
              </w:rPr>
              <w:t>449</w:t>
            </w:r>
          </w:p>
        </w:tc>
      </w:tr>
      <w:tr w:rsidR="003C437E" w:rsidRPr="004E6E92" w:rsidTr="003C437E">
        <w:trPr>
          <w:jc w:val="center"/>
        </w:trPr>
        <w:tc>
          <w:tcPr>
            <w:tcW w:w="3685" w:type="dxa"/>
          </w:tcPr>
          <w:p w:rsidR="003C437E" w:rsidRPr="004E6E92" w:rsidRDefault="003C437E" w:rsidP="009C0EEA">
            <w:pPr>
              <w:tabs>
                <w:tab w:val="center" w:pos="1734"/>
              </w:tabs>
              <w:contextualSpacing/>
              <w:jc w:val="both"/>
              <w:rPr>
                <w:rFonts w:ascii="Arial Narrow" w:eastAsia="Times New Roman" w:hAnsi="Arial Narrow" w:cs="Arial"/>
                <w:b/>
                <w:i/>
              </w:rPr>
            </w:pPr>
            <w:r w:rsidRPr="004E6E92">
              <w:rPr>
                <w:rFonts w:ascii="Arial Narrow" w:eastAsia="Times New Roman" w:hAnsi="Arial Narrow" w:cs="Arial"/>
                <w:b/>
                <w:i/>
              </w:rPr>
              <w:t xml:space="preserve">( / ) Gastos de Operación </w:t>
            </w:r>
          </w:p>
        </w:tc>
        <w:tc>
          <w:tcPr>
            <w:tcW w:w="1418" w:type="dxa"/>
          </w:tcPr>
          <w:p w:rsidR="003C437E" w:rsidRPr="004E6E92" w:rsidRDefault="003C437E" w:rsidP="009C0EEA">
            <w:pPr>
              <w:contextualSpacing/>
              <w:jc w:val="right"/>
              <w:rPr>
                <w:rFonts w:ascii="Arial Narrow" w:eastAsia="Times New Roman" w:hAnsi="Arial Narrow" w:cs="Arial"/>
                <w:i/>
              </w:rPr>
            </w:pPr>
            <w:r w:rsidRPr="004E6E92">
              <w:rPr>
                <w:rFonts w:ascii="Arial Narrow" w:eastAsia="Times New Roman" w:hAnsi="Arial Narrow" w:cs="Arial"/>
                <w:i/>
              </w:rPr>
              <w:t xml:space="preserve">            </w:t>
            </w:r>
            <w:r w:rsidR="00A12C26">
              <w:rPr>
                <w:rFonts w:ascii="Arial Narrow" w:eastAsia="Times New Roman" w:hAnsi="Arial Narrow" w:cs="Arial"/>
                <w:i/>
              </w:rPr>
              <w:t>40,046</w:t>
            </w:r>
          </w:p>
        </w:tc>
      </w:tr>
      <w:tr w:rsidR="003C437E" w:rsidRPr="004E6E92" w:rsidTr="003C437E">
        <w:trPr>
          <w:jc w:val="center"/>
        </w:trPr>
        <w:tc>
          <w:tcPr>
            <w:tcW w:w="3685" w:type="dxa"/>
          </w:tcPr>
          <w:p w:rsidR="003C437E" w:rsidRPr="004E6E92" w:rsidRDefault="003C437E" w:rsidP="009C0EEA">
            <w:pPr>
              <w:contextualSpacing/>
              <w:jc w:val="both"/>
              <w:rPr>
                <w:rFonts w:ascii="Arial Narrow" w:eastAsia="Times New Roman" w:hAnsi="Arial Narrow" w:cs="Arial"/>
                <w:b/>
                <w:i/>
              </w:rPr>
            </w:pPr>
            <w:r w:rsidRPr="004E6E92">
              <w:rPr>
                <w:rFonts w:ascii="Arial Narrow" w:eastAsia="Times New Roman" w:hAnsi="Arial Narrow" w:cs="Arial"/>
                <w:b/>
                <w:i/>
              </w:rPr>
              <w:t xml:space="preserve">% de Utilidad </w:t>
            </w:r>
          </w:p>
        </w:tc>
        <w:tc>
          <w:tcPr>
            <w:tcW w:w="1418" w:type="dxa"/>
          </w:tcPr>
          <w:p w:rsidR="003C437E" w:rsidRPr="004E6E92" w:rsidRDefault="00A12C26" w:rsidP="009C0EEA">
            <w:pPr>
              <w:contextualSpacing/>
              <w:jc w:val="right"/>
              <w:rPr>
                <w:rFonts w:ascii="Arial Narrow" w:eastAsia="Times New Roman" w:hAnsi="Arial Narrow" w:cs="Arial"/>
                <w:i/>
              </w:rPr>
            </w:pPr>
            <w:r>
              <w:rPr>
                <w:rFonts w:ascii="Arial Narrow" w:eastAsia="Times New Roman" w:hAnsi="Arial Narrow" w:cs="Arial"/>
                <w:i/>
              </w:rPr>
              <w:t>11.11</w:t>
            </w:r>
            <w:r w:rsidR="003C437E" w:rsidRPr="004E6E92">
              <w:rPr>
                <w:rFonts w:ascii="Arial Narrow" w:eastAsia="Times New Roman" w:hAnsi="Arial Narrow" w:cs="Arial"/>
                <w:i/>
              </w:rPr>
              <w:t>%</w:t>
            </w:r>
          </w:p>
        </w:tc>
      </w:tr>
      <w:tr w:rsidR="003C437E" w:rsidRPr="004E6E92" w:rsidTr="003C437E">
        <w:trPr>
          <w:jc w:val="center"/>
        </w:trPr>
        <w:tc>
          <w:tcPr>
            <w:tcW w:w="3685" w:type="dxa"/>
          </w:tcPr>
          <w:p w:rsidR="003C437E" w:rsidRPr="004E6E92" w:rsidRDefault="003C437E" w:rsidP="009C0EEA">
            <w:pPr>
              <w:contextualSpacing/>
              <w:jc w:val="both"/>
              <w:rPr>
                <w:rFonts w:ascii="Arial Narrow" w:eastAsia="Times New Roman" w:hAnsi="Arial Narrow" w:cs="Arial"/>
                <w:b/>
                <w:i/>
              </w:rPr>
            </w:pPr>
          </w:p>
        </w:tc>
        <w:tc>
          <w:tcPr>
            <w:tcW w:w="1418" w:type="dxa"/>
          </w:tcPr>
          <w:p w:rsidR="003C437E" w:rsidRPr="004E6E92" w:rsidRDefault="003C437E" w:rsidP="009C0EEA">
            <w:pPr>
              <w:contextualSpacing/>
              <w:jc w:val="both"/>
              <w:rPr>
                <w:rFonts w:ascii="Arial Narrow" w:eastAsia="Times New Roman" w:hAnsi="Arial Narrow" w:cs="Arial"/>
                <w:i/>
              </w:rPr>
            </w:pPr>
          </w:p>
        </w:tc>
      </w:tr>
    </w:tbl>
    <w:p w:rsidR="005C20A9" w:rsidRPr="004E6E92" w:rsidRDefault="005C20A9" w:rsidP="009C0EEA">
      <w:pPr>
        <w:contextualSpacing/>
        <w:jc w:val="both"/>
        <w:rPr>
          <w:rFonts w:ascii="Arial Narrow" w:hAnsi="Arial Narrow" w:cs="Arial"/>
          <w:b/>
        </w:rPr>
      </w:pPr>
    </w:p>
    <w:p w:rsidR="009567F9" w:rsidRPr="009F6C85" w:rsidRDefault="005C20A9" w:rsidP="009C0EEA">
      <w:pPr>
        <w:contextualSpacing/>
        <w:jc w:val="both"/>
        <w:rPr>
          <w:rFonts w:ascii="Arial Narrow" w:hAnsi="Arial Narrow" w:cs="Arial"/>
        </w:rPr>
      </w:pPr>
      <w:r w:rsidRPr="004E6E92">
        <w:rPr>
          <w:rFonts w:ascii="Arial Narrow" w:hAnsi="Arial Narrow" w:cs="Arial"/>
        </w:rPr>
        <w:t xml:space="preserve">El porcentaje de utilidad de la operación obtenida por </w:t>
      </w:r>
      <w:r w:rsidR="004762D6">
        <w:rPr>
          <w:rFonts w:ascii="Arial Narrow" w:hAnsi="Arial Narrow" w:cs="Arial"/>
        </w:rPr>
        <w:t>Servicios Petroleros</w:t>
      </w:r>
      <w:r w:rsidRPr="004E6E92">
        <w:rPr>
          <w:rFonts w:ascii="Arial Narrow" w:hAnsi="Arial Narrow" w:cs="Arial"/>
        </w:rPr>
        <w:t xml:space="preserve"> por los servi</w:t>
      </w:r>
      <w:r w:rsidR="008F7E7E">
        <w:rPr>
          <w:rFonts w:ascii="Arial Narrow" w:hAnsi="Arial Narrow" w:cs="Arial"/>
        </w:rPr>
        <w:t>c</w:t>
      </w:r>
      <w:r w:rsidR="00A12C26">
        <w:rPr>
          <w:rFonts w:ascii="Arial Narrow" w:hAnsi="Arial Narrow" w:cs="Arial"/>
        </w:rPr>
        <w:t>ios prestados oscila en el 11.11</w:t>
      </w:r>
      <w:r w:rsidRPr="004E6E92">
        <w:rPr>
          <w:rFonts w:ascii="Arial Narrow" w:hAnsi="Arial Narrow" w:cs="Arial"/>
        </w:rPr>
        <w:t>%</w:t>
      </w:r>
    </w:p>
    <w:p w:rsidR="009567F9" w:rsidRDefault="009567F9" w:rsidP="009C0EEA">
      <w:pPr>
        <w:contextualSpacing/>
        <w:jc w:val="both"/>
        <w:rPr>
          <w:rFonts w:ascii="Arial Narrow" w:hAnsi="Arial Narrow" w:cs="Arial"/>
          <w:b/>
        </w:rPr>
      </w:pPr>
    </w:p>
    <w:p w:rsidR="00424DDE" w:rsidRPr="008F7BA9" w:rsidRDefault="008F7BA9" w:rsidP="009C0EEA">
      <w:pPr>
        <w:contextualSpacing/>
        <w:jc w:val="both"/>
        <w:rPr>
          <w:rFonts w:ascii="Arial Narrow" w:hAnsi="Arial Narrow" w:cs="Arial"/>
          <w:b/>
        </w:rPr>
      </w:pPr>
      <w:r>
        <w:rPr>
          <w:rFonts w:ascii="Arial Narrow" w:hAnsi="Arial Narrow" w:cs="Arial"/>
          <w:b/>
        </w:rPr>
        <w:t xml:space="preserve">El rango </w:t>
      </w:r>
      <w:proofErr w:type="spellStart"/>
      <w:r>
        <w:rPr>
          <w:rFonts w:ascii="Arial Narrow" w:hAnsi="Arial Narrow" w:cs="Arial"/>
          <w:b/>
        </w:rPr>
        <w:t>intercuartil</w:t>
      </w:r>
      <w:proofErr w:type="spellEnd"/>
    </w:p>
    <w:p w:rsidR="00ED4FC4" w:rsidRPr="004E6E92" w:rsidRDefault="005C20A9" w:rsidP="009C0EEA">
      <w:pPr>
        <w:contextualSpacing/>
        <w:jc w:val="both"/>
        <w:rPr>
          <w:rFonts w:ascii="Arial Narrow" w:hAnsi="Arial Narrow" w:cs="Arial"/>
        </w:rPr>
      </w:pPr>
      <w:r w:rsidRPr="004E6E92">
        <w:rPr>
          <w:rFonts w:ascii="Arial Narrow" w:hAnsi="Arial Narrow" w:cs="Arial"/>
        </w:rPr>
        <w:t>Para determinar el rendimiento de las compañías comparables no relacionadas utilizadas en el análisis CA, aplicamos dos medidas estadísticas para calcular la tende</w:t>
      </w:r>
      <w:r w:rsidR="004762D6">
        <w:rPr>
          <w:rFonts w:ascii="Arial Narrow" w:hAnsi="Arial Narrow" w:cs="Arial"/>
        </w:rPr>
        <w:t>ncia central. En nuestro ejemplo</w:t>
      </w:r>
      <w:r w:rsidRPr="004E6E92">
        <w:rPr>
          <w:rFonts w:ascii="Arial Narrow" w:hAnsi="Arial Narrow" w:cs="Arial"/>
        </w:rPr>
        <w:t xml:space="preserve"> utilizamos el promedio ponderado del rango </w:t>
      </w:r>
      <w:proofErr w:type="spellStart"/>
      <w:r w:rsidRPr="004E6E92">
        <w:rPr>
          <w:rFonts w:ascii="Arial Narrow" w:hAnsi="Arial Narrow" w:cs="Arial"/>
        </w:rPr>
        <w:t>in</w:t>
      </w:r>
      <w:r w:rsidR="004762D6">
        <w:rPr>
          <w:rFonts w:ascii="Arial Narrow" w:hAnsi="Arial Narrow" w:cs="Arial"/>
        </w:rPr>
        <w:t>tercuartil</w:t>
      </w:r>
      <w:proofErr w:type="spellEnd"/>
      <w:r w:rsidR="004762D6">
        <w:rPr>
          <w:rFonts w:ascii="Arial Narrow" w:hAnsi="Arial Narrow" w:cs="Arial"/>
        </w:rPr>
        <w:t xml:space="preserve"> </w:t>
      </w:r>
      <w:r w:rsidR="008F7E7E">
        <w:rPr>
          <w:rFonts w:ascii="Arial Narrow" w:hAnsi="Arial Narrow" w:cs="Arial"/>
        </w:rPr>
        <w:t xml:space="preserve"> del  ejercicio fiscal 2012</w:t>
      </w:r>
      <w:r w:rsidRPr="004E6E92">
        <w:rPr>
          <w:rFonts w:ascii="Arial Narrow" w:hAnsi="Arial Narrow" w:cs="Arial"/>
        </w:rPr>
        <w:t>, con el objeto de comparar los resultados de la parte analizada en la transacción sujeta a análisis con las compañ</w:t>
      </w:r>
      <w:r w:rsidR="009B3ACE">
        <w:rPr>
          <w:rFonts w:ascii="Arial Narrow" w:hAnsi="Arial Narrow" w:cs="Arial"/>
        </w:rPr>
        <w:t>ías comparables no relacionada</w:t>
      </w:r>
    </w:p>
    <w:p w:rsidR="005C20A9" w:rsidRPr="004E6E92" w:rsidRDefault="005C20A9" w:rsidP="009C0EEA">
      <w:pPr>
        <w:contextualSpacing/>
        <w:jc w:val="both"/>
        <w:rPr>
          <w:rFonts w:ascii="Arial Narrow" w:hAnsi="Arial Narrow" w:cs="Arial"/>
        </w:rPr>
      </w:pPr>
      <w:r w:rsidRPr="004E6E92">
        <w:rPr>
          <w:rFonts w:ascii="Arial Narrow" w:hAnsi="Arial Narrow" w:cs="Arial"/>
        </w:rPr>
        <w:t xml:space="preserve">Los </w:t>
      </w:r>
      <w:r w:rsidR="00373A9A">
        <w:rPr>
          <w:rFonts w:ascii="Arial Narrow" w:hAnsi="Arial Narrow" w:cs="Arial"/>
        </w:rPr>
        <w:t>resultados obtenidos por Servicios Petroleros</w:t>
      </w:r>
      <w:r w:rsidRPr="004E6E92">
        <w:rPr>
          <w:rFonts w:ascii="Arial Narrow" w:hAnsi="Arial Narrow" w:cs="Arial"/>
        </w:rPr>
        <w:t xml:space="preserve"> en  la comparación por las empresas aceptadas como comparables no relacionadas, en la prestación </w:t>
      </w:r>
      <w:proofErr w:type="spellStart"/>
      <w:r w:rsidRPr="004E6E92">
        <w:rPr>
          <w:rFonts w:ascii="Arial Narrow" w:hAnsi="Arial Narrow" w:cs="Arial"/>
        </w:rPr>
        <w:t>se</w:t>
      </w:r>
      <w:proofErr w:type="spellEnd"/>
      <w:r w:rsidRPr="004E6E92">
        <w:rPr>
          <w:rFonts w:ascii="Arial Narrow" w:hAnsi="Arial Narrow" w:cs="Arial"/>
        </w:rPr>
        <w:t xml:space="preserve"> servicios, se muestra en la siguiente tabla.</w:t>
      </w:r>
      <w:r w:rsidR="00424DDE" w:rsidRPr="004E6E92">
        <w:rPr>
          <w:rFonts w:ascii="Arial Narrow" w:hAnsi="Arial Narrow" w:cs="Arial"/>
        </w:rPr>
        <w:t xml:space="preserve"> </w:t>
      </w:r>
    </w:p>
    <w:p w:rsidR="00424DDE" w:rsidRPr="004E6E92" w:rsidRDefault="00424DDE" w:rsidP="009C0EEA">
      <w:pPr>
        <w:contextualSpacing/>
        <w:jc w:val="both"/>
        <w:rPr>
          <w:rFonts w:ascii="Arial Narrow" w:hAnsi="Arial Narrow" w:cs="Arial"/>
        </w:rPr>
      </w:pPr>
    </w:p>
    <w:tbl>
      <w:tblPr>
        <w:tblW w:w="5978" w:type="dxa"/>
        <w:jc w:val="center"/>
        <w:tblLayout w:type="fixed"/>
        <w:tblCellMar>
          <w:left w:w="0" w:type="dxa"/>
          <w:right w:w="0" w:type="dxa"/>
        </w:tblCellMar>
        <w:tblLook w:val="0000" w:firstRow="0" w:lastRow="0" w:firstColumn="0" w:lastColumn="0" w:noHBand="0" w:noVBand="0"/>
      </w:tblPr>
      <w:tblGrid>
        <w:gridCol w:w="30"/>
        <w:gridCol w:w="747"/>
        <w:gridCol w:w="25"/>
        <w:gridCol w:w="3710"/>
        <w:gridCol w:w="28"/>
        <w:gridCol w:w="30"/>
        <w:gridCol w:w="1195"/>
        <w:gridCol w:w="45"/>
        <w:gridCol w:w="25"/>
        <w:gridCol w:w="45"/>
        <w:gridCol w:w="25"/>
        <w:gridCol w:w="45"/>
        <w:gridCol w:w="28"/>
      </w:tblGrid>
      <w:tr w:rsidR="004E6E92" w:rsidRPr="004E6E92" w:rsidTr="00603AF8">
        <w:trPr>
          <w:trHeight w:hRule="exact" w:val="20"/>
          <w:jc w:val="center"/>
        </w:trPr>
        <w:tc>
          <w:tcPr>
            <w:tcW w:w="4512" w:type="dxa"/>
            <w:gridSpan w:val="4"/>
            <w:tcBorders>
              <w:top w:val="single" w:sz="4" w:space="0" w:color="auto"/>
              <w:left w:val="single" w:sz="4" w:space="0" w:color="auto"/>
              <w:bottom w:val="nil"/>
              <w:right w:val="single" w:sz="2" w:space="0" w:color="000000"/>
            </w:tcBorders>
            <w:shd w:val="clear" w:color="auto" w:fill="000000"/>
          </w:tcPr>
          <w:p w:rsidR="005C20A9" w:rsidRPr="004E6E92" w:rsidRDefault="005C20A9" w:rsidP="009C0EEA">
            <w:pPr>
              <w:autoSpaceDE w:val="0"/>
              <w:autoSpaceDN w:val="0"/>
              <w:spacing w:after="0"/>
              <w:ind w:right="-10"/>
              <w:contextualSpacing/>
              <w:jc w:val="both"/>
              <w:rPr>
                <w:rFonts w:ascii="Arial Narrow" w:hAnsi="Arial Narrow" w:cs="Arial"/>
              </w:rPr>
            </w:pPr>
            <w:r w:rsidRPr="004E6E92">
              <w:rPr>
                <w:rFonts w:ascii="Arial Narrow" w:hAnsi="Arial Narrow" w:cs="Arial"/>
              </w:rPr>
              <w:t>Z</w:t>
            </w:r>
          </w:p>
        </w:tc>
        <w:tc>
          <w:tcPr>
            <w:tcW w:w="28" w:type="dxa"/>
            <w:tcBorders>
              <w:top w:val="single" w:sz="4" w:space="0" w:color="auto"/>
              <w:left w:val="nil"/>
              <w:bottom w:val="nil"/>
              <w:right w:val="single" w:sz="2" w:space="0" w:color="000000"/>
            </w:tcBorders>
            <w:shd w:val="clear" w:color="auto" w:fill="000000"/>
          </w:tcPr>
          <w:p w:rsidR="005C20A9" w:rsidRPr="004E6E92" w:rsidRDefault="005C20A9" w:rsidP="009C0EEA">
            <w:pPr>
              <w:autoSpaceDE w:val="0"/>
              <w:autoSpaceDN w:val="0"/>
              <w:spacing w:after="0"/>
              <w:ind w:right="-10"/>
              <w:contextualSpacing/>
              <w:jc w:val="both"/>
              <w:rPr>
                <w:rFonts w:ascii="Arial Narrow" w:hAnsi="Arial Narrow" w:cs="Arial"/>
              </w:rPr>
            </w:pPr>
          </w:p>
        </w:tc>
        <w:tc>
          <w:tcPr>
            <w:tcW w:w="30" w:type="dxa"/>
            <w:tcBorders>
              <w:top w:val="single" w:sz="4" w:space="0" w:color="auto"/>
              <w:left w:val="nil"/>
              <w:bottom w:val="nil"/>
              <w:right w:val="single" w:sz="2" w:space="0" w:color="000000"/>
            </w:tcBorders>
            <w:shd w:val="clear" w:color="auto" w:fill="000000"/>
          </w:tcPr>
          <w:p w:rsidR="005C20A9" w:rsidRPr="004E6E92" w:rsidRDefault="005C20A9" w:rsidP="009C0EEA">
            <w:pPr>
              <w:autoSpaceDE w:val="0"/>
              <w:autoSpaceDN w:val="0"/>
              <w:spacing w:after="0"/>
              <w:ind w:right="-10"/>
              <w:contextualSpacing/>
              <w:jc w:val="both"/>
              <w:rPr>
                <w:rFonts w:ascii="Arial Narrow" w:hAnsi="Arial Narrow" w:cs="Arial"/>
              </w:rPr>
            </w:pPr>
          </w:p>
        </w:tc>
        <w:tc>
          <w:tcPr>
            <w:tcW w:w="1195" w:type="dxa"/>
            <w:tcBorders>
              <w:top w:val="single" w:sz="4" w:space="0" w:color="auto"/>
              <w:left w:val="nil"/>
              <w:bottom w:val="nil"/>
              <w:right w:val="single" w:sz="2" w:space="0" w:color="000000"/>
            </w:tcBorders>
            <w:shd w:val="clear" w:color="auto" w:fill="000000"/>
          </w:tcPr>
          <w:p w:rsidR="005C20A9" w:rsidRPr="004E6E92" w:rsidRDefault="005C20A9" w:rsidP="009C0EEA">
            <w:pPr>
              <w:autoSpaceDE w:val="0"/>
              <w:autoSpaceDN w:val="0"/>
              <w:spacing w:after="0"/>
              <w:ind w:right="-10"/>
              <w:contextualSpacing/>
              <w:jc w:val="both"/>
              <w:rPr>
                <w:rFonts w:ascii="Arial Narrow" w:hAnsi="Arial Narrow" w:cs="Arial"/>
              </w:rPr>
            </w:pPr>
          </w:p>
        </w:tc>
        <w:tc>
          <w:tcPr>
            <w:tcW w:w="45" w:type="dxa"/>
            <w:tcBorders>
              <w:top w:val="single" w:sz="4" w:space="0" w:color="auto"/>
              <w:left w:val="nil"/>
              <w:bottom w:val="nil"/>
              <w:right w:val="single" w:sz="2" w:space="0" w:color="000000"/>
            </w:tcBorders>
            <w:shd w:val="clear" w:color="auto" w:fill="000000"/>
          </w:tcPr>
          <w:p w:rsidR="005C20A9" w:rsidRPr="004E6E92" w:rsidRDefault="005C20A9" w:rsidP="009C0EEA">
            <w:pPr>
              <w:autoSpaceDE w:val="0"/>
              <w:autoSpaceDN w:val="0"/>
              <w:spacing w:after="0"/>
              <w:ind w:right="-10"/>
              <w:contextualSpacing/>
              <w:jc w:val="both"/>
              <w:rPr>
                <w:rFonts w:ascii="Arial Narrow" w:hAnsi="Arial Narrow" w:cs="Arial"/>
              </w:rPr>
            </w:pPr>
          </w:p>
        </w:tc>
        <w:tc>
          <w:tcPr>
            <w:tcW w:w="25" w:type="dxa"/>
            <w:tcBorders>
              <w:top w:val="single" w:sz="4" w:space="0" w:color="auto"/>
              <w:left w:val="nil"/>
              <w:bottom w:val="nil"/>
              <w:right w:val="single" w:sz="2" w:space="0" w:color="000000"/>
            </w:tcBorders>
            <w:shd w:val="clear" w:color="auto" w:fill="000000"/>
          </w:tcPr>
          <w:p w:rsidR="005C20A9" w:rsidRPr="004E6E92" w:rsidRDefault="005C20A9" w:rsidP="009C0EEA">
            <w:pPr>
              <w:autoSpaceDE w:val="0"/>
              <w:autoSpaceDN w:val="0"/>
              <w:spacing w:after="0"/>
              <w:ind w:right="-10"/>
              <w:contextualSpacing/>
              <w:jc w:val="both"/>
              <w:rPr>
                <w:rFonts w:ascii="Arial Narrow" w:hAnsi="Arial Narrow" w:cs="Arial"/>
              </w:rPr>
            </w:pPr>
          </w:p>
        </w:tc>
        <w:tc>
          <w:tcPr>
            <w:tcW w:w="45" w:type="dxa"/>
            <w:tcBorders>
              <w:top w:val="single" w:sz="4" w:space="0" w:color="auto"/>
              <w:left w:val="nil"/>
              <w:bottom w:val="nil"/>
              <w:right w:val="single" w:sz="2" w:space="0" w:color="000000"/>
            </w:tcBorders>
            <w:shd w:val="clear" w:color="auto" w:fill="000000"/>
          </w:tcPr>
          <w:p w:rsidR="005C20A9" w:rsidRPr="004E6E92" w:rsidRDefault="005C20A9" w:rsidP="009C0EEA">
            <w:pPr>
              <w:autoSpaceDE w:val="0"/>
              <w:autoSpaceDN w:val="0"/>
              <w:spacing w:after="0"/>
              <w:ind w:right="-10"/>
              <w:contextualSpacing/>
              <w:jc w:val="both"/>
              <w:rPr>
                <w:rFonts w:ascii="Arial Narrow" w:hAnsi="Arial Narrow" w:cs="Arial"/>
              </w:rPr>
            </w:pPr>
          </w:p>
        </w:tc>
        <w:tc>
          <w:tcPr>
            <w:tcW w:w="25" w:type="dxa"/>
            <w:tcBorders>
              <w:top w:val="single" w:sz="4" w:space="0" w:color="auto"/>
              <w:left w:val="nil"/>
              <w:bottom w:val="nil"/>
              <w:right w:val="single" w:sz="2" w:space="0" w:color="000000"/>
            </w:tcBorders>
            <w:shd w:val="clear" w:color="auto" w:fill="000000"/>
          </w:tcPr>
          <w:p w:rsidR="005C20A9" w:rsidRPr="004E6E92" w:rsidRDefault="005C20A9" w:rsidP="009C0EEA">
            <w:pPr>
              <w:autoSpaceDE w:val="0"/>
              <w:autoSpaceDN w:val="0"/>
              <w:spacing w:after="0"/>
              <w:ind w:right="-10"/>
              <w:contextualSpacing/>
              <w:jc w:val="both"/>
              <w:rPr>
                <w:rFonts w:ascii="Arial Narrow" w:hAnsi="Arial Narrow" w:cs="Arial"/>
              </w:rPr>
            </w:pPr>
          </w:p>
        </w:tc>
        <w:tc>
          <w:tcPr>
            <w:tcW w:w="45" w:type="dxa"/>
            <w:tcBorders>
              <w:top w:val="single" w:sz="4" w:space="0" w:color="auto"/>
              <w:left w:val="nil"/>
              <w:bottom w:val="nil"/>
              <w:right w:val="single" w:sz="2" w:space="0" w:color="000000"/>
            </w:tcBorders>
            <w:shd w:val="clear" w:color="auto" w:fill="000000"/>
          </w:tcPr>
          <w:p w:rsidR="005C20A9" w:rsidRPr="004E6E92" w:rsidRDefault="005C20A9" w:rsidP="009C0EEA">
            <w:pPr>
              <w:autoSpaceDE w:val="0"/>
              <w:autoSpaceDN w:val="0"/>
              <w:spacing w:after="0"/>
              <w:ind w:right="-10"/>
              <w:contextualSpacing/>
              <w:jc w:val="both"/>
              <w:rPr>
                <w:rFonts w:ascii="Arial Narrow" w:hAnsi="Arial Narrow" w:cs="Arial"/>
              </w:rPr>
            </w:pPr>
          </w:p>
        </w:tc>
        <w:tc>
          <w:tcPr>
            <w:tcW w:w="28" w:type="dxa"/>
            <w:tcBorders>
              <w:top w:val="single" w:sz="4" w:space="0" w:color="auto"/>
              <w:left w:val="nil"/>
              <w:bottom w:val="nil"/>
              <w:right w:val="single" w:sz="4" w:space="0" w:color="auto"/>
            </w:tcBorders>
            <w:shd w:val="clear" w:color="auto" w:fill="000000"/>
          </w:tcPr>
          <w:p w:rsidR="005C20A9" w:rsidRPr="004E6E92" w:rsidRDefault="005C20A9" w:rsidP="009C0EEA">
            <w:pPr>
              <w:autoSpaceDE w:val="0"/>
              <w:autoSpaceDN w:val="0"/>
              <w:spacing w:after="0"/>
              <w:ind w:right="-10"/>
              <w:contextualSpacing/>
              <w:jc w:val="both"/>
              <w:rPr>
                <w:rFonts w:ascii="Arial Narrow" w:hAnsi="Arial Narrow" w:cs="Arial"/>
              </w:rPr>
            </w:pPr>
          </w:p>
        </w:tc>
      </w:tr>
      <w:tr w:rsidR="004E6E92" w:rsidRPr="004E6E92" w:rsidTr="00603AF8">
        <w:trPr>
          <w:cantSplit/>
          <w:trHeight w:hRule="exact" w:val="880"/>
          <w:jc w:val="center"/>
        </w:trPr>
        <w:tc>
          <w:tcPr>
            <w:tcW w:w="30" w:type="dxa"/>
            <w:tcBorders>
              <w:top w:val="nil"/>
              <w:left w:val="single" w:sz="4" w:space="0" w:color="auto"/>
              <w:bottom w:val="nil"/>
              <w:right w:val="single" w:sz="2" w:space="0" w:color="000000"/>
            </w:tcBorders>
            <w:shd w:val="clear" w:color="auto" w:fill="000000"/>
          </w:tcPr>
          <w:p w:rsidR="005C20A9" w:rsidRPr="004E6E92" w:rsidRDefault="005C20A9" w:rsidP="009C0EEA">
            <w:pPr>
              <w:autoSpaceDE w:val="0"/>
              <w:autoSpaceDN w:val="0"/>
              <w:spacing w:after="0"/>
              <w:ind w:right="-10"/>
              <w:contextualSpacing/>
              <w:jc w:val="both"/>
              <w:rPr>
                <w:rFonts w:ascii="Arial Narrow" w:hAnsi="Arial Narrow" w:cs="Arial"/>
              </w:rPr>
            </w:pPr>
          </w:p>
        </w:tc>
        <w:tc>
          <w:tcPr>
            <w:tcW w:w="747" w:type="dxa"/>
            <w:tcBorders>
              <w:top w:val="nil"/>
              <w:left w:val="nil"/>
              <w:bottom w:val="nil"/>
              <w:right w:val="single" w:sz="2" w:space="0" w:color="96A3B5"/>
            </w:tcBorders>
            <w:shd w:val="clear" w:color="auto" w:fill="96A3B5"/>
            <w:tcMar>
              <w:top w:w="20" w:type="dxa"/>
              <w:left w:w="60" w:type="dxa"/>
              <w:bottom w:w="0" w:type="dxa"/>
              <w:right w:w="0" w:type="dxa"/>
            </w:tcMar>
          </w:tcPr>
          <w:p w:rsidR="005C20A9" w:rsidRPr="004E6E92" w:rsidRDefault="005C20A9" w:rsidP="009C0EEA">
            <w:pPr>
              <w:autoSpaceDE w:val="0"/>
              <w:autoSpaceDN w:val="0"/>
              <w:spacing w:after="0"/>
              <w:ind w:right="-10"/>
              <w:contextualSpacing/>
              <w:jc w:val="both"/>
              <w:rPr>
                <w:rFonts w:ascii="Arial Narrow" w:hAnsi="Arial Narrow" w:cs="Arial"/>
              </w:rPr>
            </w:pPr>
          </w:p>
        </w:tc>
        <w:tc>
          <w:tcPr>
            <w:tcW w:w="25" w:type="dxa"/>
            <w:tcBorders>
              <w:top w:val="nil"/>
              <w:left w:val="nil"/>
              <w:bottom w:val="nil"/>
              <w:right w:val="single" w:sz="2" w:space="0" w:color="96A3B5"/>
            </w:tcBorders>
            <w:shd w:val="clear" w:color="auto" w:fill="96A3B5"/>
            <w:tcMar>
              <w:top w:w="20" w:type="dxa"/>
              <w:left w:w="0" w:type="dxa"/>
              <w:bottom w:w="0" w:type="dxa"/>
              <w:right w:w="0" w:type="dxa"/>
            </w:tcMar>
          </w:tcPr>
          <w:p w:rsidR="005C20A9" w:rsidRPr="004E6E92" w:rsidRDefault="005C20A9" w:rsidP="009C0EEA">
            <w:pPr>
              <w:autoSpaceDE w:val="0"/>
              <w:autoSpaceDN w:val="0"/>
              <w:spacing w:after="0"/>
              <w:ind w:right="-10"/>
              <w:contextualSpacing/>
              <w:jc w:val="both"/>
              <w:rPr>
                <w:rFonts w:ascii="Arial Narrow" w:hAnsi="Arial Narrow" w:cs="Arial"/>
              </w:rPr>
            </w:pPr>
          </w:p>
        </w:tc>
        <w:tc>
          <w:tcPr>
            <w:tcW w:w="3710" w:type="dxa"/>
            <w:tcBorders>
              <w:top w:val="nil"/>
              <w:left w:val="nil"/>
              <w:bottom w:val="nil"/>
              <w:right w:val="single" w:sz="2" w:space="0" w:color="96A3B5"/>
            </w:tcBorders>
            <w:shd w:val="clear" w:color="auto" w:fill="96A3B5"/>
            <w:tcMar>
              <w:top w:w="20" w:type="dxa"/>
              <w:left w:w="60" w:type="dxa"/>
              <w:bottom w:w="0" w:type="dxa"/>
              <w:right w:w="0" w:type="dxa"/>
            </w:tcMar>
          </w:tcPr>
          <w:p w:rsidR="005C20A9" w:rsidRPr="004E6E92" w:rsidRDefault="005C20A9" w:rsidP="009C0EEA">
            <w:pPr>
              <w:autoSpaceDE w:val="0"/>
              <w:autoSpaceDN w:val="0"/>
              <w:spacing w:after="0"/>
              <w:ind w:right="-10"/>
              <w:contextualSpacing/>
              <w:jc w:val="both"/>
              <w:rPr>
                <w:rFonts w:ascii="Arial Narrow" w:hAnsi="Arial Narrow" w:cs="Arial"/>
              </w:rPr>
            </w:pPr>
          </w:p>
        </w:tc>
        <w:tc>
          <w:tcPr>
            <w:tcW w:w="28" w:type="dxa"/>
            <w:tcBorders>
              <w:top w:val="nil"/>
              <w:left w:val="nil"/>
              <w:bottom w:val="nil"/>
              <w:right w:val="single" w:sz="2" w:space="0" w:color="000000"/>
            </w:tcBorders>
            <w:shd w:val="clear" w:color="auto" w:fill="000000"/>
          </w:tcPr>
          <w:p w:rsidR="005C20A9" w:rsidRPr="004E6E92" w:rsidRDefault="005C20A9" w:rsidP="009C0EEA">
            <w:pPr>
              <w:autoSpaceDE w:val="0"/>
              <w:autoSpaceDN w:val="0"/>
              <w:spacing w:after="0"/>
              <w:ind w:right="-10"/>
              <w:contextualSpacing/>
              <w:jc w:val="both"/>
              <w:rPr>
                <w:rFonts w:ascii="Arial Narrow" w:hAnsi="Arial Narrow" w:cs="Arial"/>
              </w:rPr>
            </w:pPr>
          </w:p>
        </w:tc>
        <w:tc>
          <w:tcPr>
            <w:tcW w:w="30" w:type="dxa"/>
            <w:tcBorders>
              <w:top w:val="nil"/>
              <w:left w:val="nil"/>
              <w:bottom w:val="nil"/>
              <w:right w:val="single" w:sz="2" w:space="0" w:color="000000"/>
            </w:tcBorders>
            <w:shd w:val="clear" w:color="auto" w:fill="000000"/>
          </w:tcPr>
          <w:p w:rsidR="005C20A9" w:rsidRPr="004E6E92" w:rsidRDefault="005C20A9" w:rsidP="009C0EEA">
            <w:pPr>
              <w:autoSpaceDE w:val="0"/>
              <w:autoSpaceDN w:val="0"/>
              <w:spacing w:after="0"/>
              <w:ind w:right="-10"/>
              <w:contextualSpacing/>
              <w:jc w:val="both"/>
              <w:rPr>
                <w:rFonts w:ascii="Arial Narrow" w:hAnsi="Arial Narrow" w:cs="Arial"/>
              </w:rPr>
            </w:pPr>
          </w:p>
        </w:tc>
        <w:tc>
          <w:tcPr>
            <w:tcW w:w="1195" w:type="dxa"/>
            <w:tcBorders>
              <w:top w:val="nil"/>
              <w:left w:val="nil"/>
              <w:bottom w:val="nil"/>
              <w:right w:val="single" w:sz="2" w:space="0" w:color="96A3B5"/>
            </w:tcBorders>
            <w:shd w:val="clear" w:color="auto" w:fill="96A3B5"/>
            <w:tcMar>
              <w:top w:w="20" w:type="dxa"/>
              <w:left w:w="0" w:type="dxa"/>
              <w:bottom w:w="0" w:type="dxa"/>
              <w:right w:w="60" w:type="dxa"/>
            </w:tcMar>
            <w:vAlign w:val="bottom"/>
          </w:tcPr>
          <w:p w:rsidR="005C20A9" w:rsidRPr="004E6E92" w:rsidRDefault="008F7E7E" w:rsidP="009C0EEA">
            <w:pPr>
              <w:autoSpaceDE w:val="0"/>
              <w:autoSpaceDN w:val="0"/>
              <w:spacing w:after="0"/>
              <w:contextualSpacing/>
              <w:jc w:val="right"/>
              <w:rPr>
                <w:rFonts w:ascii="Arial Narrow" w:hAnsi="Arial Narrow" w:cs="Arial"/>
                <w:b/>
                <w:bCs/>
              </w:rPr>
            </w:pPr>
            <w:r>
              <w:rPr>
                <w:rFonts w:ascii="Arial Narrow" w:hAnsi="Arial Narrow" w:cs="Arial"/>
                <w:b/>
                <w:bCs/>
              </w:rPr>
              <w:t>2012</w:t>
            </w:r>
            <w:r w:rsidR="005C20A9" w:rsidRPr="004E6E92">
              <w:rPr>
                <w:rFonts w:ascii="Arial Narrow" w:hAnsi="Arial Narrow" w:cs="Arial"/>
                <w:b/>
                <w:bCs/>
              </w:rPr>
              <w:br/>
              <w:t>%</w:t>
            </w:r>
          </w:p>
        </w:tc>
        <w:tc>
          <w:tcPr>
            <w:tcW w:w="45" w:type="dxa"/>
            <w:tcBorders>
              <w:top w:val="nil"/>
              <w:left w:val="nil"/>
              <w:bottom w:val="nil"/>
              <w:right w:val="single" w:sz="2" w:space="0" w:color="96A3B5"/>
            </w:tcBorders>
            <w:shd w:val="clear" w:color="auto" w:fill="96A3B5"/>
            <w:tcMar>
              <w:top w:w="20" w:type="dxa"/>
              <w:left w:w="0" w:type="dxa"/>
              <w:bottom w:w="0" w:type="dxa"/>
              <w:right w:w="0" w:type="dxa"/>
            </w:tcMar>
          </w:tcPr>
          <w:p w:rsidR="005C20A9" w:rsidRPr="004E6E92" w:rsidRDefault="005C20A9" w:rsidP="009C0EEA">
            <w:pPr>
              <w:autoSpaceDE w:val="0"/>
              <w:autoSpaceDN w:val="0"/>
              <w:spacing w:after="0"/>
              <w:ind w:right="-10"/>
              <w:contextualSpacing/>
              <w:jc w:val="both"/>
              <w:rPr>
                <w:rFonts w:ascii="Arial Narrow" w:hAnsi="Arial Narrow" w:cs="Arial"/>
              </w:rPr>
            </w:pPr>
          </w:p>
        </w:tc>
        <w:tc>
          <w:tcPr>
            <w:tcW w:w="25" w:type="dxa"/>
            <w:tcBorders>
              <w:top w:val="nil"/>
              <w:left w:val="nil"/>
              <w:bottom w:val="nil"/>
              <w:right w:val="single" w:sz="2" w:space="0" w:color="000000"/>
            </w:tcBorders>
            <w:shd w:val="clear" w:color="auto" w:fill="000000"/>
          </w:tcPr>
          <w:p w:rsidR="005C20A9" w:rsidRPr="004E6E92" w:rsidRDefault="005C20A9" w:rsidP="009C0EEA">
            <w:pPr>
              <w:autoSpaceDE w:val="0"/>
              <w:autoSpaceDN w:val="0"/>
              <w:spacing w:after="0"/>
              <w:ind w:right="-10"/>
              <w:contextualSpacing/>
              <w:jc w:val="both"/>
              <w:rPr>
                <w:rFonts w:ascii="Arial Narrow" w:hAnsi="Arial Narrow" w:cs="Arial"/>
              </w:rPr>
            </w:pPr>
          </w:p>
        </w:tc>
        <w:tc>
          <w:tcPr>
            <w:tcW w:w="45" w:type="dxa"/>
            <w:tcBorders>
              <w:top w:val="nil"/>
              <w:left w:val="nil"/>
              <w:bottom w:val="nil"/>
              <w:right w:val="single" w:sz="2" w:space="0" w:color="96A3B5"/>
            </w:tcBorders>
            <w:shd w:val="clear" w:color="auto" w:fill="96A3B5"/>
            <w:tcMar>
              <w:top w:w="20" w:type="dxa"/>
              <w:left w:w="0" w:type="dxa"/>
              <w:bottom w:w="0" w:type="dxa"/>
              <w:right w:w="0" w:type="dxa"/>
            </w:tcMar>
          </w:tcPr>
          <w:p w:rsidR="005C20A9" w:rsidRPr="004E6E92" w:rsidRDefault="005C20A9" w:rsidP="009C0EEA">
            <w:pPr>
              <w:autoSpaceDE w:val="0"/>
              <w:autoSpaceDN w:val="0"/>
              <w:spacing w:after="0"/>
              <w:ind w:right="-10"/>
              <w:contextualSpacing/>
              <w:jc w:val="both"/>
              <w:rPr>
                <w:rFonts w:ascii="Arial Narrow" w:hAnsi="Arial Narrow" w:cs="Arial"/>
              </w:rPr>
            </w:pPr>
          </w:p>
        </w:tc>
        <w:tc>
          <w:tcPr>
            <w:tcW w:w="25" w:type="dxa"/>
            <w:tcBorders>
              <w:top w:val="nil"/>
              <w:left w:val="nil"/>
              <w:bottom w:val="nil"/>
              <w:right w:val="single" w:sz="2" w:space="0" w:color="000000"/>
            </w:tcBorders>
            <w:shd w:val="clear" w:color="auto" w:fill="000000"/>
          </w:tcPr>
          <w:p w:rsidR="005C20A9" w:rsidRPr="004E6E92" w:rsidRDefault="005C20A9" w:rsidP="009C0EEA">
            <w:pPr>
              <w:autoSpaceDE w:val="0"/>
              <w:autoSpaceDN w:val="0"/>
              <w:spacing w:after="0"/>
              <w:ind w:right="-10"/>
              <w:contextualSpacing/>
              <w:jc w:val="both"/>
              <w:rPr>
                <w:rFonts w:ascii="Arial Narrow" w:hAnsi="Arial Narrow" w:cs="Arial"/>
              </w:rPr>
            </w:pPr>
          </w:p>
        </w:tc>
        <w:tc>
          <w:tcPr>
            <w:tcW w:w="45" w:type="dxa"/>
            <w:tcBorders>
              <w:top w:val="nil"/>
              <w:left w:val="nil"/>
              <w:bottom w:val="nil"/>
              <w:right w:val="single" w:sz="2" w:space="0" w:color="96A3B5"/>
            </w:tcBorders>
            <w:shd w:val="clear" w:color="auto" w:fill="96A3B5"/>
            <w:tcMar>
              <w:top w:w="20" w:type="dxa"/>
              <w:left w:w="0" w:type="dxa"/>
              <w:bottom w:w="0" w:type="dxa"/>
              <w:right w:w="0" w:type="dxa"/>
            </w:tcMar>
          </w:tcPr>
          <w:p w:rsidR="005C20A9" w:rsidRPr="004E6E92" w:rsidRDefault="005C20A9" w:rsidP="009C0EEA">
            <w:pPr>
              <w:autoSpaceDE w:val="0"/>
              <w:autoSpaceDN w:val="0"/>
              <w:spacing w:after="0"/>
              <w:ind w:right="-10"/>
              <w:contextualSpacing/>
              <w:jc w:val="both"/>
              <w:rPr>
                <w:rFonts w:ascii="Arial Narrow" w:hAnsi="Arial Narrow" w:cs="Arial"/>
              </w:rPr>
            </w:pPr>
          </w:p>
        </w:tc>
        <w:tc>
          <w:tcPr>
            <w:tcW w:w="28" w:type="dxa"/>
            <w:tcBorders>
              <w:top w:val="nil"/>
              <w:left w:val="nil"/>
              <w:bottom w:val="nil"/>
              <w:right w:val="single" w:sz="4" w:space="0" w:color="auto"/>
            </w:tcBorders>
            <w:shd w:val="clear" w:color="auto" w:fill="000000"/>
          </w:tcPr>
          <w:p w:rsidR="005C20A9" w:rsidRPr="004E6E92" w:rsidRDefault="005C20A9" w:rsidP="009C0EEA">
            <w:pPr>
              <w:autoSpaceDE w:val="0"/>
              <w:autoSpaceDN w:val="0"/>
              <w:spacing w:after="0"/>
              <w:ind w:right="-10"/>
              <w:contextualSpacing/>
              <w:jc w:val="both"/>
              <w:rPr>
                <w:rFonts w:ascii="Arial Narrow" w:hAnsi="Arial Narrow" w:cs="Arial"/>
              </w:rPr>
            </w:pPr>
          </w:p>
        </w:tc>
      </w:tr>
      <w:tr w:rsidR="004E6E92" w:rsidRPr="004E6E92" w:rsidTr="00603AF8">
        <w:trPr>
          <w:cantSplit/>
          <w:trHeight w:hRule="exact" w:val="20"/>
          <w:jc w:val="center"/>
        </w:trPr>
        <w:tc>
          <w:tcPr>
            <w:tcW w:w="4512" w:type="dxa"/>
            <w:gridSpan w:val="4"/>
            <w:tcBorders>
              <w:top w:val="nil"/>
              <w:left w:val="single" w:sz="4" w:space="0" w:color="auto"/>
              <w:bottom w:val="nil"/>
              <w:right w:val="single" w:sz="2" w:space="0" w:color="000000"/>
            </w:tcBorders>
            <w:shd w:val="clear" w:color="auto" w:fill="000000"/>
          </w:tcPr>
          <w:p w:rsidR="005C20A9" w:rsidRPr="004E6E92" w:rsidRDefault="005C20A9" w:rsidP="009C0EEA">
            <w:pPr>
              <w:autoSpaceDE w:val="0"/>
              <w:autoSpaceDN w:val="0"/>
              <w:spacing w:after="0"/>
              <w:ind w:right="-10"/>
              <w:contextualSpacing/>
              <w:jc w:val="both"/>
              <w:rPr>
                <w:rFonts w:ascii="Arial Narrow" w:hAnsi="Arial Narrow" w:cs="Arial"/>
              </w:rPr>
            </w:pPr>
          </w:p>
        </w:tc>
        <w:tc>
          <w:tcPr>
            <w:tcW w:w="28" w:type="dxa"/>
            <w:tcBorders>
              <w:top w:val="nil"/>
              <w:left w:val="nil"/>
              <w:bottom w:val="nil"/>
              <w:right w:val="single" w:sz="2" w:space="0" w:color="000000"/>
            </w:tcBorders>
            <w:shd w:val="clear" w:color="auto" w:fill="000000"/>
          </w:tcPr>
          <w:p w:rsidR="005C20A9" w:rsidRPr="004E6E92" w:rsidRDefault="005C20A9" w:rsidP="009C0EEA">
            <w:pPr>
              <w:autoSpaceDE w:val="0"/>
              <w:autoSpaceDN w:val="0"/>
              <w:spacing w:after="0"/>
              <w:ind w:right="-10"/>
              <w:contextualSpacing/>
              <w:jc w:val="both"/>
              <w:rPr>
                <w:rFonts w:ascii="Arial Narrow" w:hAnsi="Arial Narrow" w:cs="Arial"/>
              </w:rPr>
            </w:pPr>
          </w:p>
        </w:tc>
        <w:tc>
          <w:tcPr>
            <w:tcW w:w="30" w:type="dxa"/>
            <w:tcBorders>
              <w:top w:val="nil"/>
              <w:left w:val="nil"/>
              <w:bottom w:val="nil"/>
              <w:right w:val="single" w:sz="2" w:space="0" w:color="000000"/>
            </w:tcBorders>
            <w:shd w:val="clear" w:color="auto" w:fill="000000"/>
          </w:tcPr>
          <w:p w:rsidR="005C20A9" w:rsidRPr="004E6E92" w:rsidRDefault="005C20A9" w:rsidP="009C0EEA">
            <w:pPr>
              <w:autoSpaceDE w:val="0"/>
              <w:autoSpaceDN w:val="0"/>
              <w:spacing w:after="0"/>
              <w:ind w:right="-10"/>
              <w:contextualSpacing/>
              <w:jc w:val="both"/>
              <w:rPr>
                <w:rFonts w:ascii="Arial Narrow" w:hAnsi="Arial Narrow" w:cs="Arial"/>
              </w:rPr>
            </w:pPr>
          </w:p>
        </w:tc>
        <w:tc>
          <w:tcPr>
            <w:tcW w:w="1195" w:type="dxa"/>
            <w:tcBorders>
              <w:top w:val="nil"/>
              <w:left w:val="nil"/>
              <w:bottom w:val="nil"/>
              <w:right w:val="single" w:sz="2" w:space="0" w:color="000000"/>
            </w:tcBorders>
            <w:shd w:val="clear" w:color="auto" w:fill="000000"/>
          </w:tcPr>
          <w:p w:rsidR="005C20A9" w:rsidRPr="004E6E92" w:rsidRDefault="005C20A9" w:rsidP="009C0EEA">
            <w:pPr>
              <w:autoSpaceDE w:val="0"/>
              <w:autoSpaceDN w:val="0"/>
              <w:spacing w:after="0"/>
              <w:ind w:right="-10"/>
              <w:contextualSpacing/>
              <w:jc w:val="right"/>
              <w:rPr>
                <w:rFonts w:ascii="Arial Narrow" w:hAnsi="Arial Narrow" w:cs="Arial"/>
              </w:rPr>
            </w:pPr>
          </w:p>
        </w:tc>
        <w:tc>
          <w:tcPr>
            <w:tcW w:w="45" w:type="dxa"/>
            <w:tcBorders>
              <w:top w:val="nil"/>
              <w:left w:val="nil"/>
              <w:bottom w:val="nil"/>
              <w:right w:val="single" w:sz="2" w:space="0" w:color="000000"/>
            </w:tcBorders>
            <w:shd w:val="clear" w:color="auto" w:fill="000000"/>
          </w:tcPr>
          <w:p w:rsidR="005C20A9" w:rsidRPr="004E6E92" w:rsidRDefault="005C20A9" w:rsidP="009C0EEA">
            <w:pPr>
              <w:autoSpaceDE w:val="0"/>
              <w:autoSpaceDN w:val="0"/>
              <w:spacing w:after="0"/>
              <w:ind w:right="-10"/>
              <w:contextualSpacing/>
              <w:jc w:val="both"/>
              <w:rPr>
                <w:rFonts w:ascii="Arial Narrow" w:hAnsi="Arial Narrow" w:cs="Arial"/>
              </w:rPr>
            </w:pPr>
          </w:p>
        </w:tc>
        <w:tc>
          <w:tcPr>
            <w:tcW w:w="25" w:type="dxa"/>
            <w:tcBorders>
              <w:top w:val="nil"/>
              <w:left w:val="nil"/>
              <w:bottom w:val="nil"/>
              <w:right w:val="single" w:sz="2" w:space="0" w:color="000000"/>
            </w:tcBorders>
            <w:shd w:val="clear" w:color="auto" w:fill="000000"/>
          </w:tcPr>
          <w:p w:rsidR="005C20A9" w:rsidRPr="004E6E92" w:rsidRDefault="005C20A9" w:rsidP="009C0EEA">
            <w:pPr>
              <w:autoSpaceDE w:val="0"/>
              <w:autoSpaceDN w:val="0"/>
              <w:spacing w:after="0"/>
              <w:ind w:right="-10"/>
              <w:contextualSpacing/>
              <w:jc w:val="both"/>
              <w:rPr>
                <w:rFonts w:ascii="Arial Narrow" w:hAnsi="Arial Narrow" w:cs="Arial"/>
              </w:rPr>
            </w:pPr>
          </w:p>
        </w:tc>
        <w:tc>
          <w:tcPr>
            <w:tcW w:w="45" w:type="dxa"/>
            <w:tcBorders>
              <w:top w:val="nil"/>
              <w:left w:val="nil"/>
              <w:bottom w:val="nil"/>
              <w:right w:val="single" w:sz="2" w:space="0" w:color="000000"/>
            </w:tcBorders>
            <w:shd w:val="clear" w:color="auto" w:fill="000000"/>
          </w:tcPr>
          <w:p w:rsidR="005C20A9" w:rsidRPr="004E6E92" w:rsidRDefault="005C20A9" w:rsidP="009C0EEA">
            <w:pPr>
              <w:autoSpaceDE w:val="0"/>
              <w:autoSpaceDN w:val="0"/>
              <w:spacing w:after="0"/>
              <w:ind w:right="-10"/>
              <w:contextualSpacing/>
              <w:jc w:val="both"/>
              <w:rPr>
                <w:rFonts w:ascii="Arial Narrow" w:hAnsi="Arial Narrow" w:cs="Arial"/>
              </w:rPr>
            </w:pPr>
          </w:p>
        </w:tc>
        <w:tc>
          <w:tcPr>
            <w:tcW w:w="25" w:type="dxa"/>
            <w:tcBorders>
              <w:top w:val="nil"/>
              <w:left w:val="nil"/>
              <w:bottom w:val="nil"/>
              <w:right w:val="single" w:sz="2" w:space="0" w:color="000000"/>
            </w:tcBorders>
            <w:shd w:val="clear" w:color="auto" w:fill="000000"/>
          </w:tcPr>
          <w:p w:rsidR="005C20A9" w:rsidRPr="004E6E92" w:rsidRDefault="005C20A9" w:rsidP="009C0EEA">
            <w:pPr>
              <w:autoSpaceDE w:val="0"/>
              <w:autoSpaceDN w:val="0"/>
              <w:spacing w:after="0"/>
              <w:ind w:right="-10"/>
              <w:contextualSpacing/>
              <w:jc w:val="both"/>
              <w:rPr>
                <w:rFonts w:ascii="Arial Narrow" w:hAnsi="Arial Narrow" w:cs="Arial"/>
              </w:rPr>
            </w:pPr>
          </w:p>
        </w:tc>
        <w:tc>
          <w:tcPr>
            <w:tcW w:w="45" w:type="dxa"/>
            <w:tcBorders>
              <w:top w:val="nil"/>
              <w:left w:val="nil"/>
              <w:bottom w:val="nil"/>
              <w:right w:val="single" w:sz="2" w:space="0" w:color="000000"/>
            </w:tcBorders>
            <w:shd w:val="clear" w:color="auto" w:fill="000000"/>
          </w:tcPr>
          <w:p w:rsidR="005C20A9" w:rsidRPr="004E6E92" w:rsidRDefault="005C20A9" w:rsidP="009C0EEA">
            <w:pPr>
              <w:autoSpaceDE w:val="0"/>
              <w:autoSpaceDN w:val="0"/>
              <w:spacing w:after="0"/>
              <w:ind w:right="-10"/>
              <w:contextualSpacing/>
              <w:jc w:val="both"/>
              <w:rPr>
                <w:rFonts w:ascii="Arial Narrow" w:hAnsi="Arial Narrow" w:cs="Arial"/>
              </w:rPr>
            </w:pPr>
          </w:p>
        </w:tc>
        <w:tc>
          <w:tcPr>
            <w:tcW w:w="28" w:type="dxa"/>
            <w:tcBorders>
              <w:top w:val="nil"/>
              <w:left w:val="nil"/>
              <w:bottom w:val="nil"/>
              <w:right w:val="single" w:sz="4" w:space="0" w:color="auto"/>
            </w:tcBorders>
            <w:shd w:val="clear" w:color="auto" w:fill="000000"/>
          </w:tcPr>
          <w:p w:rsidR="005C20A9" w:rsidRPr="004E6E92" w:rsidRDefault="005C20A9" w:rsidP="009C0EEA">
            <w:pPr>
              <w:autoSpaceDE w:val="0"/>
              <w:autoSpaceDN w:val="0"/>
              <w:spacing w:after="0"/>
              <w:ind w:right="-10"/>
              <w:contextualSpacing/>
              <w:jc w:val="both"/>
              <w:rPr>
                <w:rFonts w:ascii="Arial Narrow" w:hAnsi="Arial Narrow" w:cs="Arial"/>
              </w:rPr>
            </w:pPr>
          </w:p>
        </w:tc>
      </w:tr>
      <w:tr w:rsidR="004E6E92" w:rsidRPr="004E6E92" w:rsidTr="00603AF8">
        <w:trPr>
          <w:cantSplit/>
          <w:trHeight w:hRule="exact" w:val="260"/>
          <w:jc w:val="center"/>
        </w:trPr>
        <w:tc>
          <w:tcPr>
            <w:tcW w:w="30" w:type="dxa"/>
            <w:tcBorders>
              <w:top w:val="nil"/>
              <w:left w:val="single" w:sz="4" w:space="0" w:color="auto"/>
              <w:bottom w:val="nil"/>
              <w:right w:val="single" w:sz="2" w:space="0" w:color="000000"/>
            </w:tcBorders>
            <w:shd w:val="clear" w:color="auto" w:fill="000000"/>
          </w:tcPr>
          <w:p w:rsidR="005C20A9" w:rsidRPr="004E6E92" w:rsidRDefault="005C20A9" w:rsidP="009C0EEA">
            <w:pPr>
              <w:autoSpaceDE w:val="0"/>
              <w:autoSpaceDN w:val="0"/>
              <w:spacing w:after="0"/>
              <w:ind w:right="-10"/>
              <w:contextualSpacing/>
              <w:jc w:val="both"/>
              <w:rPr>
                <w:rFonts w:ascii="Arial Narrow" w:hAnsi="Arial Narrow" w:cs="Arial"/>
              </w:rPr>
            </w:pPr>
          </w:p>
        </w:tc>
        <w:tc>
          <w:tcPr>
            <w:tcW w:w="4482" w:type="dxa"/>
            <w:gridSpan w:val="3"/>
            <w:tcBorders>
              <w:top w:val="nil"/>
              <w:left w:val="nil"/>
              <w:bottom w:val="nil"/>
              <w:right w:val="single" w:sz="2" w:space="0" w:color="96A3B5"/>
            </w:tcBorders>
            <w:shd w:val="clear" w:color="auto" w:fill="96A3B5"/>
            <w:tcMar>
              <w:top w:w="20" w:type="dxa"/>
              <w:left w:w="60" w:type="dxa"/>
              <w:bottom w:w="0" w:type="dxa"/>
              <w:right w:w="0" w:type="dxa"/>
            </w:tcMar>
          </w:tcPr>
          <w:p w:rsidR="005C20A9" w:rsidRPr="004E6E92" w:rsidRDefault="005C20A9" w:rsidP="009C0EEA">
            <w:pPr>
              <w:autoSpaceDE w:val="0"/>
              <w:autoSpaceDN w:val="0"/>
              <w:spacing w:after="0"/>
              <w:ind w:right="-10"/>
              <w:contextualSpacing/>
              <w:jc w:val="both"/>
              <w:rPr>
                <w:rFonts w:ascii="Arial Narrow" w:hAnsi="Arial Narrow" w:cs="Arial"/>
                <w:b/>
                <w:bCs/>
              </w:rPr>
            </w:pPr>
          </w:p>
        </w:tc>
        <w:tc>
          <w:tcPr>
            <w:tcW w:w="28" w:type="dxa"/>
            <w:tcBorders>
              <w:top w:val="nil"/>
              <w:left w:val="nil"/>
              <w:bottom w:val="nil"/>
              <w:right w:val="single" w:sz="2" w:space="0" w:color="96A3B5"/>
            </w:tcBorders>
            <w:shd w:val="clear" w:color="auto" w:fill="96A3B5"/>
            <w:tcMar>
              <w:top w:w="20" w:type="dxa"/>
              <w:left w:w="0" w:type="dxa"/>
              <w:bottom w:w="0" w:type="dxa"/>
              <w:right w:w="0" w:type="dxa"/>
            </w:tcMar>
          </w:tcPr>
          <w:p w:rsidR="005C20A9" w:rsidRPr="004E6E92" w:rsidRDefault="005C20A9" w:rsidP="009C0EEA">
            <w:pPr>
              <w:autoSpaceDE w:val="0"/>
              <w:autoSpaceDN w:val="0"/>
              <w:spacing w:after="0"/>
              <w:ind w:right="-10"/>
              <w:contextualSpacing/>
              <w:jc w:val="both"/>
              <w:rPr>
                <w:rFonts w:ascii="Arial Narrow" w:hAnsi="Arial Narrow" w:cs="Arial"/>
              </w:rPr>
            </w:pPr>
          </w:p>
        </w:tc>
        <w:tc>
          <w:tcPr>
            <w:tcW w:w="30" w:type="dxa"/>
            <w:tcBorders>
              <w:top w:val="nil"/>
              <w:left w:val="nil"/>
              <w:bottom w:val="nil"/>
              <w:right w:val="single" w:sz="2" w:space="0" w:color="96A3B5"/>
            </w:tcBorders>
            <w:shd w:val="clear" w:color="auto" w:fill="96A3B5"/>
            <w:tcMar>
              <w:top w:w="20" w:type="dxa"/>
              <w:left w:w="0" w:type="dxa"/>
              <w:bottom w:w="0" w:type="dxa"/>
              <w:right w:w="0" w:type="dxa"/>
            </w:tcMar>
          </w:tcPr>
          <w:p w:rsidR="005C20A9" w:rsidRPr="004E6E92" w:rsidRDefault="005C20A9" w:rsidP="009C0EEA">
            <w:pPr>
              <w:autoSpaceDE w:val="0"/>
              <w:autoSpaceDN w:val="0"/>
              <w:spacing w:after="0"/>
              <w:ind w:right="-10"/>
              <w:contextualSpacing/>
              <w:jc w:val="both"/>
              <w:rPr>
                <w:rFonts w:ascii="Arial Narrow" w:hAnsi="Arial Narrow" w:cs="Arial"/>
              </w:rPr>
            </w:pPr>
          </w:p>
        </w:tc>
        <w:tc>
          <w:tcPr>
            <w:tcW w:w="1195" w:type="dxa"/>
            <w:tcBorders>
              <w:top w:val="nil"/>
              <w:left w:val="nil"/>
              <w:bottom w:val="nil"/>
              <w:right w:val="single" w:sz="2" w:space="0" w:color="96A3B5"/>
            </w:tcBorders>
            <w:shd w:val="clear" w:color="auto" w:fill="96A3B5"/>
            <w:tcMar>
              <w:top w:w="20" w:type="dxa"/>
              <w:left w:w="0" w:type="dxa"/>
              <w:bottom w:w="0" w:type="dxa"/>
              <w:right w:w="0" w:type="dxa"/>
            </w:tcMar>
          </w:tcPr>
          <w:p w:rsidR="005C20A9" w:rsidRPr="004E6E92" w:rsidRDefault="005C20A9" w:rsidP="009C0EEA">
            <w:pPr>
              <w:autoSpaceDE w:val="0"/>
              <w:autoSpaceDN w:val="0"/>
              <w:spacing w:after="0"/>
              <w:ind w:right="-10"/>
              <w:contextualSpacing/>
              <w:jc w:val="both"/>
              <w:rPr>
                <w:rFonts w:ascii="Arial Narrow" w:hAnsi="Arial Narrow" w:cs="Arial"/>
              </w:rPr>
            </w:pPr>
          </w:p>
        </w:tc>
        <w:tc>
          <w:tcPr>
            <w:tcW w:w="45" w:type="dxa"/>
            <w:tcBorders>
              <w:top w:val="nil"/>
              <w:left w:val="nil"/>
              <w:bottom w:val="nil"/>
              <w:right w:val="single" w:sz="2" w:space="0" w:color="96A3B5"/>
            </w:tcBorders>
            <w:shd w:val="clear" w:color="auto" w:fill="96A3B5"/>
            <w:tcMar>
              <w:top w:w="20" w:type="dxa"/>
              <w:left w:w="0" w:type="dxa"/>
              <w:bottom w:w="0" w:type="dxa"/>
              <w:right w:w="0" w:type="dxa"/>
            </w:tcMar>
          </w:tcPr>
          <w:p w:rsidR="005C20A9" w:rsidRPr="004E6E92" w:rsidRDefault="005C20A9" w:rsidP="009C0EEA">
            <w:pPr>
              <w:autoSpaceDE w:val="0"/>
              <w:autoSpaceDN w:val="0"/>
              <w:spacing w:after="0"/>
              <w:ind w:right="-10"/>
              <w:contextualSpacing/>
              <w:jc w:val="both"/>
              <w:rPr>
                <w:rFonts w:ascii="Arial Narrow" w:hAnsi="Arial Narrow" w:cs="Arial"/>
              </w:rPr>
            </w:pPr>
          </w:p>
        </w:tc>
        <w:tc>
          <w:tcPr>
            <w:tcW w:w="25" w:type="dxa"/>
            <w:tcBorders>
              <w:top w:val="nil"/>
              <w:left w:val="nil"/>
              <w:bottom w:val="nil"/>
              <w:right w:val="single" w:sz="2" w:space="0" w:color="000000"/>
            </w:tcBorders>
            <w:shd w:val="clear" w:color="auto" w:fill="000000"/>
          </w:tcPr>
          <w:p w:rsidR="005C20A9" w:rsidRPr="004E6E92" w:rsidRDefault="005C20A9" w:rsidP="009C0EEA">
            <w:pPr>
              <w:autoSpaceDE w:val="0"/>
              <w:autoSpaceDN w:val="0"/>
              <w:spacing w:after="0"/>
              <w:ind w:right="-10"/>
              <w:contextualSpacing/>
              <w:jc w:val="both"/>
              <w:rPr>
                <w:rFonts w:ascii="Arial Narrow" w:hAnsi="Arial Narrow" w:cs="Arial"/>
              </w:rPr>
            </w:pPr>
          </w:p>
        </w:tc>
        <w:tc>
          <w:tcPr>
            <w:tcW w:w="45" w:type="dxa"/>
            <w:tcBorders>
              <w:top w:val="nil"/>
              <w:left w:val="nil"/>
              <w:bottom w:val="nil"/>
              <w:right w:val="single" w:sz="2" w:space="0" w:color="96A3B5"/>
            </w:tcBorders>
            <w:shd w:val="clear" w:color="auto" w:fill="96A3B5"/>
            <w:tcMar>
              <w:top w:w="20" w:type="dxa"/>
              <w:left w:w="0" w:type="dxa"/>
              <w:bottom w:w="0" w:type="dxa"/>
              <w:right w:w="0" w:type="dxa"/>
            </w:tcMar>
          </w:tcPr>
          <w:p w:rsidR="005C20A9" w:rsidRPr="004E6E92" w:rsidRDefault="005C20A9" w:rsidP="009C0EEA">
            <w:pPr>
              <w:autoSpaceDE w:val="0"/>
              <w:autoSpaceDN w:val="0"/>
              <w:spacing w:after="0"/>
              <w:ind w:right="-10"/>
              <w:contextualSpacing/>
              <w:jc w:val="both"/>
              <w:rPr>
                <w:rFonts w:ascii="Arial Narrow" w:hAnsi="Arial Narrow" w:cs="Arial"/>
              </w:rPr>
            </w:pPr>
          </w:p>
        </w:tc>
        <w:tc>
          <w:tcPr>
            <w:tcW w:w="25" w:type="dxa"/>
            <w:tcBorders>
              <w:top w:val="nil"/>
              <w:left w:val="nil"/>
              <w:bottom w:val="nil"/>
              <w:right w:val="single" w:sz="2" w:space="0" w:color="000000"/>
            </w:tcBorders>
            <w:shd w:val="clear" w:color="auto" w:fill="000000"/>
          </w:tcPr>
          <w:p w:rsidR="005C20A9" w:rsidRPr="004E6E92" w:rsidRDefault="005C20A9" w:rsidP="009C0EEA">
            <w:pPr>
              <w:autoSpaceDE w:val="0"/>
              <w:autoSpaceDN w:val="0"/>
              <w:spacing w:after="0"/>
              <w:ind w:right="-10"/>
              <w:contextualSpacing/>
              <w:jc w:val="both"/>
              <w:rPr>
                <w:rFonts w:ascii="Arial Narrow" w:hAnsi="Arial Narrow" w:cs="Arial"/>
              </w:rPr>
            </w:pPr>
          </w:p>
        </w:tc>
        <w:tc>
          <w:tcPr>
            <w:tcW w:w="45" w:type="dxa"/>
            <w:tcBorders>
              <w:top w:val="nil"/>
              <w:left w:val="nil"/>
              <w:bottom w:val="nil"/>
              <w:right w:val="single" w:sz="2" w:space="0" w:color="96A3B5"/>
            </w:tcBorders>
            <w:shd w:val="clear" w:color="auto" w:fill="96A3B5"/>
            <w:tcMar>
              <w:top w:w="20" w:type="dxa"/>
              <w:left w:w="0" w:type="dxa"/>
              <w:bottom w:w="0" w:type="dxa"/>
              <w:right w:w="0" w:type="dxa"/>
            </w:tcMar>
          </w:tcPr>
          <w:p w:rsidR="005C20A9" w:rsidRPr="004E6E92" w:rsidRDefault="005C20A9" w:rsidP="009C0EEA">
            <w:pPr>
              <w:autoSpaceDE w:val="0"/>
              <w:autoSpaceDN w:val="0"/>
              <w:spacing w:after="0"/>
              <w:ind w:right="-10"/>
              <w:contextualSpacing/>
              <w:jc w:val="both"/>
              <w:rPr>
                <w:rFonts w:ascii="Arial Narrow" w:hAnsi="Arial Narrow" w:cs="Arial"/>
              </w:rPr>
            </w:pPr>
          </w:p>
        </w:tc>
        <w:tc>
          <w:tcPr>
            <w:tcW w:w="28" w:type="dxa"/>
            <w:tcBorders>
              <w:top w:val="nil"/>
              <w:left w:val="nil"/>
              <w:bottom w:val="nil"/>
              <w:right w:val="single" w:sz="4" w:space="0" w:color="auto"/>
            </w:tcBorders>
            <w:shd w:val="clear" w:color="auto" w:fill="000000"/>
          </w:tcPr>
          <w:p w:rsidR="005C20A9" w:rsidRPr="004E6E92" w:rsidRDefault="005C20A9" w:rsidP="009C0EEA">
            <w:pPr>
              <w:autoSpaceDE w:val="0"/>
              <w:autoSpaceDN w:val="0"/>
              <w:spacing w:after="0"/>
              <w:ind w:right="-10"/>
              <w:contextualSpacing/>
              <w:jc w:val="both"/>
              <w:rPr>
                <w:rFonts w:ascii="Arial Narrow" w:hAnsi="Arial Narrow" w:cs="Arial"/>
              </w:rPr>
            </w:pPr>
          </w:p>
        </w:tc>
      </w:tr>
      <w:tr w:rsidR="004E6E92" w:rsidRPr="004E6E92" w:rsidTr="00603AF8">
        <w:trPr>
          <w:cantSplit/>
          <w:trHeight w:hRule="exact" w:val="240"/>
          <w:jc w:val="center"/>
        </w:trPr>
        <w:tc>
          <w:tcPr>
            <w:tcW w:w="30" w:type="dxa"/>
            <w:tcBorders>
              <w:top w:val="nil"/>
              <w:left w:val="single" w:sz="4" w:space="0" w:color="auto"/>
              <w:bottom w:val="nil"/>
              <w:right w:val="single" w:sz="2" w:space="0" w:color="000000"/>
            </w:tcBorders>
            <w:shd w:val="clear" w:color="auto" w:fill="000000"/>
          </w:tcPr>
          <w:p w:rsidR="005C20A9" w:rsidRPr="004E6E92" w:rsidRDefault="005C20A9" w:rsidP="009C0EEA">
            <w:pPr>
              <w:autoSpaceDE w:val="0"/>
              <w:autoSpaceDN w:val="0"/>
              <w:spacing w:after="0"/>
              <w:ind w:right="-10"/>
              <w:contextualSpacing/>
              <w:jc w:val="both"/>
              <w:rPr>
                <w:rFonts w:ascii="Arial Narrow" w:hAnsi="Arial Narrow" w:cs="Arial"/>
              </w:rPr>
            </w:pPr>
          </w:p>
        </w:tc>
        <w:tc>
          <w:tcPr>
            <w:tcW w:w="4482" w:type="dxa"/>
            <w:gridSpan w:val="3"/>
            <w:tcBorders>
              <w:top w:val="nil"/>
              <w:left w:val="nil"/>
              <w:bottom w:val="nil"/>
              <w:right w:val="single" w:sz="2" w:space="0" w:color="B2CBEA"/>
            </w:tcBorders>
            <w:shd w:val="clear" w:color="auto" w:fill="B2CBEA"/>
            <w:tcMar>
              <w:top w:w="0" w:type="dxa"/>
              <w:left w:w="60" w:type="dxa"/>
              <w:bottom w:w="0" w:type="dxa"/>
              <w:right w:w="0" w:type="dxa"/>
            </w:tcMar>
          </w:tcPr>
          <w:p w:rsidR="005C20A9" w:rsidRPr="004E6E92" w:rsidRDefault="005C20A9" w:rsidP="009C0EEA">
            <w:pPr>
              <w:autoSpaceDE w:val="0"/>
              <w:autoSpaceDN w:val="0"/>
              <w:spacing w:after="0"/>
              <w:ind w:right="-10"/>
              <w:contextualSpacing/>
              <w:jc w:val="both"/>
              <w:rPr>
                <w:rFonts w:ascii="Arial Narrow" w:hAnsi="Arial Narrow" w:cs="Arial"/>
                <w:b/>
                <w:bCs/>
              </w:rPr>
            </w:pPr>
            <w:proofErr w:type="spellStart"/>
            <w:r w:rsidRPr="004E6E92">
              <w:rPr>
                <w:rFonts w:ascii="Arial Narrow" w:hAnsi="Arial Narrow" w:cs="Arial"/>
                <w:b/>
                <w:bCs/>
              </w:rPr>
              <w:t>Number</w:t>
            </w:r>
            <w:proofErr w:type="spellEnd"/>
            <w:r w:rsidRPr="004E6E92">
              <w:rPr>
                <w:rFonts w:ascii="Arial Narrow" w:hAnsi="Arial Narrow" w:cs="Arial"/>
                <w:b/>
                <w:bCs/>
              </w:rPr>
              <w:t xml:space="preserve"> of </w:t>
            </w:r>
            <w:proofErr w:type="spellStart"/>
            <w:r w:rsidRPr="004E6E92">
              <w:rPr>
                <w:rFonts w:ascii="Arial Narrow" w:hAnsi="Arial Narrow" w:cs="Arial"/>
                <w:b/>
                <w:bCs/>
              </w:rPr>
              <w:t>observations</w:t>
            </w:r>
            <w:proofErr w:type="spellEnd"/>
            <w:r w:rsidRPr="004E6E92">
              <w:rPr>
                <w:rFonts w:ascii="Arial Narrow" w:hAnsi="Arial Narrow" w:cs="Arial"/>
                <w:b/>
                <w:bCs/>
              </w:rPr>
              <w:t xml:space="preserve"> (</w:t>
            </w:r>
            <w:proofErr w:type="spellStart"/>
            <w:r w:rsidRPr="004E6E92">
              <w:rPr>
                <w:rFonts w:ascii="Arial Narrow" w:hAnsi="Arial Narrow" w:cs="Arial"/>
                <w:b/>
                <w:bCs/>
              </w:rPr>
              <w:t>companies</w:t>
            </w:r>
            <w:proofErr w:type="spellEnd"/>
            <w:r w:rsidRPr="004E6E92">
              <w:rPr>
                <w:rFonts w:ascii="Arial Narrow" w:hAnsi="Arial Narrow" w:cs="Arial"/>
                <w:b/>
                <w:bCs/>
              </w:rPr>
              <w:t>)</w:t>
            </w:r>
          </w:p>
        </w:tc>
        <w:tc>
          <w:tcPr>
            <w:tcW w:w="28" w:type="dxa"/>
            <w:tcBorders>
              <w:top w:val="nil"/>
              <w:left w:val="nil"/>
              <w:bottom w:val="nil"/>
              <w:right w:val="single" w:sz="2" w:space="0" w:color="000000"/>
            </w:tcBorders>
            <w:shd w:val="clear" w:color="auto" w:fill="000000"/>
          </w:tcPr>
          <w:p w:rsidR="005C20A9" w:rsidRPr="004E6E92" w:rsidRDefault="005C20A9" w:rsidP="009C0EEA">
            <w:pPr>
              <w:autoSpaceDE w:val="0"/>
              <w:autoSpaceDN w:val="0"/>
              <w:spacing w:after="0"/>
              <w:ind w:right="-10"/>
              <w:contextualSpacing/>
              <w:jc w:val="both"/>
              <w:rPr>
                <w:rFonts w:ascii="Arial Narrow" w:hAnsi="Arial Narrow" w:cs="Arial"/>
              </w:rPr>
            </w:pPr>
          </w:p>
        </w:tc>
        <w:tc>
          <w:tcPr>
            <w:tcW w:w="30" w:type="dxa"/>
            <w:tcBorders>
              <w:top w:val="nil"/>
              <w:left w:val="nil"/>
              <w:bottom w:val="nil"/>
              <w:right w:val="single" w:sz="2" w:space="0" w:color="000000"/>
            </w:tcBorders>
            <w:shd w:val="clear" w:color="auto" w:fill="000000"/>
          </w:tcPr>
          <w:p w:rsidR="005C20A9" w:rsidRPr="004E6E92" w:rsidRDefault="005C20A9" w:rsidP="009C0EEA">
            <w:pPr>
              <w:autoSpaceDE w:val="0"/>
              <w:autoSpaceDN w:val="0"/>
              <w:spacing w:after="0"/>
              <w:ind w:right="-10"/>
              <w:contextualSpacing/>
              <w:jc w:val="both"/>
              <w:rPr>
                <w:rFonts w:ascii="Arial Narrow" w:hAnsi="Arial Narrow" w:cs="Arial"/>
              </w:rPr>
            </w:pPr>
          </w:p>
        </w:tc>
        <w:tc>
          <w:tcPr>
            <w:tcW w:w="1195" w:type="dxa"/>
            <w:tcBorders>
              <w:top w:val="nil"/>
              <w:left w:val="nil"/>
              <w:bottom w:val="nil"/>
              <w:right w:val="single" w:sz="2" w:space="0" w:color="B2CBEA"/>
            </w:tcBorders>
            <w:shd w:val="clear" w:color="auto" w:fill="B2CBEA"/>
            <w:tcMar>
              <w:top w:w="0" w:type="dxa"/>
              <w:left w:w="0" w:type="dxa"/>
              <w:bottom w:w="0" w:type="dxa"/>
              <w:right w:w="60" w:type="dxa"/>
            </w:tcMar>
          </w:tcPr>
          <w:p w:rsidR="005C20A9" w:rsidRPr="004E6E92" w:rsidRDefault="005C20A9" w:rsidP="009C0EEA">
            <w:pPr>
              <w:autoSpaceDE w:val="0"/>
              <w:autoSpaceDN w:val="0"/>
              <w:spacing w:after="0"/>
              <w:contextualSpacing/>
              <w:jc w:val="right"/>
              <w:rPr>
                <w:rFonts w:ascii="Arial Narrow" w:hAnsi="Arial Narrow" w:cs="Arial"/>
                <w:sz w:val="20"/>
                <w:szCs w:val="20"/>
              </w:rPr>
            </w:pPr>
            <w:r w:rsidRPr="004E6E92">
              <w:rPr>
                <w:rFonts w:ascii="Arial Narrow" w:hAnsi="Arial Narrow" w:cs="Arial"/>
                <w:sz w:val="20"/>
                <w:szCs w:val="20"/>
              </w:rPr>
              <w:t>5</w:t>
            </w:r>
          </w:p>
        </w:tc>
        <w:tc>
          <w:tcPr>
            <w:tcW w:w="45" w:type="dxa"/>
            <w:tcBorders>
              <w:top w:val="nil"/>
              <w:left w:val="nil"/>
              <w:bottom w:val="nil"/>
              <w:right w:val="single" w:sz="2" w:space="0" w:color="B2CBEA"/>
            </w:tcBorders>
            <w:shd w:val="clear" w:color="auto" w:fill="B2CBEA"/>
          </w:tcPr>
          <w:p w:rsidR="005C20A9" w:rsidRPr="004E6E92" w:rsidRDefault="005C20A9" w:rsidP="009C0EEA">
            <w:pPr>
              <w:autoSpaceDE w:val="0"/>
              <w:autoSpaceDN w:val="0"/>
              <w:spacing w:after="0"/>
              <w:ind w:right="-10"/>
              <w:contextualSpacing/>
              <w:jc w:val="both"/>
              <w:rPr>
                <w:rFonts w:ascii="Arial Narrow" w:hAnsi="Arial Narrow" w:cs="Arial"/>
              </w:rPr>
            </w:pPr>
          </w:p>
        </w:tc>
        <w:tc>
          <w:tcPr>
            <w:tcW w:w="25" w:type="dxa"/>
            <w:tcBorders>
              <w:top w:val="nil"/>
              <w:left w:val="nil"/>
              <w:bottom w:val="nil"/>
              <w:right w:val="single" w:sz="2" w:space="0" w:color="000000"/>
            </w:tcBorders>
            <w:shd w:val="clear" w:color="auto" w:fill="000000"/>
          </w:tcPr>
          <w:p w:rsidR="005C20A9" w:rsidRPr="004E6E92" w:rsidRDefault="005C20A9" w:rsidP="009C0EEA">
            <w:pPr>
              <w:autoSpaceDE w:val="0"/>
              <w:autoSpaceDN w:val="0"/>
              <w:spacing w:after="0"/>
              <w:ind w:right="-10"/>
              <w:contextualSpacing/>
              <w:jc w:val="both"/>
              <w:rPr>
                <w:rFonts w:ascii="Arial Narrow" w:hAnsi="Arial Narrow" w:cs="Arial"/>
              </w:rPr>
            </w:pPr>
          </w:p>
        </w:tc>
        <w:tc>
          <w:tcPr>
            <w:tcW w:w="45" w:type="dxa"/>
            <w:tcBorders>
              <w:top w:val="nil"/>
              <w:left w:val="nil"/>
              <w:bottom w:val="nil"/>
              <w:right w:val="single" w:sz="2" w:space="0" w:color="B2CBEA"/>
            </w:tcBorders>
            <w:shd w:val="clear" w:color="auto" w:fill="B2CBEA"/>
          </w:tcPr>
          <w:p w:rsidR="005C20A9" w:rsidRPr="004E6E92" w:rsidRDefault="005C20A9" w:rsidP="009C0EEA">
            <w:pPr>
              <w:autoSpaceDE w:val="0"/>
              <w:autoSpaceDN w:val="0"/>
              <w:spacing w:after="0"/>
              <w:ind w:right="-10"/>
              <w:contextualSpacing/>
              <w:jc w:val="both"/>
              <w:rPr>
                <w:rFonts w:ascii="Arial Narrow" w:hAnsi="Arial Narrow" w:cs="Arial"/>
              </w:rPr>
            </w:pPr>
          </w:p>
        </w:tc>
        <w:tc>
          <w:tcPr>
            <w:tcW w:w="25" w:type="dxa"/>
            <w:tcBorders>
              <w:top w:val="nil"/>
              <w:left w:val="nil"/>
              <w:bottom w:val="nil"/>
              <w:right w:val="single" w:sz="2" w:space="0" w:color="000000"/>
            </w:tcBorders>
            <w:shd w:val="clear" w:color="auto" w:fill="000000"/>
          </w:tcPr>
          <w:p w:rsidR="005C20A9" w:rsidRPr="004E6E92" w:rsidRDefault="005C20A9" w:rsidP="009C0EEA">
            <w:pPr>
              <w:autoSpaceDE w:val="0"/>
              <w:autoSpaceDN w:val="0"/>
              <w:spacing w:after="0"/>
              <w:ind w:right="-10"/>
              <w:contextualSpacing/>
              <w:jc w:val="both"/>
              <w:rPr>
                <w:rFonts w:ascii="Arial Narrow" w:hAnsi="Arial Narrow" w:cs="Arial"/>
              </w:rPr>
            </w:pPr>
          </w:p>
        </w:tc>
        <w:tc>
          <w:tcPr>
            <w:tcW w:w="45" w:type="dxa"/>
            <w:tcBorders>
              <w:top w:val="nil"/>
              <w:left w:val="nil"/>
              <w:bottom w:val="nil"/>
              <w:right w:val="single" w:sz="2" w:space="0" w:color="B2CBEA"/>
            </w:tcBorders>
            <w:shd w:val="clear" w:color="auto" w:fill="B2CBEA"/>
          </w:tcPr>
          <w:p w:rsidR="005C20A9" w:rsidRPr="004E6E92" w:rsidRDefault="005C20A9" w:rsidP="009C0EEA">
            <w:pPr>
              <w:autoSpaceDE w:val="0"/>
              <w:autoSpaceDN w:val="0"/>
              <w:spacing w:after="0"/>
              <w:ind w:right="-10"/>
              <w:contextualSpacing/>
              <w:jc w:val="both"/>
              <w:rPr>
                <w:rFonts w:ascii="Arial Narrow" w:hAnsi="Arial Narrow" w:cs="Arial"/>
              </w:rPr>
            </w:pPr>
          </w:p>
        </w:tc>
        <w:tc>
          <w:tcPr>
            <w:tcW w:w="28" w:type="dxa"/>
            <w:tcBorders>
              <w:top w:val="nil"/>
              <w:left w:val="nil"/>
              <w:bottom w:val="nil"/>
              <w:right w:val="single" w:sz="4" w:space="0" w:color="auto"/>
            </w:tcBorders>
            <w:shd w:val="clear" w:color="auto" w:fill="000000"/>
          </w:tcPr>
          <w:p w:rsidR="005C20A9" w:rsidRPr="004E6E92" w:rsidRDefault="005C20A9" w:rsidP="009C0EEA">
            <w:pPr>
              <w:autoSpaceDE w:val="0"/>
              <w:autoSpaceDN w:val="0"/>
              <w:spacing w:after="0"/>
              <w:ind w:right="-10"/>
              <w:contextualSpacing/>
              <w:jc w:val="both"/>
              <w:rPr>
                <w:rFonts w:ascii="Arial Narrow" w:hAnsi="Arial Narrow" w:cs="Arial"/>
              </w:rPr>
            </w:pPr>
          </w:p>
        </w:tc>
      </w:tr>
      <w:tr w:rsidR="004E6E92" w:rsidRPr="004E6E92" w:rsidTr="00603AF8">
        <w:trPr>
          <w:cantSplit/>
          <w:trHeight w:hRule="exact" w:val="240"/>
          <w:jc w:val="center"/>
        </w:trPr>
        <w:tc>
          <w:tcPr>
            <w:tcW w:w="30" w:type="dxa"/>
            <w:tcBorders>
              <w:top w:val="nil"/>
              <w:left w:val="single" w:sz="4" w:space="0" w:color="auto"/>
              <w:bottom w:val="nil"/>
              <w:right w:val="single" w:sz="2" w:space="0" w:color="000000"/>
            </w:tcBorders>
            <w:shd w:val="clear" w:color="auto" w:fill="000000"/>
          </w:tcPr>
          <w:p w:rsidR="005C20A9" w:rsidRPr="004E6E92" w:rsidRDefault="005C20A9" w:rsidP="009C0EEA">
            <w:pPr>
              <w:autoSpaceDE w:val="0"/>
              <w:autoSpaceDN w:val="0"/>
              <w:spacing w:after="0"/>
              <w:ind w:right="-10"/>
              <w:contextualSpacing/>
              <w:jc w:val="both"/>
              <w:rPr>
                <w:rFonts w:ascii="Arial Narrow" w:hAnsi="Arial Narrow" w:cs="Arial"/>
              </w:rPr>
            </w:pPr>
          </w:p>
        </w:tc>
        <w:tc>
          <w:tcPr>
            <w:tcW w:w="4482" w:type="dxa"/>
            <w:gridSpan w:val="3"/>
            <w:tcBorders>
              <w:top w:val="nil"/>
              <w:left w:val="nil"/>
              <w:bottom w:val="nil"/>
              <w:right w:val="single" w:sz="2" w:space="0" w:color="E4EDF6"/>
            </w:tcBorders>
            <w:shd w:val="clear" w:color="auto" w:fill="E4EDF6"/>
            <w:tcMar>
              <w:top w:w="0" w:type="dxa"/>
              <w:left w:w="60" w:type="dxa"/>
              <w:bottom w:w="0" w:type="dxa"/>
              <w:right w:w="0" w:type="dxa"/>
            </w:tcMar>
          </w:tcPr>
          <w:p w:rsidR="005C20A9" w:rsidRPr="004E6E92" w:rsidRDefault="005C20A9" w:rsidP="009C0EEA">
            <w:pPr>
              <w:autoSpaceDE w:val="0"/>
              <w:autoSpaceDN w:val="0"/>
              <w:spacing w:after="0"/>
              <w:ind w:right="-10"/>
              <w:contextualSpacing/>
              <w:jc w:val="both"/>
              <w:rPr>
                <w:rFonts w:ascii="Arial Narrow" w:hAnsi="Arial Narrow" w:cs="Arial"/>
                <w:b/>
                <w:bCs/>
              </w:rPr>
            </w:pPr>
            <w:proofErr w:type="spellStart"/>
            <w:r w:rsidRPr="004E6E92">
              <w:rPr>
                <w:rFonts w:ascii="Arial Narrow" w:hAnsi="Arial Narrow" w:cs="Arial"/>
                <w:b/>
                <w:bCs/>
              </w:rPr>
              <w:t>Maximum</w:t>
            </w:r>
            <w:proofErr w:type="spellEnd"/>
          </w:p>
        </w:tc>
        <w:tc>
          <w:tcPr>
            <w:tcW w:w="28" w:type="dxa"/>
            <w:tcBorders>
              <w:top w:val="nil"/>
              <w:left w:val="nil"/>
              <w:bottom w:val="nil"/>
              <w:right w:val="single" w:sz="2" w:space="0" w:color="000000"/>
            </w:tcBorders>
            <w:shd w:val="clear" w:color="auto" w:fill="000000"/>
          </w:tcPr>
          <w:p w:rsidR="005C20A9" w:rsidRPr="004E6E92" w:rsidRDefault="005C20A9" w:rsidP="009C0EEA">
            <w:pPr>
              <w:autoSpaceDE w:val="0"/>
              <w:autoSpaceDN w:val="0"/>
              <w:spacing w:after="0"/>
              <w:ind w:right="-10"/>
              <w:contextualSpacing/>
              <w:jc w:val="both"/>
              <w:rPr>
                <w:rFonts w:ascii="Arial Narrow" w:hAnsi="Arial Narrow" w:cs="Arial"/>
              </w:rPr>
            </w:pPr>
          </w:p>
        </w:tc>
        <w:tc>
          <w:tcPr>
            <w:tcW w:w="30" w:type="dxa"/>
            <w:tcBorders>
              <w:top w:val="nil"/>
              <w:left w:val="nil"/>
              <w:bottom w:val="nil"/>
              <w:right w:val="single" w:sz="2" w:space="0" w:color="000000"/>
            </w:tcBorders>
            <w:shd w:val="clear" w:color="auto" w:fill="000000"/>
          </w:tcPr>
          <w:p w:rsidR="005C20A9" w:rsidRPr="004E6E92" w:rsidRDefault="005C20A9" w:rsidP="009C0EEA">
            <w:pPr>
              <w:autoSpaceDE w:val="0"/>
              <w:autoSpaceDN w:val="0"/>
              <w:spacing w:after="0"/>
              <w:ind w:right="-10"/>
              <w:contextualSpacing/>
              <w:jc w:val="both"/>
              <w:rPr>
                <w:rFonts w:ascii="Arial Narrow" w:hAnsi="Arial Narrow" w:cs="Arial"/>
              </w:rPr>
            </w:pPr>
          </w:p>
        </w:tc>
        <w:tc>
          <w:tcPr>
            <w:tcW w:w="1195" w:type="dxa"/>
            <w:tcBorders>
              <w:top w:val="nil"/>
              <w:left w:val="nil"/>
              <w:bottom w:val="nil"/>
              <w:right w:val="single" w:sz="2" w:space="0" w:color="F2F2F2"/>
            </w:tcBorders>
            <w:shd w:val="clear" w:color="auto" w:fill="F2F2F2"/>
            <w:tcMar>
              <w:top w:w="0" w:type="dxa"/>
              <w:left w:w="0" w:type="dxa"/>
              <w:bottom w:w="0" w:type="dxa"/>
              <w:right w:w="60" w:type="dxa"/>
            </w:tcMar>
          </w:tcPr>
          <w:p w:rsidR="005C20A9" w:rsidRPr="004E6E92" w:rsidRDefault="001F31A6" w:rsidP="009C0EEA">
            <w:pPr>
              <w:autoSpaceDE w:val="0"/>
              <w:autoSpaceDN w:val="0"/>
              <w:spacing w:after="0"/>
              <w:contextualSpacing/>
              <w:jc w:val="right"/>
              <w:rPr>
                <w:rFonts w:ascii="Arial Narrow" w:hAnsi="Arial Narrow" w:cs="Arial"/>
                <w:sz w:val="20"/>
                <w:szCs w:val="20"/>
              </w:rPr>
            </w:pPr>
            <w:r>
              <w:rPr>
                <w:rFonts w:ascii="Arial Narrow" w:hAnsi="Arial Narrow" w:cs="Arial"/>
                <w:sz w:val="20"/>
                <w:szCs w:val="20"/>
              </w:rPr>
              <w:t>13.25</w:t>
            </w:r>
          </w:p>
        </w:tc>
        <w:tc>
          <w:tcPr>
            <w:tcW w:w="45" w:type="dxa"/>
            <w:tcBorders>
              <w:top w:val="nil"/>
              <w:left w:val="nil"/>
              <w:bottom w:val="nil"/>
              <w:right w:val="single" w:sz="2" w:space="0" w:color="F2F2F2"/>
            </w:tcBorders>
            <w:shd w:val="clear" w:color="auto" w:fill="F2F2F2"/>
          </w:tcPr>
          <w:p w:rsidR="005C20A9" w:rsidRPr="004E6E92" w:rsidRDefault="005C20A9" w:rsidP="009C0EEA">
            <w:pPr>
              <w:autoSpaceDE w:val="0"/>
              <w:autoSpaceDN w:val="0"/>
              <w:spacing w:after="0"/>
              <w:ind w:right="-10"/>
              <w:contextualSpacing/>
              <w:jc w:val="both"/>
              <w:rPr>
                <w:rFonts w:ascii="Arial Narrow" w:hAnsi="Arial Narrow" w:cs="Arial"/>
              </w:rPr>
            </w:pPr>
          </w:p>
        </w:tc>
        <w:tc>
          <w:tcPr>
            <w:tcW w:w="25" w:type="dxa"/>
            <w:tcBorders>
              <w:top w:val="nil"/>
              <w:left w:val="nil"/>
              <w:bottom w:val="nil"/>
              <w:right w:val="single" w:sz="2" w:space="0" w:color="000000"/>
            </w:tcBorders>
            <w:shd w:val="clear" w:color="auto" w:fill="000000"/>
          </w:tcPr>
          <w:p w:rsidR="005C20A9" w:rsidRPr="004E6E92" w:rsidRDefault="005C20A9" w:rsidP="009C0EEA">
            <w:pPr>
              <w:autoSpaceDE w:val="0"/>
              <w:autoSpaceDN w:val="0"/>
              <w:spacing w:after="0"/>
              <w:ind w:right="-10"/>
              <w:contextualSpacing/>
              <w:jc w:val="both"/>
              <w:rPr>
                <w:rFonts w:ascii="Arial Narrow" w:hAnsi="Arial Narrow" w:cs="Arial"/>
              </w:rPr>
            </w:pPr>
          </w:p>
        </w:tc>
        <w:tc>
          <w:tcPr>
            <w:tcW w:w="45" w:type="dxa"/>
            <w:tcBorders>
              <w:top w:val="nil"/>
              <w:left w:val="nil"/>
              <w:bottom w:val="nil"/>
              <w:right w:val="single" w:sz="2" w:space="0" w:color="F2F2F2"/>
            </w:tcBorders>
            <w:shd w:val="clear" w:color="auto" w:fill="F2F2F2"/>
          </w:tcPr>
          <w:p w:rsidR="005C20A9" w:rsidRPr="004E6E92" w:rsidRDefault="005C20A9" w:rsidP="009C0EEA">
            <w:pPr>
              <w:autoSpaceDE w:val="0"/>
              <w:autoSpaceDN w:val="0"/>
              <w:spacing w:after="0"/>
              <w:ind w:right="-10"/>
              <w:contextualSpacing/>
              <w:jc w:val="both"/>
              <w:rPr>
                <w:rFonts w:ascii="Arial Narrow" w:hAnsi="Arial Narrow" w:cs="Arial"/>
              </w:rPr>
            </w:pPr>
          </w:p>
        </w:tc>
        <w:tc>
          <w:tcPr>
            <w:tcW w:w="25" w:type="dxa"/>
            <w:tcBorders>
              <w:top w:val="nil"/>
              <w:left w:val="nil"/>
              <w:bottom w:val="nil"/>
              <w:right w:val="single" w:sz="2" w:space="0" w:color="000000"/>
            </w:tcBorders>
            <w:shd w:val="clear" w:color="auto" w:fill="000000"/>
          </w:tcPr>
          <w:p w:rsidR="005C20A9" w:rsidRPr="004E6E92" w:rsidRDefault="005C20A9" w:rsidP="009C0EEA">
            <w:pPr>
              <w:autoSpaceDE w:val="0"/>
              <w:autoSpaceDN w:val="0"/>
              <w:spacing w:after="0"/>
              <w:ind w:right="-10"/>
              <w:contextualSpacing/>
              <w:jc w:val="both"/>
              <w:rPr>
                <w:rFonts w:ascii="Arial Narrow" w:hAnsi="Arial Narrow" w:cs="Arial"/>
              </w:rPr>
            </w:pPr>
          </w:p>
        </w:tc>
        <w:tc>
          <w:tcPr>
            <w:tcW w:w="45" w:type="dxa"/>
            <w:tcBorders>
              <w:top w:val="nil"/>
              <w:left w:val="nil"/>
              <w:bottom w:val="nil"/>
              <w:right w:val="single" w:sz="2" w:space="0" w:color="F2F2F2"/>
            </w:tcBorders>
            <w:shd w:val="clear" w:color="auto" w:fill="F2F2F2"/>
          </w:tcPr>
          <w:p w:rsidR="005C20A9" w:rsidRPr="004E6E92" w:rsidRDefault="005C20A9" w:rsidP="009C0EEA">
            <w:pPr>
              <w:autoSpaceDE w:val="0"/>
              <w:autoSpaceDN w:val="0"/>
              <w:spacing w:after="0"/>
              <w:ind w:right="-10"/>
              <w:contextualSpacing/>
              <w:jc w:val="both"/>
              <w:rPr>
                <w:rFonts w:ascii="Arial Narrow" w:hAnsi="Arial Narrow" w:cs="Arial"/>
              </w:rPr>
            </w:pPr>
          </w:p>
        </w:tc>
        <w:tc>
          <w:tcPr>
            <w:tcW w:w="28" w:type="dxa"/>
            <w:tcBorders>
              <w:top w:val="nil"/>
              <w:left w:val="nil"/>
              <w:bottom w:val="nil"/>
              <w:right w:val="single" w:sz="4" w:space="0" w:color="auto"/>
            </w:tcBorders>
            <w:shd w:val="clear" w:color="auto" w:fill="000000"/>
          </w:tcPr>
          <w:p w:rsidR="005C20A9" w:rsidRPr="004E6E92" w:rsidRDefault="005C20A9" w:rsidP="009C0EEA">
            <w:pPr>
              <w:autoSpaceDE w:val="0"/>
              <w:autoSpaceDN w:val="0"/>
              <w:spacing w:after="0"/>
              <w:ind w:right="-10"/>
              <w:contextualSpacing/>
              <w:jc w:val="both"/>
              <w:rPr>
                <w:rFonts w:ascii="Arial Narrow" w:hAnsi="Arial Narrow" w:cs="Arial"/>
              </w:rPr>
            </w:pPr>
          </w:p>
        </w:tc>
      </w:tr>
      <w:tr w:rsidR="004E6E92" w:rsidRPr="004E6E92" w:rsidTr="00603AF8">
        <w:trPr>
          <w:cantSplit/>
          <w:trHeight w:hRule="exact" w:val="240"/>
          <w:jc w:val="center"/>
        </w:trPr>
        <w:tc>
          <w:tcPr>
            <w:tcW w:w="30" w:type="dxa"/>
            <w:tcBorders>
              <w:top w:val="nil"/>
              <w:left w:val="single" w:sz="4" w:space="0" w:color="auto"/>
              <w:bottom w:val="nil"/>
              <w:right w:val="single" w:sz="2" w:space="0" w:color="000000"/>
            </w:tcBorders>
            <w:shd w:val="clear" w:color="auto" w:fill="000000"/>
          </w:tcPr>
          <w:p w:rsidR="005C20A9" w:rsidRPr="004E6E92" w:rsidRDefault="005C20A9" w:rsidP="009C0EEA">
            <w:pPr>
              <w:autoSpaceDE w:val="0"/>
              <w:autoSpaceDN w:val="0"/>
              <w:spacing w:after="0"/>
              <w:ind w:right="-10"/>
              <w:contextualSpacing/>
              <w:jc w:val="both"/>
              <w:rPr>
                <w:rFonts w:ascii="Arial Narrow" w:hAnsi="Arial Narrow" w:cs="Arial"/>
              </w:rPr>
            </w:pPr>
          </w:p>
        </w:tc>
        <w:tc>
          <w:tcPr>
            <w:tcW w:w="4482" w:type="dxa"/>
            <w:gridSpan w:val="3"/>
            <w:tcBorders>
              <w:top w:val="nil"/>
              <w:left w:val="nil"/>
              <w:bottom w:val="nil"/>
              <w:right w:val="single" w:sz="2" w:space="0" w:color="FFFFFF"/>
            </w:tcBorders>
            <w:shd w:val="clear" w:color="auto" w:fill="FFFFFF"/>
            <w:tcMar>
              <w:top w:w="0" w:type="dxa"/>
              <w:left w:w="60" w:type="dxa"/>
              <w:bottom w:w="0" w:type="dxa"/>
              <w:right w:w="0" w:type="dxa"/>
            </w:tcMar>
          </w:tcPr>
          <w:p w:rsidR="005C20A9" w:rsidRPr="004E6E92" w:rsidRDefault="005C20A9" w:rsidP="009C0EEA">
            <w:pPr>
              <w:autoSpaceDE w:val="0"/>
              <w:autoSpaceDN w:val="0"/>
              <w:spacing w:after="0"/>
              <w:ind w:right="-10"/>
              <w:contextualSpacing/>
              <w:jc w:val="both"/>
              <w:rPr>
                <w:rFonts w:ascii="Arial Narrow" w:hAnsi="Arial Narrow" w:cs="Arial"/>
                <w:b/>
                <w:bCs/>
                <w:lang w:val="en-US"/>
              </w:rPr>
            </w:pPr>
            <w:proofErr w:type="spellStart"/>
            <w:r w:rsidRPr="004E6E92">
              <w:rPr>
                <w:rFonts w:ascii="Arial Narrow" w:hAnsi="Arial Narrow" w:cs="Arial"/>
                <w:b/>
                <w:bCs/>
              </w:rPr>
              <w:t>Upper</w:t>
            </w:r>
            <w:proofErr w:type="spellEnd"/>
            <w:r w:rsidRPr="004E6E92">
              <w:rPr>
                <w:rFonts w:ascii="Arial Narrow" w:hAnsi="Arial Narrow" w:cs="Arial"/>
                <w:b/>
                <w:bCs/>
              </w:rPr>
              <w:t xml:space="preserve"> </w:t>
            </w:r>
            <w:proofErr w:type="spellStart"/>
            <w:r w:rsidRPr="004E6E92">
              <w:rPr>
                <w:rFonts w:ascii="Arial Narrow" w:hAnsi="Arial Narrow" w:cs="Arial"/>
                <w:b/>
                <w:bCs/>
              </w:rPr>
              <w:t>quartile</w:t>
            </w:r>
            <w:proofErr w:type="spellEnd"/>
          </w:p>
        </w:tc>
        <w:tc>
          <w:tcPr>
            <w:tcW w:w="28" w:type="dxa"/>
            <w:tcBorders>
              <w:top w:val="nil"/>
              <w:left w:val="nil"/>
              <w:bottom w:val="nil"/>
              <w:right w:val="single" w:sz="2" w:space="0" w:color="000000"/>
            </w:tcBorders>
            <w:shd w:val="clear" w:color="auto" w:fill="000000"/>
          </w:tcPr>
          <w:p w:rsidR="005C20A9" w:rsidRPr="004E6E92" w:rsidRDefault="005C20A9" w:rsidP="009C0EEA">
            <w:pPr>
              <w:autoSpaceDE w:val="0"/>
              <w:autoSpaceDN w:val="0"/>
              <w:spacing w:after="0"/>
              <w:ind w:right="-10"/>
              <w:contextualSpacing/>
              <w:jc w:val="both"/>
              <w:rPr>
                <w:rFonts w:ascii="Arial Narrow" w:hAnsi="Arial Narrow" w:cs="Arial"/>
                <w:lang w:val="en-US"/>
              </w:rPr>
            </w:pPr>
          </w:p>
        </w:tc>
        <w:tc>
          <w:tcPr>
            <w:tcW w:w="30" w:type="dxa"/>
            <w:tcBorders>
              <w:top w:val="nil"/>
              <w:left w:val="nil"/>
              <w:bottom w:val="nil"/>
              <w:right w:val="single" w:sz="2" w:space="0" w:color="000000"/>
            </w:tcBorders>
            <w:shd w:val="clear" w:color="auto" w:fill="000000"/>
          </w:tcPr>
          <w:p w:rsidR="005C20A9" w:rsidRPr="004E6E92" w:rsidRDefault="005C20A9" w:rsidP="009C0EEA">
            <w:pPr>
              <w:autoSpaceDE w:val="0"/>
              <w:autoSpaceDN w:val="0"/>
              <w:spacing w:after="0"/>
              <w:ind w:right="-10"/>
              <w:contextualSpacing/>
              <w:jc w:val="both"/>
              <w:rPr>
                <w:rFonts w:ascii="Arial Narrow" w:hAnsi="Arial Narrow" w:cs="Arial"/>
                <w:lang w:val="en-US"/>
              </w:rPr>
            </w:pPr>
          </w:p>
        </w:tc>
        <w:tc>
          <w:tcPr>
            <w:tcW w:w="1195" w:type="dxa"/>
            <w:tcBorders>
              <w:top w:val="nil"/>
              <w:left w:val="nil"/>
              <w:bottom w:val="nil"/>
              <w:right w:val="single" w:sz="2" w:space="0" w:color="FFFFFF"/>
            </w:tcBorders>
            <w:shd w:val="clear" w:color="auto" w:fill="FFFFFF"/>
            <w:tcMar>
              <w:top w:w="0" w:type="dxa"/>
              <w:left w:w="0" w:type="dxa"/>
              <w:bottom w:w="0" w:type="dxa"/>
              <w:right w:w="60" w:type="dxa"/>
            </w:tcMar>
          </w:tcPr>
          <w:p w:rsidR="005C20A9" w:rsidRPr="004E6E92" w:rsidRDefault="001F31A6" w:rsidP="009C0EEA">
            <w:pPr>
              <w:autoSpaceDE w:val="0"/>
              <w:autoSpaceDN w:val="0"/>
              <w:spacing w:after="0"/>
              <w:contextualSpacing/>
              <w:jc w:val="right"/>
              <w:rPr>
                <w:rFonts w:ascii="Arial Narrow" w:hAnsi="Arial Narrow" w:cs="Arial"/>
                <w:sz w:val="20"/>
                <w:szCs w:val="20"/>
              </w:rPr>
            </w:pPr>
            <w:r>
              <w:rPr>
                <w:rFonts w:ascii="Arial Narrow" w:hAnsi="Arial Narrow" w:cs="Arial"/>
                <w:sz w:val="20"/>
                <w:szCs w:val="20"/>
              </w:rPr>
              <w:t>11.92</w:t>
            </w:r>
          </w:p>
        </w:tc>
        <w:tc>
          <w:tcPr>
            <w:tcW w:w="45" w:type="dxa"/>
            <w:tcBorders>
              <w:top w:val="nil"/>
              <w:left w:val="nil"/>
              <w:bottom w:val="nil"/>
              <w:right w:val="single" w:sz="2" w:space="0" w:color="FFFFFF"/>
            </w:tcBorders>
            <w:shd w:val="clear" w:color="auto" w:fill="FFFFFF"/>
          </w:tcPr>
          <w:p w:rsidR="005C20A9" w:rsidRPr="004E6E92" w:rsidRDefault="005C20A9" w:rsidP="009C0EEA">
            <w:pPr>
              <w:autoSpaceDE w:val="0"/>
              <w:autoSpaceDN w:val="0"/>
              <w:spacing w:after="0"/>
              <w:ind w:right="-10"/>
              <w:contextualSpacing/>
              <w:jc w:val="both"/>
              <w:rPr>
                <w:rFonts w:ascii="Arial Narrow" w:hAnsi="Arial Narrow" w:cs="Arial"/>
              </w:rPr>
            </w:pPr>
          </w:p>
        </w:tc>
        <w:tc>
          <w:tcPr>
            <w:tcW w:w="25" w:type="dxa"/>
            <w:tcBorders>
              <w:top w:val="nil"/>
              <w:left w:val="nil"/>
              <w:bottom w:val="nil"/>
              <w:right w:val="single" w:sz="2" w:space="0" w:color="000000"/>
            </w:tcBorders>
            <w:shd w:val="clear" w:color="auto" w:fill="000000"/>
          </w:tcPr>
          <w:p w:rsidR="005C20A9" w:rsidRPr="004E6E92" w:rsidRDefault="005C20A9" w:rsidP="009C0EEA">
            <w:pPr>
              <w:autoSpaceDE w:val="0"/>
              <w:autoSpaceDN w:val="0"/>
              <w:spacing w:after="0"/>
              <w:ind w:right="-10"/>
              <w:contextualSpacing/>
              <w:jc w:val="both"/>
              <w:rPr>
                <w:rFonts w:ascii="Arial Narrow" w:hAnsi="Arial Narrow" w:cs="Arial"/>
              </w:rPr>
            </w:pPr>
          </w:p>
        </w:tc>
        <w:tc>
          <w:tcPr>
            <w:tcW w:w="45" w:type="dxa"/>
            <w:tcBorders>
              <w:top w:val="nil"/>
              <w:left w:val="nil"/>
              <w:bottom w:val="nil"/>
              <w:right w:val="single" w:sz="2" w:space="0" w:color="FFFFFF"/>
            </w:tcBorders>
            <w:shd w:val="clear" w:color="auto" w:fill="FFFFFF"/>
          </w:tcPr>
          <w:p w:rsidR="005C20A9" w:rsidRPr="004E6E92" w:rsidRDefault="005C20A9" w:rsidP="009C0EEA">
            <w:pPr>
              <w:autoSpaceDE w:val="0"/>
              <w:autoSpaceDN w:val="0"/>
              <w:spacing w:after="0"/>
              <w:ind w:right="-10"/>
              <w:contextualSpacing/>
              <w:jc w:val="both"/>
              <w:rPr>
                <w:rFonts w:ascii="Arial Narrow" w:hAnsi="Arial Narrow" w:cs="Arial"/>
              </w:rPr>
            </w:pPr>
          </w:p>
        </w:tc>
        <w:tc>
          <w:tcPr>
            <w:tcW w:w="25" w:type="dxa"/>
            <w:tcBorders>
              <w:top w:val="nil"/>
              <w:left w:val="nil"/>
              <w:bottom w:val="nil"/>
              <w:right w:val="single" w:sz="2" w:space="0" w:color="000000"/>
            </w:tcBorders>
            <w:shd w:val="clear" w:color="auto" w:fill="000000"/>
          </w:tcPr>
          <w:p w:rsidR="005C20A9" w:rsidRPr="004E6E92" w:rsidRDefault="005C20A9" w:rsidP="009C0EEA">
            <w:pPr>
              <w:autoSpaceDE w:val="0"/>
              <w:autoSpaceDN w:val="0"/>
              <w:spacing w:after="0"/>
              <w:ind w:right="-10"/>
              <w:contextualSpacing/>
              <w:jc w:val="both"/>
              <w:rPr>
                <w:rFonts w:ascii="Arial Narrow" w:hAnsi="Arial Narrow" w:cs="Arial"/>
              </w:rPr>
            </w:pPr>
          </w:p>
        </w:tc>
        <w:tc>
          <w:tcPr>
            <w:tcW w:w="45" w:type="dxa"/>
            <w:tcBorders>
              <w:top w:val="nil"/>
              <w:left w:val="nil"/>
              <w:bottom w:val="nil"/>
              <w:right w:val="single" w:sz="2" w:space="0" w:color="FFFFFF"/>
            </w:tcBorders>
            <w:shd w:val="clear" w:color="auto" w:fill="FFFFFF"/>
          </w:tcPr>
          <w:p w:rsidR="005C20A9" w:rsidRPr="004E6E92" w:rsidRDefault="005C20A9" w:rsidP="009C0EEA">
            <w:pPr>
              <w:autoSpaceDE w:val="0"/>
              <w:autoSpaceDN w:val="0"/>
              <w:spacing w:after="0"/>
              <w:ind w:right="-10"/>
              <w:contextualSpacing/>
              <w:jc w:val="both"/>
              <w:rPr>
                <w:rFonts w:ascii="Arial Narrow" w:hAnsi="Arial Narrow" w:cs="Arial"/>
              </w:rPr>
            </w:pPr>
          </w:p>
        </w:tc>
        <w:tc>
          <w:tcPr>
            <w:tcW w:w="28" w:type="dxa"/>
            <w:tcBorders>
              <w:top w:val="nil"/>
              <w:left w:val="nil"/>
              <w:bottom w:val="nil"/>
              <w:right w:val="single" w:sz="4" w:space="0" w:color="auto"/>
            </w:tcBorders>
            <w:shd w:val="clear" w:color="auto" w:fill="000000"/>
          </w:tcPr>
          <w:p w:rsidR="005C20A9" w:rsidRPr="004E6E92" w:rsidRDefault="005C20A9" w:rsidP="009C0EEA">
            <w:pPr>
              <w:autoSpaceDE w:val="0"/>
              <w:autoSpaceDN w:val="0"/>
              <w:spacing w:after="0"/>
              <w:ind w:right="-10"/>
              <w:contextualSpacing/>
              <w:jc w:val="both"/>
              <w:rPr>
                <w:rFonts w:ascii="Arial Narrow" w:hAnsi="Arial Narrow" w:cs="Arial"/>
              </w:rPr>
            </w:pPr>
          </w:p>
        </w:tc>
      </w:tr>
      <w:tr w:rsidR="004E6E92" w:rsidRPr="004E6E92" w:rsidTr="00603AF8">
        <w:trPr>
          <w:cantSplit/>
          <w:trHeight w:hRule="exact" w:val="240"/>
          <w:jc w:val="center"/>
        </w:trPr>
        <w:tc>
          <w:tcPr>
            <w:tcW w:w="30" w:type="dxa"/>
            <w:tcBorders>
              <w:top w:val="nil"/>
              <w:left w:val="single" w:sz="4" w:space="0" w:color="auto"/>
              <w:bottom w:val="nil"/>
              <w:right w:val="single" w:sz="2" w:space="0" w:color="000000"/>
            </w:tcBorders>
            <w:shd w:val="clear" w:color="auto" w:fill="000000"/>
          </w:tcPr>
          <w:p w:rsidR="005C20A9" w:rsidRPr="004E6E92" w:rsidRDefault="005C20A9" w:rsidP="009C0EEA">
            <w:pPr>
              <w:autoSpaceDE w:val="0"/>
              <w:autoSpaceDN w:val="0"/>
              <w:spacing w:after="0"/>
              <w:ind w:right="-10"/>
              <w:contextualSpacing/>
              <w:jc w:val="both"/>
              <w:rPr>
                <w:rFonts w:ascii="Arial Narrow" w:hAnsi="Arial Narrow" w:cs="Arial"/>
              </w:rPr>
            </w:pPr>
          </w:p>
        </w:tc>
        <w:tc>
          <w:tcPr>
            <w:tcW w:w="4482" w:type="dxa"/>
            <w:gridSpan w:val="3"/>
            <w:tcBorders>
              <w:top w:val="nil"/>
              <w:left w:val="nil"/>
              <w:bottom w:val="nil"/>
              <w:right w:val="single" w:sz="2" w:space="0" w:color="E4EDF6"/>
            </w:tcBorders>
            <w:shd w:val="clear" w:color="auto" w:fill="E4EDF6"/>
            <w:tcMar>
              <w:top w:w="0" w:type="dxa"/>
              <w:left w:w="60" w:type="dxa"/>
              <w:bottom w:w="0" w:type="dxa"/>
              <w:right w:w="0" w:type="dxa"/>
            </w:tcMar>
          </w:tcPr>
          <w:p w:rsidR="005C20A9" w:rsidRPr="004E6E92" w:rsidRDefault="005C20A9" w:rsidP="009C0EEA">
            <w:pPr>
              <w:autoSpaceDE w:val="0"/>
              <w:autoSpaceDN w:val="0"/>
              <w:spacing w:after="0"/>
              <w:ind w:right="-10"/>
              <w:contextualSpacing/>
              <w:jc w:val="both"/>
              <w:rPr>
                <w:rFonts w:ascii="Arial Narrow" w:hAnsi="Arial Narrow" w:cs="Arial"/>
                <w:b/>
                <w:bCs/>
              </w:rPr>
            </w:pPr>
            <w:r w:rsidRPr="004E6E92">
              <w:rPr>
                <w:rFonts w:ascii="Arial Narrow" w:hAnsi="Arial Narrow" w:cs="Arial"/>
                <w:b/>
                <w:bCs/>
              </w:rPr>
              <w:t>Median</w:t>
            </w:r>
          </w:p>
        </w:tc>
        <w:tc>
          <w:tcPr>
            <w:tcW w:w="28" w:type="dxa"/>
            <w:tcBorders>
              <w:top w:val="nil"/>
              <w:left w:val="nil"/>
              <w:bottom w:val="nil"/>
              <w:right w:val="single" w:sz="2" w:space="0" w:color="000000"/>
            </w:tcBorders>
            <w:shd w:val="clear" w:color="auto" w:fill="000000"/>
          </w:tcPr>
          <w:p w:rsidR="005C20A9" w:rsidRPr="004E6E92" w:rsidRDefault="005C20A9" w:rsidP="009C0EEA">
            <w:pPr>
              <w:autoSpaceDE w:val="0"/>
              <w:autoSpaceDN w:val="0"/>
              <w:spacing w:after="0"/>
              <w:ind w:right="-10"/>
              <w:contextualSpacing/>
              <w:jc w:val="both"/>
              <w:rPr>
                <w:rFonts w:ascii="Arial Narrow" w:hAnsi="Arial Narrow" w:cs="Arial"/>
              </w:rPr>
            </w:pPr>
          </w:p>
        </w:tc>
        <w:tc>
          <w:tcPr>
            <w:tcW w:w="30" w:type="dxa"/>
            <w:tcBorders>
              <w:top w:val="nil"/>
              <w:left w:val="nil"/>
              <w:bottom w:val="nil"/>
              <w:right w:val="single" w:sz="2" w:space="0" w:color="000000"/>
            </w:tcBorders>
            <w:shd w:val="clear" w:color="auto" w:fill="000000"/>
          </w:tcPr>
          <w:p w:rsidR="005C20A9" w:rsidRPr="004E6E92" w:rsidRDefault="005C20A9" w:rsidP="009C0EEA">
            <w:pPr>
              <w:autoSpaceDE w:val="0"/>
              <w:autoSpaceDN w:val="0"/>
              <w:spacing w:after="0"/>
              <w:ind w:right="-10"/>
              <w:contextualSpacing/>
              <w:jc w:val="both"/>
              <w:rPr>
                <w:rFonts w:ascii="Arial Narrow" w:hAnsi="Arial Narrow" w:cs="Arial"/>
              </w:rPr>
            </w:pPr>
          </w:p>
        </w:tc>
        <w:tc>
          <w:tcPr>
            <w:tcW w:w="1195" w:type="dxa"/>
            <w:tcBorders>
              <w:top w:val="nil"/>
              <w:left w:val="nil"/>
              <w:bottom w:val="nil"/>
              <w:right w:val="single" w:sz="2" w:space="0" w:color="F2F2F2"/>
            </w:tcBorders>
            <w:shd w:val="clear" w:color="auto" w:fill="F2F2F2"/>
            <w:tcMar>
              <w:top w:w="0" w:type="dxa"/>
              <w:left w:w="0" w:type="dxa"/>
              <w:bottom w:w="0" w:type="dxa"/>
              <w:right w:w="60" w:type="dxa"/>
            </w:tcMar>
          </w:tcPr>
          <w:p w:rsidR="005C20A9" w:rsidRPr="004E6E92" w:rsidRDefault="005C20A9" w:rsidP="009C0EEA">
            <w:pPr>
              <w:autoSpaceDE w:val="0"/>
              <w:autoSpaceDN w:val="0"/>
              <w:spacing w:after="0"/>
              <w:contextualSpacing/>
              <w:jc w:val="right"/>
              <w:rPr>
                <w:rFonts w:ascii="Arial Narrow" w:hAnsi="Arial Narrow" w:cs="Arial"/>
                <w:sz w:val="20"/>
                <w:szCs w:val="20"/>
              </w:rPr>
            </w:pPr>
            <w:r w:rsidRPr="004E6E92">
              <w:rPr>
                <w:rFonts w:ascii="Arial Narrow" w:hAnsi="Arial Narrow" w:cs="Arial"/>
                <w:sz w:val="20"/>
                <w:szCs w:val="20"/>
              </w:rPr>
              <w:t>10.41</w:t>
            </w:r>
          </w:p>
        </w:tc>
        <w:tc>
          <w:tcPr>
            <w:tcW w:w="45" w:type="dxa"/>
            <w:tcBorders>
              <w:top w:val="nil"/>
              <w:left w:val="nil"/>
              <w:bottom w:val="nil"/>
              <w:right w:val="single" w:sz="2" w:space="0" w:color="F2F2F2"/>
            </w:tcBorders>
            <w:shd w:val="clear" w:color="auto" w:fill="F2F2F2"/>
          </w:tcPr>
          <w:p w:rsidR="005C20A9" w:rsidRPr="004E6E92" w:rsidRDefault="005C20A9" w:rsidP="009C0EEA">
            <w:pPr>
              <w:autoSpaceDE w:val="0"/>
              <w:autoSpaceDN w:val="0"/>
              <w:spacing w:after="0"/>
              <w:ind w:right="-10"/>
              <w:contextualSpacing/>
              <w:jc w:val="both"/>
              <w:rPr>
                <w:rFonts w:ascii="Arial Narrow" w:hAnsi="Arial Narrow" w:cs="Arial"/>
              </w:rPr>
            </w:pPr>
          </w:p>
        </w:tc>
        <w:tc>
          <w:tcPr>
            <w:tcW w:w="25" w:type="dxa"/>
            <w:tcBorders>
              <w:top w:val="nil"/>
              <w:left w:val="nil"/>
              <w:bottom w:val="nil"/>
              <w:right w:val="single" w:sz="2" w:space="0" w:color="000000"/>
            </w:tcBorders>
            <w:shd w:val="clear" w:color="auto" w:fill="000000"/>
          </w:tcPr>
          <w:p w:rsidR="005C20A9" w:rsidRPr="004E6E92" w:rsidRDefault="005C20A9" w:rsidP="009C0EEA">
            <w:pPr>
              <w:autoSpaceDE w:val="0"/>
              <w:autoSpaceDN w:val="0"/>
              <w:spacing w:after="0"/>
              <w:ind w:right="-10"/>
              <w:contextualSpacing/>
              <w:jc w:val="both"/>
              <w:rPr>
                <w:rFonts w:ascii="Arial Narrow" w:hAnsi="Arial Narrow" w:cs="Arial"/>
              </w:rPr>
            </w:pPr>
          </w:p>
        </w:tc>
        <w:tc>
          <w:tcPr>
            <w:tcW w:w="45" w:type="dxa"/>
            <w:tcBorders>
              <w:top w:val="nil"/>
              <w:left w:val="nil"/>
              <w:bottom w:val="nil"/>
              <w:right w:val="single" w:sz="2" w:space="0" w:color="F2F2F2"/>
            </w:tcBorders>
            <w:shd w:val="clear" w:color="auto" w:fill="F2F2F2"/>
          </w:tcPr>
          <w:p w:rsidR="005C20A9" w:rsidRPr="004E6E92" w:rsidRDefault="005C20A9" w:rsidP="009C0EEA">
            <w:pPr>
              <w:autoSpaceDE w:val="0"/>
              <w:autoSpaceDN w:val="0"/>
              <w:spacing w:after="0"/>
              <w:ind w:right="-10"/>
              <w:contextualSpacing/>
              <w:jc w:val="both"/>
              <w:rPr>
                <w:rFonts w:ascii="Arial Narrow" w:hAnsi="Arial Narrow" w:cs="Arial"/>
              </w:rPr>
            </w:pPr>
          </w:p>
        </w:tc>
        <w:tc>
          <w:tcPr>
            <w:tcW w:w="25" w:type="dxa"/>
            <w:tcBorders>
              <w:top w:val="nil"/>
              <w:left w:val="nil"/>
              <w:bottom w:val="nil"/>
              <w:right w:val="single" w:sz="2" w:space="0" w:color="000000"/>
            </w:tcBorders>
            <w:shd w:val="clear" w:color="auto" w:fill="000000"/>
          </w:tcPr>
          <w:p w:rsidR="005C20A9" w:rsidRPr="004E6E92" w:rsidRDefault="005C20A9" w:rsidP="009C0EEA">
            <w:pPr>
              <w:autoSpaceDE w:val="0"/>
              <w:autoSpaceDN w:val="0"/>
              <w:spacing w:after="0"/>
              <w:ind w:right="-10"/>
              <w:contextualSpacing/>
              <w:jc w:val="both"/>
              <w:rPr>
                <w:rFonts w:ascii="Arial Narrow" w:hAnsi="Arial Narrow" w:cs="Arial"/>
              </w:rPr>
            </w:pPr>
          </w:p>
        </w:tc>
        <w:tc>
          <w:tcPr>
            <w:tcW w:w="45" w:type="dxa"/>
            <w:tcBorders>
              <w:top w:val="nil"/>
              <w:left w:val="nil"/>
              <w:bottom w:val="nil"/>
              <w:right w:val="single" w:sz="2" w:space="0" w:color="F2F2F2"/>
            </w:tcBorders>
            <w:shd w:val="clear" w:color="auto" w:fill="F2F2F2"/>
          </w:tcPr>
          <w:p w:rsidR="005C20A9" w:rsidRPr="004E6E92" w:rsidRDefault="005C20A9" w:rsidP="009C0EEA">
            <w:pPr>
              <w:autoSpaceDE w:val="0"/>
              <w:autoSpaceDN w:val="0"/>
              <w:spacing w:after="0"/>
              <w:ind w:right="-10"/>
              <w:contextualSpacing/>
              <w:jc w:val="both"/>
              <w:rPr>
                <w:rFonts w:ascii="Arial Narrow" w:hAnsi="Arial Narrow" w:cs="Arial"/>
              </w:rPr>
            </w:pPr>
          </w:p>
        </w:tc>
        <w:tc>
          <w:tcPr>
            <w:tcW w:w="28" w:type="dxa"/>
            <w:tcBorders>
              <w:top w:val="nil"/>
              <w:left w:val="nil"/>
              <w:bottom w:val="nil"/>
              <w:right w:val="single" w:sz="4" w:space="0" w:color="auto"/>
            </w:tcBorders>
            <w:shd w:val="clear" w:color="auto" w:fill="000000"/>
          </w:tcPr>
          <w:p w:rsidR="005C20A9" w:rsidRPr="004E6E92" w:rsidRDefault="005C20A9" w:rsidP="009C0EEA">
            <w:pPr>
              <w:autoSpaceDE w:val="0"/>
              <w:autoSpaceDN w:val="0"/>
              <w:spacing w:after="0"/>
              <w:ind w:right="-10"/>
              <w:contextualSpacing/>
              <w:jc w:val="both"/>
              <w:rPr>
                <w:rFonts w:ascii="Arial Narrow" w:hAnsi="Arial Narrow" w:cs="Arial"/>
              </w:rPr>
            </w:pPr>
          </w:p>
        </w:tc>
      </w:tr>
      <w:tr w:rsidR="004E6E92" w:rsidRPr="004E6E92" w:rsidTr="00603AF8">
        <w:trPr>
          <w:cantSplit/>
          <w:trHeight w:hRule="exact" w:val="240"/>
          <w:jc w:val="center"/>
        </w:trPr>
        <w:tc>
          <w:tcPr>
            <w:tcW w:w="30" w:type="dxa"/>
            <w:tcBorders>
              <w:top w:val="nil"/>
              <w:left w:val="single" w:sz="4" w:space="0" w:color="auto"/>
              <w:bottom w:val="nil"/>
              <w:right w:val="single" w:sz="2" w:space="0" w:color="000000"/>
            </w:tcBorders>
            <w:shd w:val="clear" w:color="auto" w:fill="000000"/>
          </w:tcPr>
          <w:p w:rsidR="005C20A9" w:rsidRPr="004E6E92" w:rsidRDefault="005C20A9" w:rsidP="009C0EEA">
            <w:pPr>
              <w:autoSpaceDE w:val="0"/>
              <w:autoSpaceDN w:val="0"/>
              <w:spacing w:after="0"/>
              <w:ind w:right="-10"/>
              <w:contextualSpacing/>
              <w:jc w:val="both"/>
              <w:rPr>
                <w:rFonts w:ascii="Arial Narrow" w:hAnsi="Arial Narrow" w:cs="Arial"/>
              </w:rPr>
            </w:pPr>
          </w:p>
        </w:tc>
        <w:tc>
          <w:tcPr>
            <w:tcW w:w="4482" w:type="dxa"/>
            <w:gridSpan w:val="3"/>
            <w:tcBorders>
              <w:top w:val="nil"/>
              <w:left w:val="nil"/>
              <w:bottom w:val="nil"/>
              <w:right w:val="single" w:sz="2" w:space="0" w:color="FFFFFF"/>
            </w:tcBorders>
            <w:shd w:val="clear" w:color="auto" w:fill="FFFFFF"/>
            <w:tcMar>
              <w:top w:w="0" w:type="dxa"/>
              <w:left w:w="60" w:type="dxa"/>
              <w:bottom w:w="0" w:type="dxa"/>
              <w:right w:w="0" w:type="dxa"/>
            </w:tcMar>
          </w:tcPr>
          <w:p w:rsidR="005C20A9" w:rsidRPr="004E6E92" w:rsidRDefault="005C20A9" w:rsidP="009C0EEA">
            <w:pPr>
              <w:autoSpaceDE w:val="0"/>
              <w:autoSpaceDN w:val="0"/>
              <w:spacing w:after="0"/>
              <w:ind w:right="-10"/>
              <w:contextualSpacing/>
              <w:jc w:val="both"/>
              <w:rPr>
                <w:rFonts w:ascii="Arial Narrow" w:hAnsi="Arial Narrow" w:cs="Arial"/>
                <w:b/>
                <w:bCs/>
              </w:rPr>
            </w:pPr>
            <w:proofErr w:type="spellStart"/>
            <w:r w:rsidRPr="004E6E92">
              <w:rPr>
                <w:rFonts w:ascii="Arial Narrow" w:hAnsi="Arial Narrow" w:cs="Arial"/>
                <w:b/>
                <w:bCs/>
              </w:rPr>
              <w:t>Lower</w:t>
            </w:r>
            <w:proofErr w:type="spellEnd"/>
            <w:r w:rsidRPr="004E6E92">
              <w:rPr>
                <w:rFonts w:ascii="Arial Narrow" w:hAnsi="Arial Narrow" w:cs="Arial"/>
                <w:b/>
                <w:bCs/>
              </w:rPr>
              <w:t xml:space="preserve"> </w:t>
            </w:r>
            <w:proofErr w:type="spellStart"/>
            <w:r w:rsidRPr="004E6E92">
              <w:rPr>
                <w:rFonts w:ascii="Arial Narrow" w:hAnsi="Arial Narrow" w:cs="Arial"/>
                <w:b/>
                <w:bCs/>
              </w:rPr>
              <w:t>quartile</w:t>
            </w:r>
            <w:proofErr w:type="spellEnd"/>
          </w:p>
        </w:tc>
        <w:tc>
          <w:tcPr>
            <w:tcW w:w="28" w:type="dxa"/>
            <w:tcBorders>
              <w:top w:val="nil"/>
              <w:left w:val="nil"/>
              <w:bottom w:val="nil"/>
              <w:right w:val="single" w:sz="2" w:space="0" w:color="000000"/>
            </w:tcBorders>
            <w:shd w:val="clear" w:color="auto" w:fill="000000"/>
          </w:tcPr>
          <w:p w:rsidR="005C20A9" w:rsidRPr="004E6E92" w:rsidRDefault="005C20A9" w:rsidP="009C0EEA">
            <w:pPr>
              <w:autoSpaceDE w:val="0"/>
              <w:autoSpaceDN w:val="0"/>
              <w:spacing w:after="0"/>
              <w:ind w:right="-10"/>
              <w:contextualSpacing/>
              <w:jc w:val="both"/>
              <w:rPr>
                <w:rFonts w:ascii="Arial Narrow" w:hAnsi="Arial Narrow" w:cs="Arial"/>
              </w:rPr>
            </w:pPr>
          </w:p>
        </w:tc>
        <w:tc>
          <w:tcPr>
            <w:tcW w:w="30" w:type="dxa"/>
            <w:tcBorders>
              <w:top w:val="nil"/>
              <w:left w:val="nil"/>
              <w:bottom w:val="nil"/>
              <w:right w:val="single" w:sz="2" w:space="0" w:color="000000"/>
            </w:tcBorders>
            <w:shd w:val="clear" w:color="auto" w:fill="000000"/>
          </w:tcPr>
          <w:p w:rsidR="005C20A9" w:rsidRPr="004E6E92" w:rsidRDefault="005C20A9" w:rsidP="009C0EEA">
            <w:pPr>
              <w:autoSpaceDE w:val="0"/>
              <w:autoSpaceDN w:val="0"/>
              <w:spacing w:after="0"/>
              <w:ind w:right="-10"/>
              <w:contextualSpacing/>
              <w:jc w:val="both"/>
              <w:rPr>
                <w:rFonts w:ascii="Arial Narrow" w:hAnsi="Arial Narrow" w:cs="Arial"/>
              </w:rPr>
            </w:pPr>
          </w:p>
        </w:tc>
        <w:tc>
          <w:tcPr>
            <w:tcW w:w="1195" w:type="dxa"/>
            <w:tcBorders>
              <w:top w:val="nil"/>
              <w:left w:val="nil"/>
              <w:bottom w:val="nil"/>
              <w:right w:val="single" w:sz="2" w:space="0" w:color="FFFFFF"/>
            </w:tcBorders>
            <w:shd w:val="clear" w:color="auto" w:fill="FFFFFF"/>
            <w:tcMar>
              <w:top w:w="0" w:type="dxa"/>
              <w:left w:w="0" w:type="dxa"/>
              <w:bottom w:w="0" w:type="dxa"/>
              <w:right w:w="60" w:type="dxa"/>
            </w:tcMar>
          </w:tcPr>
          <w:p w:rsidR="005C20A9" w:rsidRPr="004E6E92" w:rsidRDefault="005C20A9" w:rsidP="009C0EEA">
            <w:pPr>
              <w:autoSpaceDE w:val="0"/>
              <w:autoSpaceDN w:val="0"/>
              <w:spacing w:after="0"/>
              <w:contextualSpacing/>
              <w:jc w:val="right"/>
              <w:rPr>
                <w:rFonts w:ascii="Arial Narrow" w:hAnsi="Arial Narrow" w:cs="Arial"/>
                <w:sz w:val="20"/>
                <w:szCs w:val="20"/>
              </w:rPr>
            </w:pPr>
            <w:r w:rsidRPr="004E6E92">
              <w:rPr>
                <w:rFonts w:ascii="Arial Narrow" w:hAnsi="Arial Narrow" w:cs="Arial"/>
                <w:sz w:val="20"/>
                <w:szCs w:val="20"/>
              </w:rPr>
              <w:t>9.02</w:t>
            </w:r>
          </w:p>
        </w:tc>
        <w:tc>
          <w:tcPr>
            <w:tcW w:w="45" w:type="dxa"/>
            <w:tcBorders>
              <w:top w:val="nil"/>
              <w:left w:val="nil"/>
              <w:bottom w:val="nil"/>
              <w:right w:val="single" w:sz="2" w:space="0" w:color="FFFFFF"/>
            </w:tcBorders>
            <w:shd w:val="clear" w:color="auto" w:fill="FFFFFF"/>
          </w:tcPr>
          <w:p w:rsidR="005C20A9" w:rsidRPr="004E6E92" w:rsidRDefault="005C20A9" w:rsidP="009C0EEA">
            <w:pPr>
              <w:autoSpaceDE w:val="0"/>
              <w:autoSpaceDN w:val="0"/>
              <w:spacing w:after="0"/>
              <w:ind w:right="-10"/>
              <w:contextualSpacing/>
              <w:jc w:val="both"/>
              <w:rPr>
                <w:rFonts w:ascii="Arial Narrow" w:hAnsi="Arial Narrow" w:cs="Arial"/>
              </w:rPr>
            </w:pPr>
          </w:p>
        </w:tc>
        <w:tc>
          <w:tcPr>
            <w:tcW w:w="25" w:type="dxa"/>
            <w:tcBorders>
              <w:top w:val="nil"/>
              <w:left w:val="nil"/>
              <w:bottom w:val="nil"/>
              <w:right w:val="single" w:sz="2" w:space="0" w:color="000000"/>
            </w:tcBorders>
            <w:shd w:val="clear" w:color="auto" w:fill="000000"/>
          </w:tcPr>
          <w:p w:rsidR="005C20A9" w:rsidRPr="004E6E92" w:rsidRDefault="005C20A9" w:rsidP="009C0EEA">
            <w:pPr>
              <w:autoSpaceDE w:val="0"/>
              <w:autoSpaceDN w:val="0"/>
              <w:spacing w:after="0"/>
              <w:ind w:right="-10"/>
              <w:contextualSpacing/>
              <w:jc w:val="both"/>
              <w:rPr>
                <w:rFonts w:ascii="Arial Narrow" w:hAnsi="Arial Narrow" w:cs="Arial"/>
              </w:rPr>
            </w:pPr>
          </w:p>
        </w:tc>
        <w:tc>
          <w:tcPr>
            <w:tcW w:w="45" w:type="dxa"/>
            <w:tcBorders>
              <w:top w:val="nil"/>
              <w:left w:val="nil"/>
              <w:bottom w:val="nil"/>
              <w:right w:val="single" w:sz="2" w:space="0" w:color="FFFFFF"/>
            </w:tcBorders>
            <w:shd w:val="clear" w:color="auto" w:fill="FFFFFF"/>
          </w:tcPr>
          <w:p w:rsidR="005C20A9" w:rsidRPr="004E6E92" w:rsidRDefault="005C20A9" w:rsidP="009C0EEA">
            <w:pPr>
              <w:autoSpaceDE w:val="0"/>
              <w:autoSpaceDN w:val="0"/>
              <w:spacing w:after="0"/>
              <w:ind w:right="-10"/>
              <w:contextualSpacing/>
              <w:jc w:val="both"/>
              <w:rPr>
                <w:rFonts w:ascii="Arial Narrow" w:hAnsi="Arial Narrow" w:cs="Arial"/>
              </w:rPr>
            </w:pPr>
          </w:p>
        </w:tc>
        <w:tc>
          <w:tcPr>
            <w:tcW w:w="25" w:type="dxa"/>
            <w:tcBorders>
              <w:top w:val="nil"/>
              <w:left w:val="nil"/>
              <w:bottom w:val="nil"/>
              <w:right w:val="single" w:sz="2" w:space="0" w:color="000000"/>
            </w:tcBorders>
            <w:shd w:val="clear" w:color="auto" w:fill="000000"/>
          </w:tcPr>
          <w:p w:rsidR="005C20A9" w:rsidRPr="004E6E92" w:rsidRDefault="005C20A9" w:rsidP="009C0EEA">
            <w:pPr>
              <w:autoSpaceDE w:val="0"/>
              <w:autoSpaceDN w:val="0"/>
              <w:spacing w:after="0"/>
              <w:ind w:right="-10"/>
              <w:contextualSpacing/>
              <w:jc w:val="both"/>
              <w:rPr>
                <w:rFonts w:ascii="Arial Narrow" w:hAnsi="Arial Narrow" w:cs="Arial"/>
              </w:rPr>
            </w:pPr>
          </w:p>
        </w:tc>
        <w:tc>
          <w:tcPr>
            <w:tcW w:w="45" w:type="dxa"/>
            <w:tcBorders>
              <w:top w:val="nil"/>
              <w:left w:val="nil"/>
              <w:bottom w:val="nil"/>
              <w:right w:val="single" w:sz="2" w:space="0" w:color="FFFFFF"/>
            </w:tcBorders>
            <w:shd w:val="clear" w:color="auto" w:fill="FFFFFF"/>
          </w:tcPr>
          <w:p w:rsidR="005C20A9" w:rsidRPr="004E6E92" w:rsidRDefault="005C20A9" w:rsidP="009C0EEA">
            <w:pPr>
              <w:autoSpaceDE w:val="0"/>
              <w:autoSpaceDN w:val="0"/>
              <w:spacing w:after="0"/>
              <w:ind w:right="-10"/>
              <w:contextualSpacing/>
              <w:jc w:val="both"/>
              <w:rPr>
                <w:rFonts w:ascii="Arial Narrow" w:hAnsi="Arial Narrow" w:cs="Arial"/>
              </w:rPr>
            </w:pPr>
          </w:p>
        </w:tc>
        <w:tc>
          <w:tcPr>
            <w:tcW w:w="28" w:type="dxa"/>
            <w:tcBorders>
              <w:top w:val="nil"/>
              <w:left w:val="nil"/>
              <w:bottom w:val="nil"/>
              <w:right w:val="single" w:sz="4" w:space="0" w:color="auto"/>
            </w:tcBorders>
            <w:shd w:val="clear" w:color="auto" w:fill="000000"/>
          </w:tcPr>
          <w:p w:rsidR="005C20A9" w:rsidRPr="004E6E92" w:rsidRDefault="005C20A9" w:rsidP="009C0EEA">
            <w:pPr>
              <w:autoSpaceDE w:val="0"/>
              <w:autoSpaceDN w:val="0"/>
              <w:spacing w:after="0"/>
              <w:ind w:right="-10"/>
              <w:contextualSpacing/>
              <w:jc w:val="both"/>
              <w:rPr>
                <w:rFonts w:ascii="Arial Narrow" w:hAnsi="Arial Narrow" w:cs="Arial"/>
              </w:rPr>
            </w:pPr>
          </w:p>
        </w:tc>
      </w:tr>
      <w:tr w:rsidR="004E6E92" w:rsidRPr="004E6E92" w:rsidTr="00603AF8">
        <w:trPr>
          <w:cantSplit/>
          <w:trHeight w:hRule="exact" w:val="240"/>
          <w:jc w:val="center"/>
        </w:trPr>
        <w:tc>
          <w:tcPr>
            <w:tcW w:w="30" w:type="dxa"/>
            <w:tcBorders>
              <w:top w:val="nil"/>
              <w:left w:val="single" w:sz="4" w:space="0" w:color="auto"/>
              <w:bottom w:val="nil"/>
              <w:right w:val="single" w:sz="2" w:space="0" w:color="000000"/>
            </w:tcBorders>
            <w:shd w:val="clear" w:color="auto" w:fill="000000"/>
          </w:tcPr>
          <w:p w:rsidR="005C20A9" w:rsidRPr="004E6E92" w:rsidRDefault="005C20A9" w:rsidP="009C0EEA">
            <w:pPr>
              <w:autoSpaceDE w:val="0"/>
              <w:autoSpaceDN w:val="0"/>
              <w:spacing w:after="0"/>
              <w:ind w:right="-10"/>
              <w:contextualSpacing/>
              <w:jc w:val="both"/>
              <w:rPr>
                <w:rFonts w:ascii="Arial Narrow" w:hAnsi="Arial Narrow" w:cs="Arial"/>
              </w:rPr>
            </w:pPr>
          </w:p>
        </w:tc>
        <w:tc>
          <w:tcPr>
            <w:tcW w:w="4482" w:type="dxa"/>
            <w:gridSpan w:val="3"/>
            <w:tcBorders>
              <w:top w:val="nil"/>
              <w:left w:val="nil"/>
              <w:bottom w:val="nil"/>
              <w:right w:val="single" w:sz="2" w:space="0" w:color="E4EDF6"/>
            </w:tcBorders>
            <w:shd w:val="clear" w:color="auto" w:fill="E4EDF6"/>
            <w:tcMar>
              <w:top w:w="0" w:type="dxa"/>
              <w:left w:w="60" w:type="dxa"/>
              <w:bottom w:w="0" w:type="dxa"/>
              <w:right w:w="0" w:type="dxa"/>
            </w:tcMar>
          </w:tcPr>
          <w:p w:rsidR="005C20A9" w:rsidRPr="004E6E92" w:rsidRDefault="005C20A9" w:rsidP="009C0EEA">
            <w:pPr>
              <w:autoSpaceDE w:val="0"/>
              <w:autoSpaceDN w:val="0"/>
              <w:spacing w:after="0"/>
              <w:ind w:right="-10"/>
              <w:contextualSpacing/>
              <w:jc w:val="both"/>
              <w:rPr>
                <w:rFonts w:ascii="Arial Narrow" w:hAnsi="Arial Narrow" w:cs="Arial"/>
                <w:b/>
                <w:bCs/>
              </w:rPr>
            </w:pPr>
            <w:proofErr w:type="spellStart"/>
            <w:r w:rsidRPr="004E6E92">
              <w:rPr>
                <w:rFonts w:ascii="Arial Narrow" w:hAnsi="Arial Narrow" w:cs="Arial"/>
                <w:b/>
                <w:bCs/>
              </w:rPr>
              <w:t>Minimum</w:t>
            </w:r>
            <w:proofErr w:type="spellEnd"/>
          </w:p>
        </w:tc>
        <w:tc>
          <w:tcPr>
            <w:tcW w:w="28" w:type="dxa"/>
            <w:tcBorders>
              <w:top w:val="nil"/>
              <w:left w:val="nil"/>
              <w:bottom w:val="nil"/>
              <w:right w:val="single" w:sz="2" w:space="0" w:color="000000"/>
            </w:tcBorders>
            <w:shd w:val="clear" w:color="auto" w:fill="000000"/>
          </w:tcPr>
          <w:p w:rsidR="005C20A9" w:rsidRPr="004E6E92" w:rsidRDefault="005C20A9" w:rsidP="009C0EEA">
            <w:pPr>
              <w:autoSpaceDE w:val="0"/>
              <w:autoSpaceDN w:val="0"/>
              <w:spacing w:after="0"/>
              <w:ind w:right="-10"/>
              <w:contextualSpacing/>
              <w:jc w:val="both"/>
              <w:rPr>
                <w:rFonts w:ascii="Arial Narrow" w:hAnsi="Arial Narrow" w:cs="Arial"/>
              </w:rPr>
            </w:pPr>
          </w:p>
        </w:tc>
        <w:tc>
          <w:tcPr>
            <w:tcW w:w="30" w:type="dxa"/>
            <w:tcBorders>
              <w:top w:val="nil"/>
              <w:left w:val="nil"/>
              <w:bottom w:val="nil"/>
              <w:right w:val="single" w:sz="2" w:space="0" w:color="000000"/>
            </w:tcBorders>
            <w:shd w:val="clear" w:color="auto" w:fill="000000"/>
          </w:tcPr>
          <w:p w:rsidR="005C20A9" w:rsidRPr="004E6E92" w:rsidRDefault="005C20A9" w:rsidP="009C0EEA">
            <w:pPr>
              <w:autoSpaceDE w:val="0"/>
              <w:autoSpaceDN w:val="0"/>
              <w:spacing w:after="0"/>
              <w:ind w:right="-10"/>
              <w:contextualSpacing/>
              <w:jc w:val="both"/>
              <w:rPr>
                <w:rFonts w:ascii="Arial Narrow" w:hAnsi="Arial Narrow" w:cs="Arial"/>
              </w:rPr>
            </w:pPr>
          </w:p>
        </w:tc>
        <w:tc>
          <w:tcPr>
            <w:tcW w:w="1195" w:type="dxa"/>
            <w:tcBorders>
              <w:top w:val="nil"/>
              <w:left w:val="nil"/>
              <w:bottom w:val="nil"/>
              <w:right w:val="single" w:sz="2" w:space="0" w:color="F2F2F2"/>
            </w:tcBorders>
            <w:shd w:val="clear" w:color="auto" w:fill="F2F2F2"/>
            <w:tcMar>
              <w:top w:w="0" w:type="dxa"/>
              <w:left w:w="0" w:type="dxa"/>
              <w:bottom w:w="0" w:type="dxa"/>
              <w:right w:w="60" w:type="dxa"/>
            </w:tcMar>
          </w:tcPr>
          <w:p w:rsidR="005C20A9" w:rsidRPr="004E6E92" w:rsidRDefault="005C20A9" w:rsidP="009C0EEA">
            <w:pPr>
              <w:autoSpaceDE w:val="0"/>
              <w:autoSpaceDN w:val="0"/>
              <w:spacing w:after="0"/>
              <w:contextualSpacing/>
              <w:jc w:val="right"/>
              <w:rPr>
                <w:rFonts w:ascii="Arial Narrow" w:hAnsi="Arial Narrow" w:cs="Arial"/>
                <w:sz w:val="20"/>
                <w:szCs w:val="20"/>
              </w:rPr>
            </w:pPr>
            <w:r w:rsidRPr="004E6E92">
              <w:rPr>
                <w:rFonts w:ascii="Arial Narrow" w:hAnsi="Arial Narrow" w:cs="Arial"/>
                <w:sz w:val="20"/>
                <w:szCs w:val="20"/>
              </w:rPr>
              <w:t>8.91</w:t>
            </w:r>
          </w:p>
        </w:tc>
        <w:tc>
          <w:tcPr>
            <w:tcW w:w="45" w:type="dxa"/>
            <w:tcBorders>
              <w:top w:val="nil"/>
              <w:left w:val="nil"/>
              <w:bottom w:val="nil"/>
              <w:right w:val="single" w:sz="2" w:space="0" w:color="F2F2F2"/>
            </w:tcBorders>
            <w:shd w:val="clear" w:color="auto" w:fill="F2F2F2"/>
          </w:tcPr>
          <w:p w:rsidR="005C20A9" w:rsidRPr="004E6E92" w:rsidRDefault="005C20A9" w:rsidP="009C0EEA">
            <w:pPr>
              <w:autoSpaceDE w:val="0"/>
              <w:autoSpaceDN w:val="0"/>
              <w:spacing w:after="0"/>
              <w:ind w:right="-10"/>
              <w:contextualSpacing/>
              <w:jc w:val="both"/>
              <w:rPr>
                <w:rFonts w:ascii="Arial Narrow" w:hAnsi="Arial Narrow" w:cs="Arial"/>
              </w:rPr>
            </w:pPr>
          </w:p>
        </w:tc>
        <w:tc>
          <w:tcPr>
            <w:tcW w:w="25" w:type="dxa"/>
            <w:tcBorders>
              <w:top w:val="nil"/>
              <w:left w:val="nil"/>
              <w:bottom w:val="nil"/>
              <w:right w:val="single" w:sz="2" w:space="0" w:color="000000"/>
            </w:tcBorders>
            <w:shd w:val="clear" w:color="auto" w:fill="000000"/>
          </w:tcPr>
          <w:p w:rsidR="005C20A9" w:rsidRPr="004E6E92" w:rsidRDefault="005C20A9" w:rsidP="009C0EEA">
            <w:pPr>
              <w:autoSpaceDE w:val="0"/>
              <w:autoSpaceDN w:val="0"/>
              <w:spacing w:after="0"/>
              <w:ind w:right="-10"/>
              <w:contextualSpacing/>
              <w:jc w:val="both"/>
              <w:rPr>
                <w:rFonts w:ascii="Arial Narrow" w:hAnsi="Arial Narrow" w:cs="Arial"/>
              </w:rPr>
            </w:pPr>
          </w:p>
        </w:tc>
        <w:tc>
          <w:tcPr>
            <w:tcW w:w="45" w:type="dxa"/>
            <w:tcBorders>
              <w:top w:val="nil"/>
              <w:left w:val="nil"/>
              <w:bottom w:val="nil"/>
              <w:right w:val="single" w:sz="2" w:space="0" w:color="F2F2F2"/>
            </w:tcBorders>
            <w:shd w:val="clear" w:color="auto" w:fill="F2F2F2"/>
          </w:tcPr>
          <w:p w:rsidR="005C20A9" w:rsidRPr="004E6E92" w:rsidRDefault="005C20A9" w:rsidP="009C0EEA">
            <w:pPr>
              <w:autoSpaceDE w:val="0"/>
              <w:autoSpaceDN w:val="0"/>
              <w:spacing w:after="0"/>
              <w:ind w:right="-10"/>
              <w:contextualSpacing/>
              <w:jc w:val="both"/>
              <w:rPr>
                <w:rFonts w:ascii="Arial Narrow" w:hAnsi="Arial Narrow" w:cs="Arial"/>
              </w:rPr>
            </w:pPr>
          </w:p>
        </w:tc>
        <w:tc>
          <w:tcPr>
            <w:tcW w:w="25" w:type="dxa"/>
            <w:tcBorders>
              <w:top w:val="nil"/>
              <w:left w:val="nil"/>
              <w:bottom w:val="nil"/>
              <w:right w:val="single" w:sz="2" w:space="0" w:color="000000"/>
            </w:tcBorders>
            <w:shd w:val="clear" w:color="auto" w:fill="000000"/>
          </w:tcPr>
          <w:p w:rsidR="005C20A9" w:rsidRPr="004E6E92" w:rsidRDefault="005C20A9" w:rsidP="009C0EEA">
            <w:pPr>
              <w:autoSpaceDE w:val="0"/>
              <w:autoSpaceDN w:val="0"/>
              <w:spacing w:after="0"/>
              <w:ind w:right="-10"/>
              <w:contextualSpacing/>
              <w:jc w:val="both"/>
              <w:rPr>
                <w:rFonts w:ascii="Arial Narrow" w:hAnsi="Arial Narrow" w:cs="Arial"/>
              </w:rPr>
            </w:pPr>
          </w:p>
        </w:tc>
        <w:tc>
          <w:tcPr>
            <w:tcW w:w="45" w:type="dxa"/>
            <w:tcBorders>
              <w:top w:val="nil"/>
              <w:left w:val="nil"/>
              <w:bottom w:val="nil"/>
              <w:right w:val="single" w:sz="2" w:space="0" w:color="F2F2F2"/>
            </w:tcBorders>
            <w:shd w:val="clear" w:color="auto" w:fill="F2F2F2"/>
          </w:tcPr>
          <w:p w:rsidR="005C20A9" w:rsidRPr="004E6E92" w:rsidRDefault="005C20A9" w:rsidP="009C0EEA">
            <w:pPr>
              <w:autoSpaceDE w:val="0"/>
              <w:autoSpaceDN w:val="0"/>
              <w:spacing w:after="0"/>
              <w:ind w:right="-10"/>
              <w:contextualSpacing/>
              <w:jc w:val="both"/>
              <w:rPr>
                <w:rFonts w:ascii="Arial Narrow" w:hAnsi="Arial Narrow" w:cs="Arial"/>
              </w:rPr>
            </w:pPr>
          </w:p>
        </w:tc>
        <w:tc>
          <w:tcPr>
            <w:tcW w:w="28" w:type="dxa"/>
            <w:tcBorders>
              <w:top w:val="nil"/>
              <w:left w:val="nil"/>
              <w:bottom w:val="nil"/>
              <w:right w:val="single" w:sz="4" w:space="0" w:color="auto"/>
            </w:tcBorders>
            <w:shd w:val="clear" w:color="auto" w:fill="000000"/>
          </w:tcPr>
          <w:p w:rsidR="005C20A9" w:rsidRPr="004E6E92" w:rsidRDefault="005C20A9" w:rsidP="009C0EEA">
            <w:pPr>
              <w:autoSpaceDE w:val="0"/>
              <w:autoSpaceDN w:val="0"/>
              <w:spacing w:after="0"/>
              <w:ind w:right="-10"/>
              <w:contextualSpacing/>
              <w:jc w:val="both"/>
              <w:rPr>
                <w:rFonts w:ascii="Arial Narrow" w:hAnsi="Arial Narrow" w:cs="Arial"/>
              </w:rPr>
            </w:pPr>
          </w:p>
        </w:tc>
      </w:tr>
      <w:tr w:rsidR="004E6E92" w:rsidRPr="004E6E92" w:rsidTr="00603AF8">
        <w:trPr>
          <w:cantSplit/>
          <w:trHeight w:hRule="exact" w:val="240"/>
          <w:jc w:val="center"/>
        </w:trPr>
        <w:tc>
          <w:tcPr>
            <w:tcW w:w="30" w:type="dxa"/>
            <w:tcBorders>
              <w:top w:val="nil"/>
              <w:left w:val="single" w:sz="4" w:space="0" w:color="auto"/>
              <w:bottom w:val="nil"/>
              <w:right w:val="single" w:sz="2" w:space="0" w:color="000000"/>
            </w:tcBorders>
            <w:shd w:val="clear" w:color="auto" w:fill="000000"/>
          </w:tcPr>
          <w:p w:rsidR="005C20A9" w:rsidRPr="004E6E92" w:rsidRDefault="005C20A9" w:rsidP="009C0EEA">
            <w:pPr>
              <w:autoSpaceDE w:val="0"/>
              <w:autoSpaceDN w:val="0"/>
              <w:spacing w:after="0"/>
              <w:ind w:right="-10"/>
              <w:contextualSpacing/>
              <w:jc w:val="both"/>
              <w:rPr>
                <w:rFonts w:ascii="Arial Narrow" w:hAnsi="Arial Narrow" w:cs="Arial"/>
              </w:rPr>
            </w:pPr>
          </w:p>
        </w:tc>
        <w:tc>
          <w:tcPr>
            <w:tcW w:w="4482" w:type="dxa"/>
            <w:gridSpan w:val="3"/>
            <w:tcBorders>
              <w:top w:val="nil"/>
              <w:left w:val="nil"/>
              <w:bottom w:val="nil"/>
              <w:right w:val="single" w:sz="2" w:space="0" w:color="FFFFFF"/>
            </w:tcBorders>
            <w:shd w:val="clear" w:color="auto" w:fill="FFFFFF"/>
            <w:tcMar>
              <w:top w:w="0" w:type="dxa"/>
              <w:left w:w="60" w:type="dxa"/>
              <w:bottom w:w="0" w:type="dxa"/>
              <w:right w:w="0" w:type="dxa"/>
            </w:tcMar>
          </w:tcPr>
          <w:p w:rsidR="005C20A9" w:rsidRPr="004E6E92" w:rsidRDefault="005C20A9" w:rsidP="009C0EEA">
            <w:pPr>
              <w:autoSpaceDE w:val="0"/>
              <w:autoSpaceDN w:val="0"/>
              <w:spacing w:after="0"/>
              <w:ind w:right="-10"/>
              <w:contextualSpacing/>
              <w:jc w:val="both"/>
              <w:rPr>
                <w:rFonts w:ascii="Arial Narrow" w:hAnsi="Arial Narrow" w:cs="Arial"/>
                <w:b/>
                <w:bCs/>
              </w:rPr>
            </w:pPr>
          </w:p>
        </w:tc>
        <w:tc>
          <w:tcPr>
            <w:tcW w:w="28" w:type="dxa"/>
            <w:tcBorders>
              <w:top w:val="nil"/>
              <w:left w:val="nil"/>
              <w:bottom w:val="nil"/>
              <w:right w:val="single" w:sz="2" w:space="0" w:color="000000"/>
            </w:tcBorders>
            <w:shd w:val="clear" w:color="auto" w:fill="000000"/>
          </w:tcPr>
          <w:p w:rsidR="005C20A9" w:rsidRPr="004E6E92" w:rsidRDefault="005C20A9" w:rsidP="009C0EEA">
            <w:pPr>
              <w:autoSpaceDE w:val="0"/>
              <w:autoSpaceDN w:val="0"/>
              <w:spacing w:after="0"/>
              <w:ind w:right="-10"/>
              <w:contextualSpacing/>
              <w:jc w:val="both"/>
              <w:rPr>
                <w:rFonts w:ascii="Arial Narrow" w:hAnsi="Arial Narrow" w:cs="Arial"/>
              </w:rPr>
            </w:pPr>
          </w:p>
        </w:tc>
        <w:tc>
          <w:tcPr>
            <w:tcW w:w="30" w:type="dxa"/>
            <w:tcBorders>
              <w:top w:val="nil"/>
              <w:left w:val="nil"/>
              <w:bottom w:val="nil"/>
              <w:right w:val="single" w:sz="2" w:space="0" w:color="000000"/>
            </w:tcBorders>
            <w:shd w:val="clear" w:color="auto" w:fill="000000"/>
          </w:tcPr>
          <w:p w:rsidR="005C20A9" w:rsidRPr="004E6E92" w:rsidRDefault="005C20A9" w:rsidP="009C0EEA">
            <w:pPr>
              <w:autoSpaceDE w:val="0"/>
              <w:autoSpaceDN w:val="0"/>
              <w:spacing w:after="0"/>
              <w:ind w:right="-10"/>
              <w:contextualSpacing/>
              <w:jc w:val="both"/>
              <w:rPr>
                <w:rFonts w:ascii="Arial Narrow" w:hAnsi="Arial Narrow" w:cs="Arial"/>
              </w:rPr>
            </w:pPr>
          </w:p>
        </w:tc>
        <w:tc>
          <w:tcPr>
            <w:tcW w:w="1195" w:type="dxa"/>
            <w:tcBorders>
              <w:top w:val="nil"/>
              <w:left w:val="nil"/>
              <w:bottom w:val="nil"/>
              <w:right w:val="single" w:sz="2" w:space="0" w:color="FFFFFF"/>
            </w:tcBorders>
            <w:shd w:val="clear" w:color="auto" w:fill="FFFFFF"/>
            <w:tcMar>
              <w:top w:w="0" w:type="dxa"/>
              <w:left w:w="0" w:type="dxa"/>
              <w:bottom w:w="0" w:type="dxa"/>
              <w:right w:w="60" w:type="dxa"/>
            </w:tcMar>
          </w:tcPr>
          <w:p w:rsidR="005C20A9" w:rsidRPr="004E6E92" w:rsidRDefault="005C20A9" w:rsidP="009C0EEA">
            <w:pPr>
              <w:autoSpaceDE w:val="0"/>
              <w:autoSpaceDN w:val="0"/>
              <w:spacing w:after="0"/>
              <w:contextualSpacing/>
              <w:jc w:val="right"/>
              <w:rPr>
                <w:rFonts w:ascii="Arial Narrow" w:hAnsi="Arial Narrow" w:cs="Arial"/>
                <w:sz w:val="20"/>
                <w:szCs w:val="20"/>
              </w:rPr>
            </w:pPr>
          </w:p>
        </w:tc>
        <w:tc>
          <w:tcPr>
            <w:tcW w:w="45" w:type="dxa"/>
            <w:tcBorders>
              <w:top w:val="nil"/>
              <w:left w:val="nil"/>
              <w:bottom w:val="nil"/>
              <w:right w:val="single" w:sz="2" w:space="0" w:color="FFFFFF"/>
            </w:tcBorders>
            <w:shd w:val="clear" w:color="auto" w:fill="FFFFFF"/>
          </w:tcPr>
          <w:p w:rsidR="005C20A9" w:rsidRPr="004E6E92" w:rsidRDefault="005C20A9" w:rsidP="009C0EEA">
            <w:pPr>
              <w:autoSpaceDE w:val="0"/>
              <w:autoSpaceDN w:val="0"/>
              <w:spacing w:after="0"/>
              <w:ind w:right="-10"/>
              <w:contextualSpacing/>
              <w:jc w:val="both"/>
              <w:rPr>
                <w:rFonts w:ascii="Arial Narrow" w:hAnsi="Arial Narrow" w:cs="Arial"/>
              </w:rPr>
            </w:pPr>
          </w:p>
        </w:tc>
        <w:tc>
          <w:tcPr>
            <w:tcW w:w="25" w:type="dxa"/>
            <w:tcBorders>
              <w:top w:val="nil"/>
              <w:left w:val="nil"/>
              <w:bottom w:val="nil"/>
              <w:right w:val="single" w:sz="2" w:space="0" w:color="000000"/>
            </w:tcBorders>
            <w:shd w:val="clear" w:color="auto" w:fill="000000"/>
          </w:tcPr>
          <w:p w:rsidR="005C20A9" w:rsidRPr="004E6E92" w:rsidRDefault="005C20A9" w:rsidP="009C0EEA">
            <w:pPr>
              <w:autoSpaceDE w:val="0"/>
              <w:autoSpaceDN w:val="0"/>
              <w:spacing w:after="0"/>
              <w:ind w:right="-10"/>
              <w:contextualSpacing/>
              <w:jc w:val="both"/>
              <w:rPr>
                <w:rFonts w:ascii="Arial Narrow" w:hAnsi="Arial Narrow" w:cs="Arial"/>
              </w:rPr>
            </w:pPr>
          </w:p>
        </w:tc>
        <w:tc>
          <w:tcPr>
            <w:tcW w:w="45" w:type="dxa"/>
            <w:tcBorders>
              <w:top w:val="nil"/>
              <w:left w:val="nil"/>
              <w:bottom w:val="nil"/>
              <w:right w:val="single" w:sz="2" w:space="0" w:color="FFFFFF"/>
            </w:tcBorders>
            <w:shd w:val="clear" w:color="auto" w:fill="FFFFFF"/>
          </w:tcPr>
          <w:p w:rsidR="005C20A9" w:rsidRPr="004E6E92" w:rsidRDefault="005C20A9" w:rsidP="009C0EEA">
            <w:pPr>
              <w:autoSpaceDE w:val="0"/>
              <w:autoSpaceDN w:val="0"/>
              <w:spacing w:after="0"/>
              <w:ind w:right="-10"/>
              <w:contextualSpacing/>
              <w:jc w:val="both"/>
              <w:rPr>
                <w:rFonts w:ascii="Arial Narrow" w:hAnsi="Arial Narrow" w:cs="Arial"/>
              </w:rPr>
            </w:pPr>
          </w:p>
        </w:tc>
        <w:tc>
          <w:tcPr>
            <w:tcW w:w="25" w:type="dxa"/>
            <w:tcBorders>
              <w:top w:val="nil"/>
              <w:left w:val="nil"/>
              <w:bottom w:val="nil"/>
              <w:right w:val="single" w:sz="2" w:space="0" w:color="000000"/>
            </w:tcBorders>
            <w:shd w:val="clear" w:color="auto" w:fill="000000"/>
          </w:tcPr>
          <w:p w:rsidR="005C20A9" w:rsidRPr="004E6E92" w:rsidRDefault="005C20A9" w:rsidP="009C0EEA">
            <w:pPr>
              <w:autoSpaceDE w:val="0"/>
              <w:autoSpaceDN w:val="0"/>
              <w:spacing w:after="0"/>
              <w:ind w:right="-10"/>
              <w:contextualSpacing/>
              <w:jc w:val="both"/>
              <w:rPr>
                <w:rFonts w:ascii="Arial Narrow" w:hAnsi="Arial Narrow" w:cs="Arial"/>
              </w:rPr>
            </w:pPr>
          </w:p>
        </w:tc>
        <w:tc>
          <w:tcPr>
            <w:tcW w:w="45" w:type="dxa"/>
            <w:tcBorders>
              <w:top w:val="nil"/>
              <w:left w:val="nil"/>
              <w:bottom w:val="nil"/>
              <w:right w:val="single" w:sz="2" w:space="0" w:color="FFFFFF"/>
            </w:tcBorders>
            <w:shd w:val="clear" w:color="auto" w:fill="FFFFFF"/>
          </w:tcPr>
          <w:p w:rsidR="005C20A9" w:rsidRPr="004E6E92" w:rsidRDefault="005C20A9" w:rsidP="009C0EEA">
            <w:pPr>
              <w:autoSpaceDE w:val="0"/>
              <w:autoSpaceDN w:val="0"/>
              <w:spacing w:after="0"/>
              <w:ind w:right="-10"/>
              <w:contextualSpacing/>
              <w:jc w:val="both"/>
              <w:rPr>
                <w:rFonts w:ascii="Arial Narrow" w:hAnsi="Arial Narrow" w:cs="Arial"/>
              </w:rPr>
            </w:pPr>
          </w:p>
        </w:tc>
        <w:tc>
          <w:tcPr>
            <w:tcW w:w="28" w:type="dxa"/>
            <w:tcBorders>
              <w:top w:val="nil"/>
              <w:left w:val="nil"/>
              <w:bottom w:val="nil"/>
              <w:right w:val="single" w:sz="4" w:space="0" w:color="auto"/>
            </w:tcBorders>
            <w:shd w:val="clear" w:color="auto" w:fill="000000"/>
          </w:tcPr>
          <w:p w:rsidR="005C20A9" w:rsidRPr="004E6E92" w:rsidRDefault="005C20A9" w:rsidP="009C0EEA">
            <w:pPr>
              <w:autoSpaceDE w:val="0"/>
              <w:autoSpaceDN w:val="0"/>
              <w:spacing w:after="0"/>
              <w:ind w:right="-10"/>
              <w:contextualSpacing/>
              <w:jc w:val="both"/>
              <w:rPr>
                <w:rFonts w:ascii="Arial Narrow" w:hAnsi="Arial Narrow" w:cs="Arial"/>
              </w:rPr>
            </w:pPr>
          </w:p>
        </w:tc>
      </w:tr>
      <w:tr w:rsidR="004E6E92" w:rsidRPr="004E6E92" w:rsidTr="00603AF8">
        <w:trPr>
          <w:cantSplit/>
          <w:trHeight w:hRule="exact" w:val="240"/>
          <w:jc w:val="center"/>
        </w:trPr>
        <w:tc>
          <w:tcPr>
            <w:tcW w:w="30" w:type="dxa"/>
            <w:tcBorders>
              <w:top w:val="nil"/>
              <w:left w:val="single" w:sz="4" w:space="0" w:color="auto"/>
              <w:bottom w:val="nil"/>
              <w:right w:val="single" w:sz="2" w:space="0" w:color="000000"/>
            </w:tcBorders>
            <w:shd w:val="clear" w:color="auto" w:fill="000000"/>
          </w:tcPr>
          <w:p w:rsidR="005C20A9" w:rsidRPr="004E6E92" w:rsidRDefault="005C20A9" w:rsidP="009C0EEA">
            <w:pPr>
              <w:autoSpaceDE w:val="0"/>
              <w:autoSpaceDN w:val="0"/>
              <w:spacing w:after="0"/>
              <w:ind w:right="-10"/>
              <w:contextualSpacing/>
              <w:jc w:val="both"/>
              <w:rPr>
                <w:rFonts w:ascii="Arial Narrow" w:hAnsi="Arial Narrow" w:cs="Arial"/>
              </w:rPr>
            </w:pPr>
          </w:p>
        </w:tc>
        <w:tc>
          <w:tcPr>
            <w:tcW w:w="4482" w:type="dxa"/>
            <w:gridSpan w:val="3"/>
            <w:tcBorders>
              <w:top w:val="nil"/>
              <w:left w:val="nil"/>
              <w:bottom w:val="nil"/>
              <w:right w:val="single" w:sz="2" w:space="0" w:color="FFFFFF"/>
            </w:tcBorders>
            <w:shd w:val="clear" w:color="auto" w:fill="FFFFFF"/>
            <w:tcMar>
              <w:top w:w="0" w:type="dxa"/>
              <w:left w:w="60" w:type="dxa"/>
              <w:bottom w:w="0" w:type="dxa"/>
              <w:right w:w="0" w:type="dxa"/>
            </w:tcMar>
          </w:tcPr>
          <w:p w:rsidR="005C20A9" w:rsidRPr="004E6E92" w:rsidRDefault="005C20A9" w:rsidP="009C0EEA">
            <w:pPr>
              <w:autoSpaceDE w:val="0"/>
              <w:autoSpaceDN w:val="0"/>
              <w:spacing w:after="0"/>
              <w:ind w:right="-10"/>
              <w:contextualSpacing/>
              <w:jc w:val="both"/>
              <w:rPr>
                <w:rFonts w:ascii="Arial Narrow" w:hAnsi="Arial Narrow" w:cs="Arial"/>
                <w:b/>
                <w:bCs/>
                <w:sz w:val="20"/>
                <w:szCs w:val="20"/>
              </w:rPr>
            </w:pPr>
            <w:r w:rsidRPr="004E6E92">
              <w:rPr>
                <w:rFonts w:ascii="Arial Narrow" w:hAnsi="Arial Narrow" w:cs="Arial"/>
                <w:b/>
                <w:bCs/>
                <w:sz w:val="20"/>
                <w:szCs w:val="20"/>
              </w:rPr>
              <w:t>COMPARABLE COMPANIES</w:t>
            </w:r>
          </w:p>
        </w:tc>
        <w:tc>
          <w:tcPr>
            <w:tcW w:w="28" w:type="dxa"/>
            <w:tcBorders>
              <w:top w:val="nil"/>
              <w:left w:val="nil"/>
              <w:bottom w:val="nil"/>
              <w:right w:val="single" w:sz="2" w:space="0" w:color="000000"/>
            </w:tcBorders>
            <w:shd w:val="clear" w:color="auto" w:fill="000000"/>
          </w:tcPr>
          <w:p w:rsidR="005C20A9" w:rsidRPr="004E6E92" w:rsidRDefault="005C20A9" w:rsidP="009C0EEA">
            <w:pPr>
              <w:autoSpaceDE w:val="0"/>
              <w:autoSpaceDN w:val="0"/>
              <w:spacing w:after="0"/>
              <w:ind w:right="-10"/>
              <w:contextualSpacing/>
              <w:jc w:val="both"/>
              <w:rPr>
                <w:rFonts w:ascii="Arial Narrow" w:hAnsi="Arial Narrow" w:cs="Arial"/>
                <w:sz w:val="20"/>
                <w:szCs w:val="20"/>
              </w:rPr>
            </w:pPr>
          </w:p>
        </w:tc>
        <w:tc>
          <w:tcPr>
            <w:tcW w:w="30" w:type="dxa"/>
            <w:tcBorders>
              <w:top w:val="nil"/>
              <w:left w:val="nil"/>
              <w:bottom w:val="nil"/>
              <w:right w:val="single" w:sz="2" w:space="0" w:color="000000"/>
            </w:tcBorders>
            <w:shd w:val="clear" w:color="auto" w:fill="000000"/>
          </w:tcPr>
          <w:p w:rsidR="005C20A9" w:rsidRPr="004E6E92" w:rsidRDefault="005C20A9" w:rsidP="009C0EEA">
            <w:pPr>
              <w:autoSpaceDE w:val="0"/>
              <w:autoSpaceDN w:val="0"/>
              <w:spacing w:after="0"/>
              <w:ind w:right="-10"/>
              <w:contextualSpacing/>
              <w:jc w:val="both"/>
              <w:rPr>
                <w:rFonts w:ascii="Arial Narrow" w:hAnsi="Arial Narrow" w:cs="Arial"/>
                <w:sz w:val="20"/>
                <w:szCs w:val="20"/>
              </w:rPr>
            </w:pPr>
          </w:p>
        </w:tc>
        <w:tc>
          <w:tcPr>
            <w:tcW w:w="1195" w:type="dxa"/>
            <w:tcBorders>
              <w:top w:val="nil"/>
              <w:left w:val="nil"/>
              <w:bottom w:val="nil"/>
              <w:right w:val="single" w:sz="2" w:space="0" w:color="FFFFFF"/>
            </w:tcBorders>
            <w:shd w:val="clear" w:color="auto" w:fill="FFFFFF"/>
          </w:tcPr>
          <w:p w:rsidR="005C20A9" w:rsidRPr="004E6E92" w:rsidRDefault="005C20A9" w:rsidP="009C0EEA">
            <w:pPr>
              <w:autoSpaceDE w:val="0"/>
              <w:autoSpaceDN w:val="0"/>
              <w:spacing w:after="0"/>
              <w:ind w:right="-10"/>
              <w:contextualSpacing/>
              <w:jc w:val="right"/>
              <w:rPr>
                <w:rFonts w:ascii="Arial Narrow" w:hAnsi="Arial Narrow" w:cs="Arial"/>
                <w:sz w:val="20"/>
                <w:szCs w:val="20"/>
              </w:rPr>
            </w:pPr>
          </w:p>
        </w:tc>
        <w:tc>
          <w:tcPr>
            <w:tcW w:w="45" w:type="dxa"/>
            <w:tcBorders>
              <w:top w:val="nil"/>
              <w:left w:val="nil"/>
              <w:bottom w:val="nil"/>
              <w:right w:val="single" w:sz="2" w:space="0" w:color="FFFFFF"/>
            </w:tcBorders>
            <w:shd w:val="clear" w:color="auto" w:fill="FFFFFF"/>
          </w:tcPr>
          <w:p w:rsidR="005C20A9" w:rsidRPr="004E6E92" w:rsidRDefault="005C20A9" w:rsidP="009C0EEA">
            <w:pPr>
              <w:autoSpaceDE w:val="0"/>
              <w:autoSpaceDN w:val="0"/>
              <w:spacing w:after="0"/>
              <w:ind w:right="-10"/>
              <w:contextualSpacing/>
              <w:jc w:val="both"/>
              <w:rPr>
                <w:rFonts w:ascii="Arial Narrow" w:hAnsi="Arial Narrow" w:cs="Arial"/>
              </w:rPr>
            </w:pPr>
          </w:p>
        </w:tc>
        <w:tc>
          <w:tcPr>
            <w:tcW w:w="25" w:type="dxa"/>
            <w:tcBorders>
              <w:top w:val="nil"/>
              <w:left w:val="nil"/>
              <w:bottom w:val="nil"/>
              <w:right w:val="single" w:sz="2" w:space="0" w:color="000000"/>
            </w:tcBorders>
            <w:shd w:val="clear" w:color="auto" w:fill="000000"/>
          </w:tcPr>
          <w:p w:rsidR="005C20A9" w:rsidRPr="004E6E92" w:rsidRDefault="005C20A9" w:rsidP="009C0EEA">
            <w:pPr>
              <w:autoSpaceDE w:val="0"/>
              <w:autoSpaceDN w:val="0"/>
              <w:spacing w:after="0"/>
              <w:ind w:right="-10"/>
              <w:contextualSpacing/>
              <w:jc w:val="both"/>
              <w:rPr>
                <w:rFonts w:ascii="Arial Narrow" w:hAnsi="Arial Narrow" w:cs="Arial"/>
              </w:rPr>
            </w:pPr>
          </w:p>
        </w:tc>
        <w:tc>
          <w:tcPr>
            <w:tcW w:w="45" w:type="dxa"/>
            <w:tcBorders>
              <w:top w:val="nil"/>
              <w:left w:val="nil"/>
              <w:bottom w:val="nil"/>
              <w:right w:val="single" w:sz="2" w:space="0" w:color="FFFFFF"/>
            </w:tcBorders>
            <w:shd w:val="clear" w:color="auto" w:fill="FFFFFF"/>
          </w:tcPr>
          <w:p w:rsidR="005C20A9" w:rsidRPr="004E6E92" w:rsidRDefault="005C20A9" w:rsidP="009C0EEA">
            <w:pPr>
              <w:autoSpaceDE w:val="0"/>
              <w:autoSpaceDN w:val="0"/>
              <w:spacing w:after="0"/>
              <w:ind w:right="-10"/>
              <w:contextualSpacing/>
              <w:jc w:val="both"/>
              <w:rPr>
                <w:rFonts w:ascii="Arial Narrow" w:hAnsi="Arial Narrow" w:cs="Arial"/>
              </w:rPr>
            </w:pPr>
          </w:p>
        </w:tc>
        <w:tc>
          <w:tcPr>
            <w:tcW w:w="25" w:type="dxa"/>
            <w:tcBorders>
              <w:top w:val="nil"/>
              <w:left w:val="nil"/>
              <w:bottom w:val="nil"/>
              <w:right w:val="single" w:sz="2" w:space="0" w:color="000000"/>
            </w:tcBorders>
            <w:shd w:val="clear" w:color="auto" w:fill="000000"/>
          </w:tcPr>
          <w:p w:rsidR="005C20A9" w:rsidRPr="004E6E92" w:rsidRDefault="005C20A9" w:rsidP="009C0EEA">
            <w:pPr>
              <w:autoSpaceDE w:val="0"/>
              <w:autoSpaceDN w:val="0"/>
              <w:spacing w:after="0"/>
              <w:ind w:right="-10"/>
              <w:contextualSpacing/>
              <w:jc w:val="both"/>
              <w:rPr>
                <w:rFonts w:ascii="Arial Narrow" w:hAnsi="Arial Narrow" w:cs="Arial"/>
              </w:rPr>
            </w:pPr>
          </w:p>
        </w:tc>
        <w:tc>
          <w:tcPr>
            <w:tcW w:w="45" w:type="dxa"/>
            <w:tcBorders>
              <w:top w:val="nil"/>
              <w:left w:val="nil"/>
              <w:bottom w:val="nil"/>
              <w:right w:val="single" w:sz="2" w:space="0" w:color="FFFFFF"/>
            </w:tcBorders>
            <w:shd w:val="clear" w:color="auto" w:fill="FFFFFF"/>
          </w:tcPr>
          <w:p w:rsidR="005C20A9" w:rsidRPr="004E6E92" w:rsidRDefault="005C20A9" w:rsidP="009C0EEA">
            <w:pPr>
              <w:autoSpaceDE w:val="0"/>
              <w:autoSpaceDN w:val="0"/>
              <w:spacing w:after="0"/>
              <w:ind w:right="-10"/>
              <w:contextualSpacing/>
              <w:jc w:val="both"/>
              <w:rPr>
                <w:rFonts w:ascii="Arial Narrow" w:hAnsi="Arial Narrow" w:cs="Arial"/>
              </w:rPr>
            </w:pPr>
          </w:p>
        </w:tc>
        <w:tc>
          <w:tcPr>
            <w:tcW w:w="28" w:type="dxa"/>
            <w:tcBorders>
              <w:top w:val="nil"/>
              <w:left w:val="nil"/>
              <w:bottom w:val="nil"/>
              <w:right w:val="single" w:sz="4" w:space="0" w:color="auto"/>
            </w:tcBorders>
            <w:shd w:val="clear" w:color="auto" w:fill="000000"/>
          </w:tcPr>
          <w:p w:rsidR="005C20A9" w:rsidRPr="004E6E92" w:rsidRDefault="005C20A9" w:rsidP="009C0EEA">
            <w:pPr>
              <w:autoSpaceDE w:val="0"/>
              <w:autoSpaceDN w:val="0"/>
              <w:spacing w:after="0"/>
              <w:ind w:right="-10"/>
              <w:contextualSpacing/>
              <w:jc w:val="both"/>
              <w:rPr>
                <w:rFonts w:ascii="Arial Narrow" w:hAnsi="Arial Narrow" w:cs="Arial"/>
              </w:rPr>
            </w:pPr>
          </w:p>
        </w:tc>
      </w:tr>
      <w:tr w:rsidR="004E6E92" w:rsidRPr="004E6E92" w:rsidTr="00603AF8">
        <w:trPr>
          <w:cantSplit/>
          <w:trHeight w:hRule="exact" w:val="420"/>
          <w:jc w:val="center"/>
        </w:trPr>
        <w:tc>
          <w:tcPr>
            <w:tcW w:w="30" w:type="dxa"/>
            <w:tcBorders>
              <w:top w:val="nil"/>
              <w:left w:val="single" w:sz="4" w:space="0" w:color="auto"/>
              <w:bottom w:val="nil"/>
              <w:right w:val="single" w:sz="2" w:space="0" w:color="000000"/>
            </w:tcBorders>
            <w:shd w:val="clear" w:color="auto" w:fill="000000"/>
          </w:tcPr>
          <w:p w:rsidR="005C20A9" w:rsidRPr="004E6E92" w:rsidRDefault="005C20A9" w:rsidP="009C0EEA">
            <w:pPr>
              <w:autoSpaceDE w:val="0"/>
              <w:autoSpaceDN w:val="0"/>
              <w:spacing w:after="0"/>
              <w:ind w:right="-10"/>
              <w:contextualSpacing/>
              <w:jc w:val="both"/>
              <w:rPr>
                <w:rFonts w:ascii="Arial Narrow" w:hAnsi="Arial Narrow" w:cs="Arial"/>
              </w:rPr>
            </w:pPr>
          </w:p>
        </w:tc>
        <w:tc>
          <w:tcPr>
            <w:tcW w:w="747" w:type="dxa"/>
            <w:tcBorders>
              <w:top w:val="nil"/>
              <w:left w:val="nil"/>
              <w:bottom w:val="nil"/>
              <w:right w:val="single" w:sz="2" w:space="0" w:color="FFFFFF"/>
            </w:tcBorders>
            <w:shd w:val="clear" w:color="auto" w:fill="FFFFFF"/>
            <w:tcMar>
              <w:top w:w="0" w:type="dxa"/>
              <w:left w:w="0" w:type="dxa"/>
              <w:bottom w:w="0" w:type="dxa"/>
              <w:right w:w="60" w:type="dxa"/>
            </w:tcMar>
          </w:tcPr>
          <w:p w:rsidR="005C20A9" w:rsidRPr="004E6E92" w:rsidRDefault="005C20A9" w:rsidP="009C0EEA">
            <w:pPr>
              <w:autoSpaceDE w:val="0"/>
              <w:autoSpaceDN w:val="0"/>
              <w:spacing w:after="0"/>
              <w:contextualSpacing/>
              <w:jc w:val="right"/>
              <w:rPr>
                <w:rFonts w:ascii="Arial Narrow" w:hAnsi="Arial Narrow" w:cs="Arial"/>
                <w:sz w:val="20"/>
                <w:szCs w:val="20"/>
              </w:rPr>
            </w:pPr>
            <w:r w:rsidRPr="004E6E92">
              <w:rPr>
                <w:rFonts w:ascii="Arial Narrow" w:hAnsi="Arial Narrow" w:cs="Arial"/>
                <w:sz w:val="20"/>
                <w:szCs w:val="20"/>
              </w:rPr>
              <w:t>1</w:t>
            </w:r>
          </w:p>
        </w:tc>
        <w:tc>
          <w:tcPr>
            <w:tcW w:w="25" w:type="dxa"/>
            <w:tcBorders>
              <w:top w:val="nil"/>
              <w:left w:val="nil"/>
              <w:bottom w:val="nil"/>
              <w:right w:val="single" w:sz="2" w:space="0" w:color="000000"/>
            </w:tcBorders>
            <w:shd w:val="clear" w:color="auto" w:fill="000000"/>
          </w:tcPr>
          <w:p w:rsidR="005C20A9" w:rsidRPr="004E6E92" w:rsidRDefault="005C20A9" w:rsidP="009C0EEA">
            <w:pPr>
              <w:autoSpaceDE w:val="0"/>
              <w:autoSpaceDN w:val="0"/>
              <w:spacing w:after="0"/>
              <w:ind w:right="-10"/>
              <w:contextualSpacing/>
              <w:jc w:val="both"/>
              <w:rPr>
                <w:rFonts w:ascii="Arial Narrow" w:hAnsi="Arial Narrow" w:cs="Arial"/>
                <w:sz w:val="20"/>
                <w:szCs w:val="20"/>
              </w:rPr>
            </w:pPr>
          </w:p>
        </w:tc>
        <w:tc>
          <w:tcPr>
            <w:tcW w:w="3710" w:type="dxa"/>
            <w:tcBorders>
              <w:top w:val="nil"/>
              <w:left w:val="nil"/>
              <w:bottom w:val="nil"/>
              <w:right w:val="single" w:sz="2" w:space="0" w:color="FFFFFF"/>
            </w:tcBorders>
            <w:shd w:val="clear" w:color="auto" w:fill="FFFFFF"/>
            <w:tcMar>
              <w:top w:w="0" w:type="dxa"/>
              <w:left w:w="60" w:type="dxa"/>
              <w:bottom w:w="0" w:type="dxa"/>
              <w:right w:w="0" w:type="dxa"/>
            </w:tcMar>
          </w:tcPr>
          <w:p w:rsidR="005C20A9" w:rsidRPr="004E6E92" w:rsidRDefault="005C20A9" w:rsidP="009C0EEA">
            <w:pPr>
              <w:autoSpaceDE w:val="0"/>
              <w:autoSpaceDN w:val="0"/>
              <w:spacing w:after="0"/>
              <w:ind w:right="-10"/>
              <w:contextualSpacing/>
              <w:jc w:val="both"/>
              <w:rPr>
                <w:rFonts w:ascii="Arial Narrow" w:hAnsi="Arial Narrow" w:cs="Arial"/>
                <w:b/>
                <w:bCs/>
                <w:sz w:val="20"/>
                <w:szCs w:val="20"/>
              </w:rPr>
            </w:pPr>
            <w:r w:rsidRPr="004E6E92">
              <w:rPr>
                <w:rFonts w:ascii="Arial Narrow" w:hAnsi="Arial Narrow" w:cs="Arial"/>
                <w:b/>
                <w:bCs/>
                <w:sz w:val="20"/>
                <w:szCs w:val="20"/>
              </w:rPr>
              <w:t>SUPERIOR ENERGY SERVICES INC</w:t>
            </w:r>
          </w:p>
        </w:tc>
        <w:tc>
          <w:tcPr>
            <w:tcW w:w="28" w:type="dxa"/>
            <w:tcBorders>
              <w:top w:val="nil"/>
              <w:left w:val="nil"/>
              <w:bottom w:val="nil"/>
              <w:right w:val="single" w:sz="2" w:space="0" w:color="000000"/>
            </w:tcBorders>
            <w:shd w:val="clear" w:color="auto" w:fill="000000"/>
          </w:tcPr>
          <w:p w:rsidR="005C20A9" w:rsidRPr="004E6E92" w:rsidRDefault="005C20A9" w:rsidP="009C0EEA">
            <w:pPr>
              <w:autoSpaceDE w:val="0"/>
              <w:autoSpaceDN w:val="0"/>
              <w:spacing w:after="0"/>
              <w:ind w:right="-10"/>
              <w:contextualSpacing/>
              <w:jc w:val="both"/>
              <w:rPr>
                <w:rFonts w:ascii="Arial Narrow" w:hAnsi="Arial Narrow" w:cs="Arial"/>
                <w:sz w:val="20"/>
                <w:szCs w:val="20"/>
              </w:rPr>
            </w:pPr>
          </w:p>
        </w:tc>
        <w:tc>
          <w:tcPr>
            <w:tcW w:w="30" w:type="dxa"/>
            <w:tcBorders>
              <w:top w:val="nil"/>
              <w:left w:val="nil"/>
              <w:bottom w:val="nil"/>
              <w:right w:val="single" w:sz="2" w:space="0" w:color="000000"/>
            </w:tcBorders>
            <w:shd w:val="clear" w:color="auto" w:fill="000000"/>
          </w:tcPr>
          <w:p w:rsidR="005C20A9" w:rsidRPr="004E6E92" w:rsidRDefault="005C20A9" w:rsidP="009C0EEA">
            <w:pPr>
              <w:autoSpaceDE w:val="0"/>
              <w:autoSpaceDN w:val="0"/>
              <w:spacing w:after="0"/>
              <w:ind w:right="-10"/>
              <w:contextualSpacing/>
              <w:jc w:val="both"/>
              <w:rPr>
                <w:rFonts w:ascii="Arial Narrow" w:hAnsi="Arial Narrow" w:cs="Arial"/>
                <w:sz w:val="20"/>
                <w:szCs w:val="20"/>
              </w:rPr>
            </w:pPr>
          </w:p>
        </w:tc>
        <w:tc>
          <w:tcPr>
            <w:tcW w:w="1195" w:type="dxa"/>
            <w:tcBorders>
              <w:top w:val="nil"/>
              <w:left w:val="nil"/>
              <w:bottom w:val="nil"/>
              <w:right w:val="single" w:sz="2" w:space="0" w:color="FFFFFF"/>
            </w:tcBorders>
            <w:shd w:val="clear" w:color="auto" w:fill="FFFFFF"/>
            <w:tcMar>
              <w:top w:w="0" w:type="dxa"/>
              <w:left w:w="0" w:type="dxa"/>
              <w:bottom w:w="0" w:type="dxa"/>
              <w:right w:w="60" w:type="dxa"/>
            </w:tcMar>
          </w:tcPr>
          <w:p w:rsidR="005C20A9" w:rsidRPr="004E6E92" w:rsidRDefault="006D698A" w:rsidP="009C0EEA">
            <w:pPr>
              <w:autoSpaceDE w:val="0"/>
              <w:autoSpaceDN w:val="0"/>
              <w:spacing w:after="0"/>
              <w:contextualSpacing/>
              <w:jc w:val="right"/>
              <w:rPr>
                <w:rFonts w:ascii="Arial Narrow" w:hAnsi="Arial Narrow" w:cs="Arial"/>
                <w:sz w:val="20"/>
                <w:szCs w:val="20"/>
                <w:lang w:val="en-US"/>
              </w:rPr>
            </w:pPr>
            <w:r w:rsidRPr="004E6E92">
              <w:rPr>
                <w:rFonts w:ascii="Arial Narrow" w:hAnsi="Arial Narrow" w:cs="Arial"/>
                <w:sz w:val="20"/>
                <w:szCs w:val="20"/>
                <w:lang w:val="en-US"/>
              </w:rPr>
              <w:t>13.25</w:t>
            </w:r>
            <w:r w:rsidR="005C20A9" w:rsidRPr="004E6E92">
              <w:rPr>
                <w:rFonts w:ascii="Arial Narrow" w:hAnsi="Arial Narrow" w:cs="Arial"/>
                <w:sz w:val="20"/>
                <w:szCs w:val="20"/>
                <w:lang w:val="en-US"/>
              </w:rPr>
              <w:t>%</w:t>
            </w:r>
          </w:p>
        </w:tc>
        <w:tc>
          <w:tcPr>
            <w:tcW w:w="45" w:type="dxa"/>
            <w:tcBorders>
              <w:top w:val="nil"/>
              <w:left w:val="nil"/>
              <w:bottom w:val="nil"/>
              <w:right w:val="single" w:sz="2" w:space="0" w:color="FFFFFF"/>
            </w:tcBorders>
            <w:shd w:val="clear" w:color="auto" w:fill="FFFFFF"/>
          </w:tcPr>
          <w:p w:rsidR="005C20A9" w:rsidRPr="004E6E92" w:rsidRDefault="005C20A9" w:rsidP="009C0EEA">
            <w:pPr>
              <w:autoSpaceDE w:val="0"/>
              <w:autoSpaceDN w:val="0"/>
              <w:spacing w:after="0"/>
              <w:ind w:right="-10"/>
              <w:contextualSpacing/>
              <w:jc w:val="both"/>
              <w:rPr>
                <w:rFonts w:ascii="Arial Narrow" w:hAnsi="Arial Narrow" w:cs="Arial"/>
                <w:lang w:val="en-US"/>
              </w:rPr>
            </w:pPr>
          </w:p>
        </w:tc>
        <w:tc>
          <w:tcPr>
            <w:tcW w:w="25" w:type="dxa"/>
            <w:tcBorders>
              <w:top w:val="nil"/>
              <w:left w:val="nil"/>
              <w:bottom w:val="nil"/>
              <w:right w:val="single" w:sz="2" w:space="0" w:color="000000"/>
            </w:tcBorders>
            <w:shd w:val="clear" w:color="auto" w:fill="000000"/>
          </w:tcPr>
          <w:p w:rsidR="005C20A9" w:rsidRPr="004E6E92" w:rsidRDefault="005C20A9" w:rsidP="009C0EEA">
            <w:pPr>
              <w:autoSpaceDE w:val="0"/>
              <w:autoSpaceDN w:val="0"/>
              <w:spacing w:after="0"/>
              <w:ind w:right="-10"/>
              <w:contextualSpacing/>
              <w:jc w:val="both"/>
              <w:rPr>
                <w:rFonts w:ascii="Arial Narrow" w:hAnsi="Arial Narrow" w:cs="Arial"/>
                <w:lang w:val="en-US"/>
              </w:rPr>
            </w:pPr>
          </w:p>
        </w:tc>
        <w:tc>
          <w:tcPr>
            <w:tcW w:w="45" w:type="dxa"/>
            <w:tcBorders>
              <w:top w:val="nil"/>
              <w:left w:val="nil"/>
              <w:bottom w:val="nil"/>
              <w:right w:val="single" w:sz="2" w:space="0" w:color="FFFFFF"/>
            </w:tcBorders>
            <w:shd w:val="clear" w:color="auto" w:fill="FFFFFF"/>
          </w:tcPr>
          <w:p w:rsidR="005C20A9" w:rsidRPr="004E6E92" w:rsidRDefault="005C20A9" w:rsidP="009C0EEA">
            <w:pPr>
              <w:autoSpaceDE w:val="0"/>
              <w:autoSpaceDN w:val="0"/>
              <w:spacing w:after="0"/>
              <w:ind w:right="-10"/>
              <w:contextualSpacing/>
              <w:jc w:val="both"/>
              <w:rPr>
                <w:rFonts w:ascii="Arial Narrow" w:hAnsi="Arial Narrow" w:cs="Arial"/>
                <w:lang w:val="en-US"/>
              </w:rPr>
            </w:pPr>
          </w:p>
        </w:tc>
        <w:tc>
          <w:tcPr>
            <w:tcW w:w="25" w:type="dxa"/>
            <w:tcBorders>
              <w:top w:val="nil"/>
              <w:left w:val="nil"/>
              <w:bottom w:val="nil"/>
              <w:right w:val="single" w:sz="2" w:space="0" w:color="000000"/>
            </w:tcBorders>
            <w:shd w:val="clear" w:color="auto" w:fill="000000"/>
          </w:tcPr>
          <w:p w:rsidR="005C20A9" w:rsidRPr="004E6E92" w:rsidRDefault="005C20A9" w:rsidP="009C0EEA">
            <w:pPr>
              <w:autoSpaceDE w:val="0"/>
              <w:autoSpaceDN w:val="0"/>
              <w:spacing w:after="0"/>
              <w:ind w:right="-10"/>
              <w:contextualSpacing/>
              <w:jc w:val="both"/>
              <w:rPr>
                <w:rFonts w:ascii="Arial Narrow" w:hAnsi="Arial Narrow" w:cs="Arial"/>
                <w:lang w:val="en-US"/>
              </w:rPr>
            </w:pPr>
          </w:p>
        </w:tc>
        <w:tc>
          <w:tcPr>
            <w:tcW w:w="45" w:type="dxa"/>
            <w:tcBorders>
              <w:top w:val="nil"/>
              <w:left w:val="nil"/>
              <w:bottom w:val="nil"/>
              <w:right w:val="single" w:sz="2" w:space="0" w:color="FFFFFF"/>
            </w:tcBorders>
            <w:shd w:val="clear" w:color="auto" w:fill="FFFFFF"/>
          </w:tcPr>
          <w:p w:rsidR="005C20A9" w:rsidRPr="004E6E92" w:rsidRDefault="005C20A9" w:rsidP="009C0EEA">
            <w:pPr>
              <w:autoSpaceDE w:val="0"/>
              <w:autoSpaceDN w:val="0"/>
              <w:spacing w:after="0"/>
              <w:ind w:right="-10"/>
              <w:contextualSpacing/>
              <w:jc w:val="both"/>
              <w:rPr>
                <w:rFonts w:ascii="Arial Narrow" w:hAnsi="Arial Narrow" w:cs="Arial"/>
                <w:lang w:val="en-US"/>
              </w:rPr>
            </w:pPr>
          </w:p>
        </w:tc>
        <w:tc>
          <w:tcPr>
            <w:tcW w:w="28" w:type="dxa"/>
            <w:tcBorders>
              <w:top w:val="nil"/>
              <w:left w:val="nil"/>
              <w:bottom w:val="nil"/>
              <w:right w:val="single" w:sz="4" w:space="0" w:color="auto"/>
            </w:tcBorders>
            <w:shd w:val="clear" w:color="auto" w:fill="000000"/>
          </w:tcPr>
          <w:p w:rsidR="005C20A9" w:rsidRPr="004E6E92" w:rsidRDefault="005C20A9" w:rsidP="009C0EEA">
            <w:pPr>
              <w:autoSpaceDE w:val="0"/>
              <w:autoSpaceDN w:val="0"/>
              <w:spacing w:after="0"/>
              <w:ind w:right="-10"/>
              <w:contextualSpacing/>
              <w:jc w:val="both"/>
              <w:rPr>
                <w:rFonts w:ascii="Arial Narrow" w:hAnsi="Arial Narrow" w:cs="Arial"/>
                <w:lang w:val="en-US"/>
              </w:rPr>
            </w:pPr>
          </w:p>
        </w:tc>
      </w:tr>
      <w:tr w:rsidR="004E6E92" w:rsidRPr="004E6E92" w:rsidTr="00603AF8">
        <w:trPr>
          <w:cantSplit/>
          <w:trHeight w:hRule="exact" w:val="426"/>
          <w:jc w:val="center"/>
        </w:trPr>
        <w:tc>
          <w:tcPr>
            <w:tcW w:w="30" w:type="dxa"/>
            <w:tcBorders>
              <w:top w:val="nil"/>
              <w:left w:val="single" w:sz="4" w:space="0" w:color="auto"/>
              <w:bottom w:val="nil"/>
              <w:right w:val="single" w:sz="2" w:space="0" w:color="000000"/>
            </w:tcBorders>
            <w:shd w:val="clear" w:color="auto" w:fill="000000"/>
          </w:tcPr>
          <w:p w:rsidR="005C20A9" w:rsidRPr="004E6E92" w:rsidRDefault="005C20A9" w:rsidP="009C0EEA">
            <w:pPr>
              <w:autoSpaceDE w:val="0"/>
              <w:autoSpaceDN w:val="0"/>
              <w:spacing w:after="0"/>
              <w:ind w:right="-10"/>
              <w:contextualSpacing/>
              <w:jc w:val="both"/>
              <w:rPr>
                <w:rFonts w:ascii="Arial Narrow" w:hAnsi="Arial Narrow" w:cs="Arial"/>
                <w:lang w:val="en-US"/>
              </w:rPr>
            </w:pPr>
          </w:p>
        </w:tc>
        <w:tc>
          <w:tcPr>
            <w:tcW w:w="747" w:type="dxa"/>
            <w:tcBorders>
              <w:top w:val="nil"/>
              <w:left w:val="nil"/>
              <w:bottom w:val="nil"/>
              <w:right w:val="single" w:sz="2" w:space="0" w:color="F2F2F2"/>
            </w:tcBorders>
            <w:shd w:val="clear" w:color="auto" w:fill="F2F2F2"/>
            <w:tcMar>
              <w:top w:w="0" w:type="dxa"/>
              <w:left w:w="0" w:type="dxa"/>
              <w:bottom w:w="0" w:type="dxa"/>
              <w:right w:w="60" w:type="dxa"/>
            </w:tcMar>
          </w:tcPr>
          <w:p w:rsidR="005C20A9" w:rsidRPr="004E6E92" w:rsidRDefault="005C20A9" w:rsidP="009C0EEA">
            <w:pPr>
              <w:autoSpaceDE w:val="0"/>
              <w:autoSpaceDN w:val="0"/>
              <w:spacing w:after="0"/>
              <w:contextualSpacing/>
              <w:jc w:val="right"/>
              <w:rPr>
                <w:rFonts w:ascii="Arial Narrow" w:hAnsi="Arial Narrow" w:cs="Arial"/>
                <w:sz w:val="20"/>
                <w:szCs w:val="20"/>
                <w:lang w:val="en-US"/>
              </w:rPr>
            </w:pPr>
            <w:r w:rsidRPr="004E6E92">
              <w:rPr>
                <w:rFonts w:ascii="Arial Narrow" w:hAnsi="Arial Narrow" w:cs="Arial"/>
                <w:sz w:val="20"/>
                <w:szCs w:val="20"/>
                <w:lang w:val="en-US"/>
              </w:rPr>
              <w:t>2</w:t>
            </w:r>
          </w:p>
        </w:tc>
        <w:tc>
          <w:tcPr>
            <w:tcW w:w="25" w:type="dxa"/>
            <w:tcBorders>
              <w:top w:val="nil"/>
              <w:left w:val="nil"/>
              <w:bottom w:val="nil"/>
              <w:right w:val="single" w:sz="2" w:space="0" w:color="000000"/>
            </w:tcBorders>
            <w:shd w:val="clear" w:color="auto" w:fill="000000"/>
          </w:tcPr>
          <w:p w:rsidR="005C20A9" w:rsidRPr="004E6E92" w:rsidRDefault="005C20A9" w:rsidP="009C0EEA">
            <w:pPr>
              <w:autoSpaceDE w:val="0"/>
              <w:autoSpaceDN w:val="0"/>
              <w:spacing w:after="0"/>
              <w:ind w:right="-10"/>
              <w:contextualSpacing/>
              <w:jc w:val="both"/>
              <w:rPr>
                <w:rFonts w:ascii="Arial Narrow" w:hAnsi="Arial Narrow" w:cs="Arial"/>
                <w:sz w:val="20"/>
                <w:szCs w:val="20"/>
                <w:lang w:val="en-US"/>
              </w:rPr>
            </w:pPr>
          </w:p>
        </w:tc>
        <w:tc>
          <w:tcPr>
            <w:tcW w:w="3710" w:type="dxa"/>
            <w:tcBorders>
              <w:top w:val="nil"/>
              <w:left w:val="nil"/>
              <w:bottom w:val="nil"/>
              <w:right w:val="single" w:sz="2" w:space="0" w:color="E4EDF6"/>
            </w:tcBorders>
            <w:shd w:val="clear" w:color="auto" w:fill="E4EDF6"/>
            <w:tcMar>
              <w:top w:w="0" w:type="dxa"/>
              <w:left w:w="60" w:type="dxa"/>
              <w:bottom w:w="0" w:type="dxa"/>
              <w:right w:w="0" w:type="dxa"/>
            </w:tcMar>
          </w:tcPr>
          <w:p w:rsidR="005C20A9" w:rsidRPr="004E6E92" w:rsidRDefault="005C20A9" w:rsidP="009C0EEA">
            <w:pPr>
              <w:autoSpaceDE w:val="0"/>
              <w:autoSpaceDN w:val="0"/>
              <w:spacing w:after="0"/>
              <w:ind w:right="-10"/>
              <w:contextualSpacing/>
              <w:jc w:val="both"/>
              <w:rPr>
                <w:rFonts w:ascii="Arial Narrow" w:hAnsi="Arial Narrow" w:cs="Arial"/>
                <w:b/>
                <w:bCs/>
                <w:sz w:val="20"/>
                <w:szCs w:val="20"/>
                <w:lang w:val="en-US"/>
              </w:rPr>
            </w:pPr>
            <w:r w:rsidRPr="004E6E92">
              <w:rPr>
                <w:rFonts w:ascii="Arial Narrow" w:hAnsi="Arial Narrow" w:cs="Arial"/>
                <w:b/>
                <w:bCs/>
                <w:sz w:val="20"/>
                <w:szCs w:val="20"/>
                <w:lang w:val="en-US"/>
              </w:rPr>
              <w:t>OFFSHORE OIL ENGINEERING COLTD</w:t>
            </w:r>
          </w:p>
        </w:tc>
        <w:tc>
          <w:tcPr>
            <w:tcW w:w="28" w:type="dxa"/>
            <w:tcBorders>
              <w:top w:val="nil"/>
              <w:left w:val="nil"/>
              <w:bottom w:val="nil"/>
              <w:right w:val="single" w:sz="2" w:space="0" w:color="000000"/>
            </w:tcBorders>
            <w:shd w:val="clear" w:color="auto" w:fill="000000"/>
          </w:tcPr>
          <w:p w:rsidR="005C20A9" w:rsidRPr="004E6E92" w:rsidRDefault="005C20A9" w:rsidP="009C0EEA">
            <w:pPr>
              <w:autoSpaceDE w:val="0"/>
              <w:autoSpaceDN w:val="0"/>
              <w:spacing w:after="0"/>
              <w:ind w:right="-10"/>
              <w:contextualSpacing/>
              <w:jc w:val="both"/>
              <w:rPr>
                <w:rFonts w:ascii="Arial Narrow" w:hAnsi="Arial Narrow" w:cs="Arial"/>
                <w:sz w:val="20"/>
                <w:szCs w:val="20"/>
                <w:lang w:val="en-US"/>
              </w:rPr>
            </w:pPr>
          </w:p>
        </w:tc>
        <w:tc>
          <w:tcPr>
            <w:tcW w:w="30" w:type="dxa"/>
            <w:tcBorders>
              <w:top w:val="nil"/>
              <w:left w:val="nil"/>
              <w:bottom w:val="nil"/>
              <w:right w:val="single" w:sz="2" w:space="0" w:color="000000"/>
            </w:tcBorders>
            <w:shd w:val="clear" w:color="auto" w:fill="000000"/>
          </w:tcPr>
          <w:p w:rsidR="005C20A9" w:rsidRPr="004E6E92" w:rsidRDefault="005C20A9" w:rsidP="009C0EEA">
            <w:pPr>
              <w:autoSpaceDE w:val="0"/>
              <w:autoSpaceDN w:val="0"/>
              <w:spacing w:after="0"/>
              <w:ind w:right="-10"/>
              <w:contextualSpacing/>
              <w:jc w:val="both"/>
              <w:rPr>
                <w:rFonts w:ascii="Arial Narrow" w:hAnsi="Arial Narrow" w:cs="Arial"/>
                <w:sz w:val="20"/>
                <w:szCs w:val="20"/>
                <w:lang w:val="en-US"/>
              </w:rPr>
            </w:pPr>
          </w:p>
        </w:tc>
        <w:tc>
          <w:tcPr>
            <w:tcW w:w="1195" w:type="dxa"/>
            <w:tcBorders>
              <w:top w:val="nil"/>
              <w:left w:val="nil"/>
              <w:bottom w:val="nil"/>
              <w:right w:val="single" w:sz="2" w:space="0" w:color="F2F2F2"/>
            </w:tcBorders>
            <w:shd w:val="clear" w:color="auto" w:fill="F2F2F2"/>
            <w:tcMar>
              <w:top w:w="0" w:type="dxa"/>
              <w:left w:w="0" w:type="dxa"/>
              <w:bottom w:w="0" w:type="dxa"/>
              <w:right w:w="60" w:type="dxa"/>
            </w:tcMar>
          </w:tcPr>
          <w:p w:rsidR="005C20A9" w:rsidRPr="004E6E92" w:rsidRDefault="005C20A9" w:rsidP="009C0EEA">
            <w:pPr>
              <w:autoSpaceDE w:val="0"/>
              <w:autoSpaceDN w:val="0"/>
              <w:spacing w:after="0"/>
              <w:contextualSpacing/>
              <w:jc w:val="right"/>
              <w:rPr>
                <w:rFonts w:ascii="Arial Narrow" w:hAnsi="Arial Narrow" w:cs="Arial"/>
                <w:sz w:val="20"/>
                <w:szCs w:val="20"/>
              </w:rPr>
            </w:pPr>
            <w:r w:rsidRPr="004E6E92">
              <w:rPr>
                <w:rFonts w:ascii="Arial Narrow" w:hAnsi="Arial Narrow" w:cs="Arial"/>
                <w:sz w:val="20"/>
                <w:szCs w:val="20"/>
                <w:lang w:val="en-US"/>
              </w:rPr>
              <w:t xml:space="preserve">            8.91%</w:t>
            </w:r>
          </w:p>
        </w:tc>
        <w:tc>
          <w:tcPr>
            <w:tcW w:w="45" w:type="dxa"/>
            <w:tcBorders>
              <w:top w:val="nil"/>
              <w:left w:val="nil"/>
              <w:bottom w:val="nil"/>
              <w:right w:val="single" w:sz="2" w:space="0" w:color="F2F2F2"/>
            </w:tcBorders>
            <w:shd w:val="clear" w:color="auto" w:fill="F2F2F2"/>
          </w:tcPr>
          <w:p w:rsidR="005C20A9" w:rsidRPr="004E6E92" w:rsidRDefault="005C20A9" w:rsidP="009C0EEA">
            <w:pPr>
              <w:autoSpaceDE w:val="0"/>
              <w:autoSpaceDN w:val="0"/>
              <w:spacing w:after="0"/>
              <w:ind w:right="-10"/>
              <w:contextualSpacing/>
              <w:jc w:val="both"/>
              <w:rPr>
                <w:rFonts w:ascii="Arial Narrow" w:hAnsi="Arial Narrow" w:cs="Arial"/>
              </w:rPr>
            </w:pPr>
          </w:p>
        </w:tc>
        <w:tc>
          <w:tcPr>
            <w:tcW w:w="25" w:type="dxa"/>
            <w:tcBorders>
              <w:top w:val="nil"/>
              <w:left w:val="nil"/>
              <w:bottom w:val="nil"/>
              <w:right w:val="single" w:sz="2" w:space="0" w:color="000000"/>
            </w:tcBorders>
            <w:shd w:val="clear" w:color="auto" w:fill="000000"/>
          </w:tcPr>
          <w:p w:rsidR="005C20A9" w:rsidRPr="004E6E92" w:rsidRDefault="005C20A9" w:rsidP="009C0EEA">
            <w:pPr>
              <w:autoSpaceDE w:val="0"/>
              <w:autoSpaceDN w:val="0"/>
              <w:spacing w:after="0"/>
              <w:ind w:right="-10"/>
              <w:contextualSpacing/>
              <w:jc w:val="both"/>
              <w:rPr>
                <w:rFonts w:ascii="Arial Narrow" w:hAnsi="Arial Narrow" w:cs="Arial"/>
              </w:rPr>
            </w:pPr>
          </w:p>
        </w:tc>
        <w:tc>
          <w:tcPr>
            <w:tcW w:w="45" w:type="dxa"/>
            <w:tcBorders>
              <w:top w:val="nil"/>
              <w:left w:val="nil"/>
              <w:bottom w:val="nil"/>
              <w:right w:val="single" w:sz="2" w:space="0" w:color="F2F2F2"/>
            </w:tcBorders>
            <w:shd w:val="clear" w:color="auto" w:fill="F2F2F2"/>
          </w:tcPr>
          <w:p w:rsidR="005C20A9" w:rsidRPr="004E6E92" w:rsidRDefault="005C20A9" w:rsidP="009C0EEA">
            <w:pPr>
              <w:autoSpaceDE w:val="0"/>
              <w:autoSpaceDN w:val="0"/>
              <w:spacing w:after="0"/>
              <w:ind w:right="-10"/>
              <w:contextualSpacing/>
              <w:jc w:val="both"/>
              <w:rPr>
                <w:rFonts w:ascii="Arial Narrow" w:hAnsi="Arial Narrow" w:cs="Arial"/>
              </w:rPr>
            </w:pPr>
          </w:p>
        </w:tc>
        <w:tc>
          <w:tcPr>
            <w:tcW w:w="25" w:type="dxa"/>
            <w:tcBorders>
              <w:top w:val="nil"/>
              <w:left w:val="nil"/>
              <w:bottom w:val="nil"/>
              <w:right w:val="single" w:sz="2" w:space="0" w:color="000000"/>
            </w:tcBorders>
            <w:shd w:val="clear" w:color="auto" w:fill="000000"/>
          </w:tcPr>
          <w:p w:rsidR="005C20A9" w:rsidRPr="004E6E92" w:rsidRDefault="005C20A9" w:rsidP="009C0EEA">
            <w:pPr>
              <w:autoSpaceDE w:val="0"/>
              <w:autoSpaceDN w:val="0"/>
              <w:spacing w:after="0"/>
              <w:ind w:right="-10"/>
              <w:contextualSpacing/>
              <w:jc w:val="both"/>
              <w:rPr>
                <w:rFonts w:ascii="Arial Narrow" w:hAnsi="Arial Narrow" w:cs="Arial"/>
              </w:rPr>
            </w:pPr>
          </w:p>
        </w:tc>
        <w:tc>
          <w:tcPr>
            <w:tcW w:w="45" w:type="dxa"/>
            <w:tcBorders>
              <w:top w:val="nil"/>
              <w:left w:val="nil"/>
              <w:bottom w:val="nil"/>
              <w:right w:val="single" w:sz="2" w:space="0" w:color="F2F2F2"/>
            </w:tcBorders>
            <w:shd w:val="clear" w:color="auto" w:fill="F2F2F2"/>
          </w:tcPr>
          <w:p w:rsidR="005C20A9" w:rsidRPr="004E6E92" w:rsidRDefault="005C20A9" w:rsidP="009C0EEA">
            <w:pPr>
              <w:autoSpaceDE w:val="0"/>
              <w:autoSpaceDN w:val="0"/>
              <w:spacing w:after="0"/>
              <w:ind w:right="-10"/>
              <w:contextualSpacing/>
              <w:jc w:val="both"/>
              <w:rPr>
                <w:rFonts w:ascii="Arial Narrow" w:hAnsi="Arial Narrow" w:cs="Arial"/>
              </w:rPr>
            </w:pPr>
          </w:p>
        </w:tc>
        <w:tc>
          <w:tcPr>
            <w:tcW w:w="28" w:type="dxa"/>
            <w:tcBorders>
              <w:top w:val="nil"/>
              <w:left w:val="nil"/>
              <w:bottom w:val="nil"/>
              <w:right w:val="single" w:sz="4" w:space="0" w:color="auto"/>
            </w:tcBorders>
            <w:shd w:val="clear" w:color="auto" w:fill="000000"/>
          </w:tcPr>
          <w:p w:rsidR="005C20A9" w:rsidRPr="004E6E92" w:rsidRDefault="005C20A9" w:rsidP="009C0EEA">
            <w:pPr>
              <w:autoSpaceDE w:val="0"/>
              <w:autoSpaceDN w:val="0"/>
              <w:spacing w:after="0"/>
              <w:ind w:right="-10"/>
              <w:contextualSpacing/>
              <w:jc w:val="both"/>
              <w:rPr>
                <w:rFonts w:ascii="Arial Narrow" w:hAnsi="Arial Narrow" w:cs="Arial"/>
              </w:rPr>
            </w:pPr>
          </w:p>
        </w:tc>
      </w:tr>
      <w:tr w:rsidR="004E6E92" w:rsidRPr="004E6E92" w:rsidTr="00603AF8">
        <w:trPr>
          <w:cantSplit/>
          <w:trHeight w:hRule="exact" w:val="432"/>
          <w:jc w:val="center"/>
        </w:trPr>
        <w:tc>
          <w:tcPr>
            <w:tcW w:w="30" w:type="dxa"/>
            <w:tcBorders>
              <w:top w:val="nil"/>
              <w:left w:val="single" w:sz="4" w:space="0" w:color="auto"/>
              <w:bottom w:val="nil"/>
              <w:right w:val="single" w:sz="2" w:space="0" w:color="000000"/>
            </w:tcBorders>
            <w:shd w:val="clear" w:color="auto" w:fill="000000"/>
          </w:tcPr>
          <w:p w:rsidR="005C20A9" w:rsidRPr="004E6E92" w:rsidRDefault="005C20A9" w:rsidP="009C0EEA">
            <w:pPr>
              <w:autoSpaceDE w:val="0"/>
              <w:autoSpaceDN w:val="0"/>
              <w:spacing w:after="0"/>
              <w:ind w:right="-10"/>
              <w:contextualSpacing/>
              <w:jc w:val="both"/>
              <w:rPr>
                <w:rFonts w:ascii="Arial Narrow" w:hAnsi="Arial Narrow" w:cs="Arial"/>
              </w:rPr>
            </w:pPr>
          </w:p>
        </w:tc>
        <w:tc>
          <w:tcPr>
            <w:tcW w:w="747" w:type="dxa"/>
            <w:tcBorders>
              <w:top w:val="nil"/>
              <w:left w:val="nil"/>
              <w:bottom w:val="nil"/>
              <w:right w:val="single" w:sz="2" w:space="0" w:color="FFFFFF"/>
            </w:tcBorders>
            <w:shd w:val="clear" w:color="auto" w:fill="FFFFFF"/>
            <w:tcMar>
              <w:top w:w="0" w:type="dxa"/>
              <w:left w:w="0" w:type="dxa"/>
              <w:bottom w:w="0" w:type="dxa"/>
              <w:right w:w="60" w:type="dxa"/>
            </w:tcMar>
          </w:tcPr>
          <w:p w:rsidR="005C20A9" w:rsidRPr="004E6E92" w:rsidRDefault="005C20A9" w:rsidP="009C0EEA">
            <w:pPr>
              <w:autoSpaceDE w:val="0"/>
              <w:autoSpaceDN w:val="0"/>
              <w:spacing w:after="0"/>
              <w:contextualSpacing/>
              <w:jc w:val="right"/>
              <w:rPr>
                <w:rFonts w:ascii="Arial Narrow" w:hAnsi="Arial Narrow" w:cs="Arial"/>
                <w:sz w:val="20"/>
                <w:szCs w:val="20"/>
                <w:lang w:val="en-US"/>
              </w:rPr>
            </w:pPr>
            <w:r w:rsidRPr="004E6E92">
              <w:rPr>
                <w:rFonts w:ascii="Arial Narrow" w:hAnsi="Arial Narrow" w:cs="Arial"/>
                <w:sz w:val="20"/>
                <w:szCs w:val="20"/>
                <w:lang w:val="en-US"/>
              </w:rPr>
              <w:t>3</w:t>
            </w:r>
          </w:p>
        </w:tc>
        <w:tc>
          <w:tcPr>
            <w:tcW w:w="25" w:type="dxa"/>
            <w:tcBorders>
              <w:top w:val="nil"/>
              <w:left w:val="nil"/>
              <w:bottom w:val="nil"/>
              <w:right w:val="single" w:sz="2" w:space="0" w:color="000000"/>
            </w:tcBorders>
            <w:shd w:val="clear" w:color="auto" w:fill="000000"/>
          </w:tcPr>
          <w:p w:rsidR="005C20A9" w:rsidRPr="004E6E92" w:rsidRDefault="005C20A9" w:rsidP="009C0EEA">
            <w:pPr>
              <w:autoSpaceDE w:val="0"/>
              <w:autoSpaceDN w:val="0"/>
              <w:spacing w:after="0"/>
              <w:ind w:right="-10"/>
              <w:contextualSpacing/>
              <w:jc w:val="both"/>
              <w:rPr>
                <w:rFonts w:ascii="Arial Narrow" w:hAnsi="Arial Narrow" w:cs="Arial"/>
                <w:sz w:val="20"/>
                <w:szCs w:val="20"/>
                <w:lang w:val="en-US"/>
              </w:rPr>
            </w:pPr>
          </w:p>
        </w:tc>
        <w:tc>
          <w:tcPr>
            <w:tcW w:w="3710" w:type="dxa"/>
            <w:tcBorders>
              <w:top w:val="nil"/>
              <w:left w:val="nil"/>
              <w:bottom w:val="nil"/>
              <w:right w:val="single" w:sz="2" w:space="0" w:color="FFFFFF"/>
            </w:tcBorders>
            <w:shd w:val="clear" w:color="auto" w:fill="FFFFFF"/>
            <w:tcMar>
              <w:top w:w="0" w:type="dxa"/>
              <w:left w:w="60" w:type="dxa"/>
              <w:bottom w:w="0" w:type="dxa"/>
              <w:right w:w="0" w:type="dxa"/>
            </w:tcMar>
          </w:tcPr>
          <w:p w:rsidR="005C20A9" w:rsidRPr="004E6E92" w:rsidRDefault="00A95EA1" w:rsidP="009C0EEA">
            <w:pPr>
              <w:autoSpaceDE w:val="0"/>
              <w:autoSpaceDN w:val="0"/>
              <w:spacing w:after="0"/>
              <w:ind w:right="-10"/>
              <w:contextualSpacing/>
              <w:jc w:val="both"/>
              <w:rPr>
                <w:rFonts w:ascii="Arial Narrow" w:hAnsi="Arial Narrow" w:cs="Arial"/>
                <w:b/>
                <w:bCs/>
                <w:sz w:val="20"/>
                <w:szCs w:val="20"/>
              </w:rPr>
            </w:pPr>
            <w:r w:rsidRPr="004E6E92">
              <w:rPr>
                <w:rFonts w:ascii="Arial Narrow" w:hAnsi="Arial Narrow" w:cs="Arial"/>
                <w:b/>
                <w:bCs/>
                <w:sz w:val="20"/>
                <w:szCs w:val="20"/>
              </w:rPr>
              <w:t>OCEANEERING INTERNATIONAL</w:t>
            </w:r>
          </w:p>
        </w:tc>
        <w:tc>
          <w:tcPr>
            <w:tcW w:w="28" w:type="dxa"/>
            <w:tcBorders>
              <w:top w:val="nil"/>
              <w:left w:val="nil"/>
              <w:bottom w:val="nil"/>
              <w:right w:val="single" w:sz="2" w:space="0" w:color="000000"/>
            </w:tcBorders>
            <w:shd w:val="clear" w:color="auto" w:fill="000000"/>
          </w:tcPr>
          <w:p w:rsidR="005C20A9" w:rsidRPr="004E6E92" w:rsidRDefault="005C20A9" w:rsidP="009C0EEA">
            <w:pPr>
              <w:autoSpaceDE w:val="0"/>
              <w:autoSpaceDN w:val="0"/>
              <w:spacing w:after="0"/>
              <w:ind w:right="-10"/>
              <w:contextualSpacing/>
              <w:jc w:val="both"/>
              <w:rPr>
                <w:rFonts w:ascii="Arial Narrow" w:hAnsi="Arial Narrow" w:cs="Arial"/>
                <w:sz w:val="20"/>
                <w:szCs w:val="20"/>
              </w:rPr>
            </w:pPr>
          </w:p>
        </w:tc>
        <w:tc>
          <w:tcPr>
            <w:tcW w:w="30" w:type="dxa"/>
            <w:tcBorders>
              <w:top w:val="nil"/>
              <w:left w:val="nil"/>
              <w:bottom w:val="nil"/>
              <w:right w:val="single" w:sz="2" w:space="0" w:color="000000"/>
            </w:tcBorders>
            <w:shd w:val="clear" w:color="auto" w:fill="000000"/>
          </w:tcPr>
          <w:p w:rsidR="005C20A9" w:rsidRPr="004E6E92" w:rsidRDefault="005C20A9" w:rsidP="009C0EEA">
            <w:pPr>
              <w:autoSpaceDE w:val="0"/>
              <w:autoSpaceDN w:val="0"/>
              <w:spacing w:after="0"/>
              <w:ind w:right="-10"/>
              <w:contextualSpacing/>
              <w:jc w:val="both"/>
              <w:rPr>
                <w:rFonts w:ascii="Arial Narrow" w:hAnsi="Arial Narrow" w:cs="Arial"/>
                <w:sz w:val="20"/>
                <w:szCs w:val="20"/>
              </w:rPr>
            </w:pPr>
          </w:p>
        </w:tc>
        <w:tc>
          <w:tcPr>
            <w:tcW w:w="1195" w:type="dxa"/>
            <w:tcBorders>
              <w:top w:val="nil"/>
              <w:left w:val="nil"/>
              <w:bottom w:val="nil"/>
              <w:right w:val="single" w:sz="2" w:space="0" w:color="FFFFFF"/>
            </w:tcBorders>
            <w:shd w:val="clear" w:color="auto" w:fill="FFFFFF"/>
            <w:tcMar>
              <w:top w:w="0" w:type="dxa"/>
              <w:left w:w="0" w:type="dxa"/>
              <w:bottom w:w="0" w:type="dxa"/>
              <w:right w:w="60" w:type="dxa"/>
            </w:tcMar>
          </w:tcPr>
          <w:p w:rsidR="005C20A9" w:rsidRPr="004E6E92" w:rsidRDefault="005C20A9" w:rsidP="009C0EEA">
            <w:pPr>
              <w:autoSpaceDE w:val="0"/>
              <w:autoSpaceDN w:val="0"/>
              <w:spacing w:after="0"/>
              <w:contextualSpacing/>
              <w:jc w:val="right"/>
              <w:rPr>
                <w:rFonts w:ascii="Arial Narrow" w:hAnsi="Arial Narrow" w:cs="Arial"/>
                <w:sz w:val="20"/>
                <w:szCs w:val="20"/>
                <w:lang w:val="en-US"/>
              </w:rPr>
            </w:pPr>
            <w:r w:rsidRPr="004E6E92">
              <w:rPr>
                <w:rFonts w:ascii="Arial Narrow" w:hAnsi="Arial Narrow" w:cs="Arial"/>
                <w:sz w:val="20"/>
                <w:szCs w:val="20"/>
                <w:lang w:val="en-US"/>
              </w:rPr>
              <w:t>10.58%</w:t>
            </w:r>
          </w:p>
        </w:tc>
        <w:tc>
          <w:tcPr>
            <w:tcW w:w="45" w:type="dxa"/>
            <w:tcBorders>
              <w:top w:val="nil"/>
              <w:left w:val="nil"/>
              <w:bottom w:val="nil"/>
              <w:right w:val="single" w:sz="2" w:space="0" w:color="FFFFFF"/>
            </w:tcBorders>
            <w:shd w:val="clear" w:color="auto" w:fill="FFFFFF"/>
          </w:tcPr>
          <w:p w:rsidR="005C20A9" w:rsidRPr="004E6E92" w:rsidRDefault="005C20A9" w:rsidP="009C0EEA">
            <w:pPr>
              <w:autoSpaceDE w:val="0"/>
              <w:autoSpaceDN w:val="0"/>
              <w:spacing w:after="0"/>
              <w:ind w:right="-10"/>
              <w:contextualSpacing/>
              <w:jc w:val="both"/>
              <w:rPr>
                <w:rFonts w:ascii="Arial Narrow" w:hAnsi="Arial Narrow" w:cs="Arial"/>
                <w:lang w:val="en-US"/>
              </w:rPr>
            </w:pPr>
          </w:p>
        </w:tc>
        <w:tc>
          <w:tcPr>
            <w:tcW w:w="25" w:type="dxa"/>
            <w:tcBorders>
              <w:top w:val="nil"/>
              <w:left w:val="nil"/>
              <w:bottom w:val="nil"/>
              <w:right w:val="single" w:sz="2" w:space="0" w:color="000000"/>
            </w:tcBorders>
            <w:shd w:val="clear" w:color="auto" w:fill="000000"/>
          </w:tcPr>
          <w:p w:rsidR="005C20A9" w:rsidRPr="004E6E92" w:rsidRDefault="005C20A9" w:rsidP="009C0EEA">
            <w:pPr>
              <w:autoSpaceDE w:val="0"/>
              <w:autoSpaceDN w:val="0"/>
              <w:spacing w:after="0"/>
              <w:ind w:right="-10"/>
              <w:contextualSpacing/>
              <w:jc w:val="both"/>
              <w:rPr>
                <w:rFonts w:ascii="Arial Narrow" w:hAnsi="Arial Narrow" w:cs="Arial"/>
                <w:lang w:val="en-US"/>
              </w:rPr>
            </w:pPr>
          </w:p>
        </w:tc>
        <w:tc>
          <w:tcPr>
            <w:tcW w:w="45" w:type="dxa"/>
            <w:tcBorders>
              <w:top w:val="nil"/>
              <w:left w:val="nil"/>
              <w:bottom w:val="nil"/>
              <w:right w:val="single" w:sz="2" w:space="0" w:color="FFFFFF"/>
            </w:tcBorders>
            <w:shd w:val="clear" w:color="auto" w:fill="FFFFFF"/>
          </w:tcPr>
          <w:p w:rsidR="005C20A9" w:rsidRPr="004E6E92" w:rsidRDefault="005C20A9" w:rsidP="009C0EEA">
            <w:pPr>
              <w:autoSpaceDE w:val="0"/>
              <w:autoSpaceDN w:val="0"/>
              <w:spacing w:after="0"/>
              <w:ind w:right="-10"/>
              <w:contextualSpacing/>
              <w:jc w:val="both"/>
              <w:rPr>
                <w:rFonts w:ascii="Arial Narrow" w:hAnsi="Arial Narrow" w:cs="Arial"/>
                <w:lang w:val="en-US"/>
              </w:rPr>
            </w:pPr>
          </w:p>
        </w:tc>
        <w:tc>
          <w:tcPr>
            <w:tcW w:w="25" w:type="dxa"/>
            <w:tcBorders>
              <w:top w:val="nil"/>
              <w:left w:val="nil"/>
              <w:bottom w:val="nil"/>
              <w:right w:val="single" w:sz="2" w:space="0" w:color="000000"/>
            </w:tcBorders>
            <w:shd w:val="clear" w:color="auto" w:fill="000000"/>
          </w:tcPr>
          <w:p w:rsidR="005C20A9" w:rsidRPr="004E6E92" w:rsidRDefault="005C20A9" w:rsidP="009C0EEA">
            <w:pPr>
              <w:autoSpaceDE w:val="0"/>
              <w:autoSpaceDN w:val="0"/>
              <w:spacing w:after="0"/>
              <w:ind w:right="-10"/>
              <w:contextualSpacing/>
              <w:jc w:val="both"/>
              <w:rPr>
                <w:rFonts w:ascii="Arial Narrow" w:hAnsi="Arial Narrow" w:cs="Arial"/>
                <w:lang w:val="en-US"/>
              </w:rPr>
            </w:pPr>
          </w:p>
        </w:tc>
        <w:tc>
          <w:tcPr>
            <w:tcW w:w="45" w:type="dxa"/>
            <w:tcBorders>
              <w:top w:val="nil"/>
              <w:left w:val="nil"/>
              <w:bottom w:val="nil"/>
              <w:right w:val="single" w:sz="2" w:space="0" w:color="FFFFFF"/>
            </w:tcBorders>
            <w:shd w:val="clear" w:color="auto" w:fill="FFFFFF"/>
          </w:tcPr>
          <w:p w:rsidR="005C20A9" w:rsidRPr="004E6E92" w:rsidRDefault="005C20A9" w:rsidP="009C0EEA">
            <w:pPr>
              <w:autoSpaceDE w:val="0"/>
              <w:autoSpaceDN w:val="0"/>
              <w:spacing w:after="0"/>
              <w:ind w:right="-10"/>
              <w:contextualSpacing/>
              <w:jc w:val="both"/>
              <w:rPr>
                <w:rFonts w:ascii="Arial Narrow" w:hAnsi="Arial Narrow" w:cs="Arial"/>
                <w:lang w:val="en-US"/>
              </w:rPr>
            </w:pPr>
          </w:p>
        </w:tc>
        <w:tc>
          <w:tcPr>
            <w:tcW w:w="28" w:type="dxa"/>
            <w:tcBorders>
              <w:top w:val="nil"/>
              <w:left w:val="nil"/>
              <w:bottom w:val="nil"/>
              <w:right w:val="single" w:sz="4" w:space="0" w:color="auto"/>
            </w:tcBorders>
            <w:shd w:val="clear" w:color="auto" w:fill="000000"/>
          </w:tcPr>
          <w:p w:rsidR="005C20A9" w:rsidRPr="004E6E92" w:rsidRDefault="005C20A9" w:rsidP="009C0EEA">
            <w:pPr>
              <w:autoSpaceDE w:val="0"/>
              <w:autoSpaceDN w:val="0"/>
              <w:spacing w:after="0"/>
              <w:ind w:right="-10"/>
              <w:contextualSpacing/>
              <w:jc w:val="both"/>
              <w:rPr>
                <w:rFonts w:ascii="Arial Narrow" w:hAnsi="Arial Narrow" w:cs="Arial"/>
                <w:lang w:val="en-US"/>
              </w:rPr>
            </w:pPr>
          </w:p>
        </w:tc>
      </w:tr>
      <w:tr w:rsidR="004E6E92" w:rsidRPr="004E6E92" w:rsidTr="00603AF8">
        <w:trPr>
          <w:cantSplit/>
          <w:trHeight w:hRule="exact" w:val="424"/>
          <w:jc w:val="center"/>
        </w:trPr>
        <w:tc>
          <w:tcPr>
            <w:tcW w:w="30" w:type="dxa"/>
            <w:tcBorders>
              <w:top w:val="nil"/>
              <w:left w:val="single" w:sz="4" w:space="0" w:color="auto"/>
              <w:bottom w:val="nil"/>
              <w:right w:val="single" w:sz="2" w:space="0" w:color="000000"/>
            </w:tcBorders>
            <w:shd w:val="clear" w:color="auto" w:fill="000000"/>
          </w:tcPr>
          <w:p w:rsidR="005C20A9" w:rsidRPr="004E6E92" w:rsidRDefault="005C20A9" w:rsidP="009C0EEA">
            <w:pPr>
              <w:autoSpaceDE w:val="0"/>
              <w:autoSpaceDN w:val="0"/>
              <w:spacing w:after="0"/>
              <w:ind w:right="-10"/>
              <w:contextualSpacing/>
              <w:jc w:val="both"/>
              <w:rPr>
                <w:rFonts w:ascii="Arial Narrow" w:hAnsi="Arial Narrow" w:cs="Arial"/>
                <w:lang w:val="en-US"/>
              </w:rPr>
            </w:pPr>
          </w:p>
        </w:tc>
        <w:tc>
          <w:tcPr>
            <w:tcW w:w="747" w:type="dxa"/>
            <w:tcBorders>
              <w:top w:val="nil"/>
              <w:left w:val="nil"/>
              <w:bottom w:val="nil"/>
              <w:right w:val="single" w:sz="2" w:space="0" w:color="F2F2F2"/>
            </w:tcBorders>
            <w:shd w:val="clear" w:color="auto" w:fill="F2F2F2"/>
            <w:tcMar>
              <w:top w:w="0" w:type="dxa"/>
              <w:left w:w="0" w:type="dxa"/>
              <w:bottom w:w="0" w:type="dxa"/>
              <w:right w:w="60" w:type="dxa"/>
            </w:tcMar>
          </w:tcPr>
          <w:p w:rsidR="005C20A9" w:rsidRPr="004E6E92" w:rsidRDefault="005C20A9" w:rsidP="009C0EEA">
            <w:pPr>
              <w:autoSpaceDE w:val="0"/>
              <w:autoSpaceDN w:val="0"/>
              <w:spacing w:after="0"/>
              <w:contextualSpacing/>
              <w:jc w:val="right"/>
              <w:rPr>
                <w:rFonts w:ascii="Arial Narrow" w:hAnsi="Arial Narrow" w:cs="Arial"/>
                <w:sz w:val="20"/>
                <w:szCs w:val="20"/>
                <w:lang w:val="en-US"/>
              </w:rPr>
            </w:pPr>
            <w:r w:rsidRPr="004E6E92">
              <w:rPr>
                <w:rFonts w:ascii="Arial Narrow" w:hAnsi="Arial Narrow" w:cs="Arial"/>
                <w:sz w:val="20"/>
                <w:szCs w:val="20"/>
                <w:lang w:val="en-US"/>
              </w:rPr>
              <w:t>4</w:t>
            </w:r>
          </w:p>
        </w:tc>
        <w:tc>
          <w:tcPr>
            <w:tcW w:w="25" w:type="dxa"/>
            <w:tcBorders>
              <w:top w:val="nil"/>
              <w:left w:val="nil"/>
              <w:bottom w:val="nil"/>
              <w:right w:val="single" w:sz="2" w:space="0" w:color="000000"/>
            </w:tcBorders>
            <w:shd w:val="clear" w:color="auto" w:fill="000000"/>
          </w:tcPr>
          <w:p w:rsidR="005C20A9" w:rsidRPr="004E6E92" w:rsidRDefault="005C20A9" w:rsidP="009C0EEA">
            <w:pPr>
              <w:autoSpaceDE w:val="0"/>
              <w:autoSpaceDN w:val="0"/>
              <w:spacing w:after="0"/>
              <w:ind w:right="-10"/>
              <w:contextualSpacing/>
              <w:jc w:val="both"/>
              <w:rPr>
                <w:rFonts w:ascii="Arial Narrow" w:hAnsi="Arial Narrow" w:cs="Arial"/>
                <w:sz w:val="20"/>
                <w:szCs w:val="20"/>
                <w:lang w:val="en-US"/>
              </w:rPr>
            </w:pPr>
          </w:p>
        </w:tc>
        <w:tc>
          <w:tcPr>
            <w:tcW w:w="3710" w:type="dxa"/>
            <w:tcBorders>
              <w:top w:val="nil"/>
              <w:left w:val="nil"/>
              <w:bottom w:val="nil"/>
              <w:right w:val="single" w:sz="2" w:space="0" w:color="E4EDF6"/>
            </w:tcBorders>
            <w:shd w:val="clear" w:color="auto" w:fill="E4EDF6"/>
            <w:tcMar>
              <w:top w:w="0" w:type="dxa"/>
              <w:left w:w="60" w:type="dxa"/>
              <w:bottom w:w="0" w:type="dxa"/>
              <w:right w:w="0" w:type="dxa"/>
            </w:tcMar>
          </w:tcPr>
          <w:p w:rsidR="005C20A9" w:rsidRPr="004E6E92" w:rsidRDefault="005C20A9" w:rsidP="009C0EEA">
            <w:pPr>
              <w:autoSpaceDE w:val="0"/>
              <w:autoSpaceDN w:val="0"/>
              <w:spacing w:after="0"/>
              <w:ind w:right="-10"/>
              <w:contextualSpacing/>
              <w:jc w:val="both"/>
              <w:rPr>
                <w:rFonts w:ascii="Arial Narrow" w:hAnsi="Arial Narrow" w:cs="Arial"/>
                <w:b/>
                <w:bCs/>
                <w:sz w:val="20"/>
                <w:szCs w:val="20"/>
                <w:lang w:val="en-US"/>
              </w:rPr>
            </w:pPr>
            <w:r w:rsidRPr="004E6E92">
              <w:rPr>
                <w:rFonts w:ascii="Arial Narrow" w:hAnsi="Arial Narrow" w:cs="Arial"/>
                <w:b/>
                <w:bCs/>
                <w:sz w:val="20"/>
                <w:szCs w:val="20"/>
                <w:lang w:val="en-US"/>
              </w:rPr>
              <w:t>TIDEWATER INC</w:t>
            </w:r>
          </w:p>
        </w:tc>
        <w:tc>
          <w:tcPr>
            <w:tcW w:w="28" w:type="dxa"/>
            <w:tcBorders>
              <w:top w:val="nil"/>
              <w:left w:val="nil"/>
              <w:bottom w:val="nil"/>
              <w:right w:val="single" w:sz="2" w:space="0" w:color="000000"/>
            </w:tcBorders>
            <w:shd w:val="clear" w:color="auto" w:fill="000000"/>
          </w:tcPr>
          <w:p w:rsidR="005C20A9" w:rsidRPr="004E6E92" w:rsidRDefault="005C20A9" w:rsidP="009C0EEA">
            <w:pPr>
              <w:autoSpaceDE w:val="0"/>
              <w:autoSpaceDN w:val="0"/>
              <w:spacing w:after="0"/>
              <w:ind w:right="-10"/>
              <w:contextualSpacing/>
              <w:jc w:val="both"/>
              <w:rPr>
                <w:rFonts w:ascii="Arial Narrow" w:hAnsi="Arial Narrow" w:cs="Arial"/>
                <w:sz w:val="20"/>
                <w:szCs w:val="20"/>
                <w:lang w:val="en-US"/>
              </w:rPr>
            </w:pPr>
          </w:p>
        </w:tc>
        <w:tc>
          <w:tcPr>
            <w:tcW w:w="30" w:type="dxa"/>
            <w:tcBorders>
              <w:top w:val="nil"/>
              <w:left w:val="nil"/>
              <w:bottom w:val="nil"/>
              <w:right w:val="single" w:sz="2" w:space="0" w:color="000000"/>
            </w:tcBorders>
            <w:shd w:val="clear" w:color="auto" w:fill="000000"/>
          </w:tcPr>
          <w:p w:rsidR="005C20A9" w:rsidRPr="004E6E92" w:rsidRDefault="005C20A9" w:rsidP="009C0EEA">
            <w:pPr>
              <w:autoSpaceDE w:val="0"/>
              <w:autoSpaceDN w:val="0"/>
              <w:spacing w:after="0"/>
              <w:ind w:right="-10"/>
              <w:contextualSpacing/>
              <w:jc w:val="both"/>
              <w:rPr>
                <w:rFonts w:ascii="Arial Narrow" w:hAnsi="Arial Narrow" w:cs="Arial"/>
                <w:sz w:val="20"/>
                <w:szCs w:val="20"/>
                <w:lang w:val="en-US"/>
              </w:rPr>
            </w:pPr>
          </w:p>
        </w:tc>
        <w:tc>
          <w:tcPr>
            <w:tcW w:w="1195" w:type="dxa"/>
            <w:tcBorders>
              <w:top w:val="nil"/>
              <w:left w:val="nil"/>
              <w:bottom w:val="nil"/>
              <w:right w:val="single" w:sz="2" w:space="0" w:color="F2F2F2"/>
            </w:tcBorders>
            <w:shd w:val="clear" w:color="auto" w:fill="F2F2F2"/>
            <w:tcMar>
              <w:top w:w="0" w:type="dxa"/>
              <w:left w:w="0" w:type="dxa"/>
              <w:bottom w:w="0" w:type="dxa"/>
              <w:right w:w="60" w:type="dxa"/>
            </w:tcMar>
          </w:tcPr>
          <w:p w:rsidR="005C20A9" w:rsidRPr="004E6E92" w:rsidRDefault="005C20A9" w:rsidP="009C0EEA">
            <w:pPr>
              <w:autoSpaceDE w:val="0"/>
              <w:autoSpaceDN w:val="0"/>
              <w:spacing w:after="0"/>
              <w:contextualSpacing/>
              <w:jc w:val="right"/>
              <w:rPr>
                <w:rFonts w:ascii="Arial Narrow" w:hAnsi="Arial Narrow" w:cs="Arial"/>
                <w:sz w:val="20"/>
                <w:szCs w:val="20"/>
                <w:lang w:val="en-US"/>
              </w:rPr>
            </w:pPr>
            <w:r w:rsidRPr="004E6E92">
              <w:rPr>
                <w:rFonts w:ascii="Arial Narrow" w:hAnsi="Arial Narrow" w:cs="Arial"/>
                <w:sz w:val="20"/>
                <w:szCs w:val="20"/>
                <w:lang w:val="en-US"/>
              </w:rPr>
              <w:t>10.41%</w:t>
            </w:r>
          </w:p>
        </w:tc>
        <w:tc>
          <w:tcPr>
            <w:tcW w:w="45" w:type="dxa"/>
            <w:tcBorders>
              <w:top w:val="nil"/>
              <w:left w:val="nil"/>
              <w:bottom w:val="nil"/>
              <w:right w:val="single" w:sz="2" w:space="0" w:color="F2F2F2"/>
            </w:tcBorders>
            <w:shd w:val="clear" w:color="auto" w:fill="F2F2F2"/>
          </w:tcPr>
          <w:p w:rsidR="005C20A9" w:rsidRPr="004E6E92" w:rsidRDefault="005C20A9" w:rsidP="009C0EEA">
            <w:pPr>
              <w:autoSpaceDE w:val="0"/>
              <w:autoSpaceDN w:val="0"/>
              <w:spacing w:after="0"/>
              <w:ind w:right="-10"/>
              <w:contextualSpacing/>
              <w:jc w:val="both"/>
              <w:rPr>
                <w:rFonts w:ascii="Arial Narrow" w:hAnsi="Arial Narrow" w:cs="Arial"/>
                <w:lang w:val="en-US"/>
              </w:rPr>
            </w:pPr>
          </w:p>
        </w:tc>
        <w:tc>
          <w:tcPr>
            <w:tcW w:w="25" w:type="dxa"/>
            <w:tcBorders>
              <w:top w:val="nil"/>
              <w:left w:val="nil"/>
              <w:bottom w:val="nil"/>
              <w:right w:val="single" w:sz="2" w:space="0" w:color="000000"/>
            </w:tcBorders>
            <w:shd w:val="clear" w:color="auto" w:fill="000000"/>
          </w:tcPr>
          <w:p w:rsidR="005C20A9" w:rsidRPr="004E6E92" w:rsidRDefault="005C20A9" w:rsidP="009C0EEA">
            <w:pPr>
              <w:autoSpaceDE w:val="0"/>
              <w:autoSpaceDN w:val="0"/>
              <w:spacing w:after="0"/>
              <w:ind w:right="-10"/>
              <w:contextualSpacing/>
              <w:jc w:val="both"/>
              <w:rPr>
                <w:rFonts w:ascii="Arial Narrow" w:hAnsi="Arial Narrow" w:cs="Arial"/>
                <w:lang w:val="en-US"/>
              </w:rPr>
            </w:pPr>
          </w:p>
        </w:tc>
        <w:tc>
          <w:tcPr>
            <w:tcW w:w="45" w:type="dxa"/>
            <w:tcBorders>
              <w:top w:val="nil"/>
              <w:left w:val="nil"/>
              <w:bottom w:val="nil"/>
              <w:right w:val="single" w:sz="2" w:space="0" w:color="F2F2F2"/>
            </w:tcBorders>
            <w:shd w:val="clear" w:color="auto" w:fill="F2F2F2"/>
          </w:tcPr>
          <w:p w:rsidR="005C20A9" w:rsidRPr="004E6E92" w:rsidRDefault="005C20A9" w:rsidP="009C0EEA">
            <w:pPr>
              <w:autoSpaceDE w:val="0"/>
              <w:autoSpaceDN w:val="0"/>
              <w:spacing w:after="0"/>
              <w:ind w:right="-10"/>
              <w:contextualSpacing/>
              <w:jc w:val="both"/>
              <w:rPr>
                <w:rFonts w:ascii="Arial Narrow" w:hAnsi="Arial Narrow" w:cs="Arial"/>
                <w:lang w:val="en-US"/>
              </w:rPr>
            </w:pPr>
          </w:p>
        </w:tc>
        <w:tc>
          <w:tcPr>
            <w:tcW w:w="25" w:type="dxa"/>
            <w:tcBorders>
              <w:top w:val="nil"/>
              <w:left w:val="nil"/>
              <w:bottom w:val="nil"/>
              <w:right w:val="single" w:sz="2" w:space="0" w:color="000000"/>
            </w:tcBorders>
            <w:shd w:val="clear" w:color="auto" w:fill="000000"/>
          </w:tcPr>
          <w:p w:rsidR="005C20A9" w:rsidRPr="004E6E92" w:rsidRDefault="005C20A9" w:rsidP="009C0EEA">
            <w:pPr>
              <w:autoSpaceDE w:val="0"/>
              <w:autoSpaceDN w:val="0"/>
              <w:spacing w:after="0"/>
              <w:ind w:right="-10"/>
              <w:contextualSpacing/>
              <w:jc w:val="both"/>
              <w:rPr>
                <w:rFonts w:ascii="Arial Narrow" w:hAnsi="Arial Narrow" w:cs="Arial"/>
                <w:lang w:val="en-US"/>
              </w:rPr>
            </w:pPr>
          </w:p>
        </w:tc>
        <w:tc>
          <w:tcPr>
            <w:tcW w:w="45" w:type="dxa"/>
            <w:tcBorders>
              <w:top w:val="nil"/>
              <w:left w:val="nil"/>
              <w:bottom w:val="nil"/>
              <w:right w:val="single" w:sz="2" w:space="0" w:color="F2F2F2"/>
            </w:tcBorders>
            <w:shd w:val="clear" w:color="auto" w:fill="F2F2F2"/>
          </w:tcPr>
          <w:p w:rsidR="005C20A9" w:rsidRPr="004E6E92" w:rsidRDefault="005C20A9" w:rsidP="009C0EEA">
            <w:pPr>
              <w:autoSpaceDE w:val="0"/>
              <w:autoSpaceDN w:val="0"/>
              <w:spacing w:after="0"/>
              <w:ind w:right="-10"/>
              <w:contextualSpacing/>
              <w:jc w:val="both"/>
              <w:rPr>
                <w:rFonts w:ascii="Arial Narrow" w:hAnsi="Arial Narrow" w:cs="Arial"/>
                <w:lang w:val="en-US"/>
              </w:rPr>
            </w:pPr>
          </w:p>
        </w:tc>
        <w:tc>
          <w:tcPr>
            <w:tcW w:w="28" w:type="dxa"/>
            <w:tcBorders>
              <w:top w:val="nil"/>
              <w:left w:val="nil"/>
              <w:bottom w:val="nil"/>
              <w:right w:val="single" w:sz="4" w:space="0" w:color="auto"/>
            </w:tcBorders>
            <w:shd w:val="clear" w:color="auto" w:fill="000000"/>
          </w:tcPr>
          <w:p w:rsidR="005C20A9" w:rsidRPr="004E6E92" w:rsidRDefault="005C20A9" w:rsidP="009C0EEA">
            <w:pPr>
              <w:autoSpaceDE w:val="0"/>
              <w:autoSpaceDN w:val="0"/>
              <w:spacing w:after="0"/>
              <w:ind w:right="-10"/>
              <w:contextualSpacing/>
              <w:jc w:val="both"/>
              <w:rPr>
                <w:rFonts w:ascii="Arial Narrow" w:hAnsi="Arial Narrow" w:cs="Arial"/>
                <w:lang w:val="en-US"/>
              </w:rPr>
            </w:pPr>
          </w:p>
        </w:tc>
      </w:tr>
      <w:tr w:rsidR="004E6E92" w:rsidRPr="004E6E92" w:rsidTr="00603AF8">
        <w:trPr>
          <w:cantSplit/>
          <w:trHeight w:hRule="exact" w:val="430"/>
          <w:jc w:val="center"/>
        </w:trPr>
        <w:tc>
          <w:tcPr>
            <w:tcW w:w="30" w:type="dxa"/>
            <w:tcBorders>
              <w:top w:val="nil"/>
              <w:left w:val="single" w:sz="4" w:space="0" w:color="auto"/>
              <w:bottom w:val="nil"/>
              <w:right w:val="single" w:sz="2" w:space="0" w:color="000000"/>
            </w:tcBorders>
            <w:shd w:val="clear" w:color="auto" w:fill="000000"/>
          </w:tcPr>
          <w:p w:rsidR="005C20A9" w:rsidRPr="004E6E92" w:rsidRDefault="005C20A9" w:rsidP="009C0EEA">
            <w:pPr>
              <w:autoSpaceDE w:val="0"/>
              <w:autoSpaceDN w:val="0"/>
              <w:spacing w:after="0"/>
              <w:ind w:right="-10"/>
              <w:contextualSpacing/>
              <w:jc w:val="both"/>
              <w:rPr>
                <w:rFonts w:ascii="Arial Narrow" w:hAnsi="Arial Narrow" w:cs="Arial"/>
                <w:lang w:val="en-US"/>
              </w:rPr>
            </w:pPr>
          </w:p>
        </w:tc>
        <w:tc>
          <w:tcPr>
            <w:tcW w:w="747" w:type="dxa"/>
            <w:tcBorders>
              <w:top w:val="nil"/>
              <w:left w:val="nil"/>
              <w:bottom w:val="nil"/>
              <w:right w:val="single" w:sz="2" w:space="0" w:color="FFFFFF"/>
            </w:tcBorders>
            <w:shd w:val="clear" w:color="auto" w:fill="FFFFFF"/>
            <w:tcMar>
              <w:top w:w="0" w:type="dxa"/>
              <w:left w:w="0" w:type="dxa"/>
              <w:bottom w:w="0" w:type="dxa"/>
              <w:right w:w="60" w:type="dxa"/>
            </w:tcMar>
          </w:tcPr>
          <w:p w:rsidR="005C20A9" w:rsidRPr="004E6E92" w:rsidRDefault="005C20A9" w:rsidP="009C0EEA">
            <w:pPr>
              <w:autoSpaceDE w:val="0"/>
              <w:autoSpaceDN w:val="0"/>
              <w:spacing w:after="0"/>
              <w:contextualSpacing/>
              <w:jc w:val="right"/>
              <w:rPr>
                <w:rFonts w:ascii="Arial Narrow" w:hAnsi="Arial Narrow" w:cs="Arial"/>
                <w:sz w:val="20"/>
                <w:szCs w:val="20"/>
                <w:lang w:val="en-US"/>
              </w:rPr>
            </w:pPr>
            <w:r w:rsidRPr="004E6E92">
              <w:rPr>
                <w:rFonts w:ascii="Arial Narrow" w:hAnsi="Arial Narrow" w:cs="Arial"/>
                <w:sz w:val="20"/>
                <w:szCs w:val="20"/>
                <w:lang w:val="en-US"/>
              </w:rPr>
              <w:t>5</w:t>
            </w:r>
          </w:p>
        </w:tc>
        <w:tc>
          <w:tcPr>
            <w:tcW w:w="25" w:type="dxa"/>
            <w:tcBorders>
              <w:top w:val="nil"/>
              <w:left w:val="nil"/>
              <w:bottom w:val="nil"/>
              <w:right w:val="single" w:sz="2" w:space="0" w:color="000000"/>
            </w:tcBorders>
            <w:shd w:val="clear" w:color="auto" w:fill="000000"/>
          </w:tcPr>
          <w:p w:rsidR="005C20A9" w:rsidRPr="004E6E92" w:rsidRDefault="005C20A9" w:rsidP="009C0EEA">
            <w:pPr>
              <w:autoSpaceDE w:val="0"/>
              <w:autoSpaceDN w:val="0"/>
              <w:spacing w:after="0"/>
              <w:ind w:right="-10"/>
              <w:contextualSpacing/>
              <w:jc w:val="both"/>
              <w:rPr>
                <w:rFonts w:ascii="Arial Narrow" w:hAnsi="Arial Narrow" w:cs="Arial"/>
                <w:sz w:val="20"/>
                <w:szCs w:val="20"/>
                <w:lang w:val="en-US"/>
              </w:rPr>
            </w:pPr>
          </w:p>
        </w:tc>
        <w:tc>
          <w:tcPr>
            <w:tcW w:w="3710" w:type="dxa"/>
            <w:tcBorders>
              <w:top w:val="nil"/>
              <w:left w:val="nil"/>
              <w:bottom w:val="nil"/>
              <w:right w:val="single" w:sz="2" w:space="0" w:color="FFFFFF"/>
            </w:tcBorders>
            <w:shd w:val="clear" w:color="auto" w:fill="FFFFFF"/>
            <w:tcMar>
              <w:top w:w="0" w:type="dxa"/>
              <w:left w:w="60" w:type="dxa"/>
              <w:bottom w:w="0" w:type="dxa"/>
              <w:right w:w="0" w:type="dxa"/>
            </w:tcMar>
          </w:tcPr>
          <w:p w:rsidR="005C20A9" w:rsidRPr="004E6E92" w:rsidRDefault="005C20A9" w:rsidP="009C0EEA">
            <w:pPr>
              <w:autoSpaceDE w:val="0"/>
              <w:autoSpaceDN w:val="0"/>
              <w:spacing w:after="0"/>
              <w:ind w:right="-10"/>
              <w:contextualSpacing/>
              <w:jc w:val="both"/>
              <w:rPr>
                <w:rFonts w:ascii="Arial Narrow" w:hAnsi="Arial Narrow" w:cs="Arial"/>
                <w:b/>
                <w:bCs/>
                <w:sz w:val="20"/>
                <w:szCs w:val="20"/>
              </w:rPr>
            </w:pPr>
            <w:r w:rsidRPr="004E6E92">
              <w:rPr>
                <w:rFonts w:ascii="Arial Narrow" w:hAnsi="Arial Narrow" w:cs="Arial"/>
                <w:b/>
                <w:bCs/>
                <w:sz w:val="20"/>
                <w:szCs w:val="20"/>
                <w:lang w:val="en-US"/>
              </w:rPr>
              <w:t>PETROLEUM GEO SERVICES ASA</w:t>
            </w:r>
          </w:p>
        </w:tc>
        <w:tc>
          <w:tcPr>
            <w:tcW w:w="28" w:type="dxa"/>
            <w:tcBorders>
              <w:top w:val="nil"/>
              <w:left w:val="nil"/>
              <w:bottom w:val="nil"/>
              <w:right w:val="single" w:sz="2" w:space="0" w:color="000000"/>
            </w:tcBorders>
            <w:shd w:val="clear" w:color="auto" w:fill="000000"/>
          </w:tcPr>
          <w:p w:rsidR="005C20A9" w:rsidRPr="004E6E92" w:rsidRDefault="005C20A9" w:rsidP="009C0EEA">
            <w:pPr>
              <w:autoSpaceDE w:val="0"/>
              <w:autoSpaceDN w:val="0"/>
              <w:spacing w:after="0"/>
              <w:ind w:right="-10"/>
              <w:contextualSpacing/>
              <w:jc w:val="both"/>
              <w:rPr>
                <w:rFonts w:ascii="Arial Narrow" w:hAnsi="Arial Narrow" w:cs="Arial"/>
                <w:sz w:val="20"/>
                <w:szCs w:val="20"/>
              </w:rPr>
            </w:pPr>
          </w:p>
        </w:tc>
        <w:tc>
          <w:tcPr>
            <w:tcW w:w="30" w:type="dxa"/>
            <w:tcBorders>
              <w:top w:val="nil"/>
              <w:left w:val="nil"/>
              <w:bottom w:val="nil"/>
              <w:right w:val="single" w:sz="2" w:space="0" w:color="000000"/>
            </w:tcBorders>
            <w:shd w:val="clear" w:color="auto" w:fill="000000"/>
          </w:tcPr>
          <w:p w:rsidR="005C20A9" w:rsidRPr="004E6E92" w:rsidRDefault="005C20A9" w:rsidP="009C0EEA">
            <w:pPr>
              <w:autoSpaceDE w:val="0"/>
              <w:autoSpaceDN w:val="0"/>
              <w:spacing w:after="0"/>
              <w:ind w:right="-10"/>
              <w:contextualSpacing/>
              <w:jc w:val="both"/>
              <w:rPr>
                <w:rFonts w:ascii="Arial Narrow" w:hAnsi="Arial Narrow" w:cs="Arial"/>
                <w:sz w:val="20"/>
                <w:szCs w:val="20"/>
              </w:rPr>
            </w:pPr>
          </w:p>
        </w:tc>
        <w:tc>
          <w:tcPr>
            <w:tcW w:w="1195" w:type="dxa"/>
            <w:tcBorders>
              <w:top w:val="nil"/>
              <w:left w:val="nil"/>
              <w:bottom w:val="nil"/>
              <w:right w:val="single" w:sz="2" w:space="0" w:color="FFFFFF"/>
            </w:tcBorders>
            <w:shd w:val="clear" w:color="auto" w:fill="FFFFFF"/>
            <w:tcMar>
              <w:top w:w="0" w:type="dxa"/>
              <w:left w:w="0" w:type="dxa"/>
              <w:bottom w:w="0" w:type="dxa"/>
              <w:right w:w="60" w:type="dxa"/>
            </w:tcMar>
          </w:tcPr>
          <w:p w:rsidR="005C20A9" w:rsidRPr="004E6E92" w:rsidRDefault="005C20A9" w:rsidP="009C0EEA">
            <w:pPr>
              <w:autoSpaceDE w:val="0"/>
              <w:autoSpaceDN w:val="0"/>
              <w:spacing w:after="0"/>
              <w:contextualSpacing/>
              <w:jc w:val="right"/>
              <w:rPr>
                <w:rFonts w:ascii="Arial Narrow" w:hAnsi="Arial Narrow" w:cs="Arial"/>
                <w:sz w:val="20"/>
                <w:szCs w:val="20"/>
              </w:rPr>
            </w:pPr>
            <w:r w:rsidRPr="004E6E92">
              <w:rPr>
                <w:rFonts w:ascii="Arial Narrow" w:hAnsi="Arial Narrow" w:cs="Arial"/>
                <w:sz w:val="20"/>
                <w:szCs w:val="20"/>
                <w:lang w:val="en-US"/>
              </w:rPr>
              <w:t>9.13%</w:t>
            </w:r>
          </w:p>
        </w:tc>
        <w:tc>
          <w:tcPr>
            <w:tcW w:w="45" w:type="dxa"/>
            <w:tcBorders>
              <w:top w:val="nil"/>
              <w:left w:val="nil"/>
              <w:bottom w:val="nil"/>
              <w:right w:val="single" w:sz="2" w:space="0" w:color="FFFFFF"/>
            </w:tcBorders>
            <w:shd w:val="clear" w:color="auto" w:fill="FFFFFF"/>
          </w:tcPr>
          <w:p w:rsidR="005C20A9" w:rsidRPr="004E6E92" w:rsidRDefault="005C20A9" w:rsidP="009C0EEA">
            <w:pPr>
              <w:autoSpaceDE w:val="0"/>
              <w:autoSpaceDN w:val="0"/>
              <w:spacing w:after="0"/>
              <w:ind w:right="-10"/>
              <w:contextualSpacing/>
              <w:jc w:val="both"/>
              <w:rPr>
                <w:rFonts w:ascii="Arial Narrow" w:hAnsi="Arial Narrow" w:cs="Arial"/>
              </w:rPr>
            </w:pPr>
          </w:p>
        </w:tc>
        <w:tc>
          <w:tcPr>
            <w:tcW w:w="25" w:type="dxa"/>
            <w:tcBorders>
              <w:top w:val="nil"/>
              <w:left w:val="nil"/>
              <w:bottom w:val="nil"/>
              <w:right w:val="single" w:sz="2" w:space="0" w:color="000000"/>
            </w:tcBorders>
            <w:shd w:val="clear" w:color="auto" w:fill="000000"/>
          </w:tcPr>
          <w:p w:rsidR="005C20A9" w:rsidRPr="004E6E92" w:rsidRDefault="005C20A9" w:rsidP="009C0EEA">
            <w:pPr>
              <w:autoSpaceDE w:val="0"/>
              <w:autoSpaceDN w:val="0"/>
              <w:spacing w:after="0"/>
              <w:ind w:right="-10"/>
              <w:contextualSpacing/>
              <w:jc w:val="both"/>
              <w:rPr>
                <w:rFonts w:ascii="Arial Narrow" w:hAnsi="Arial Narrow" w:cs="Arial"/>
              </w:rPr>
            </w:pPr>
          </w:p>
        </w:tc>
        <w:tc>
          <w:tcPr>
            <w:tcW w:w="45" w:type="dxa"/>
            <w:tcBorders>
              <w:top w:val="nil"/>
              <w:left w:val="nil"/>
              <w:bottom w:val="nil"/>
              <w:right w:val="single" w:sz="2" w:space="0" w:color="FFFFFF"/>
            </w:tcBorders>
            <w:shd w:val="clear" w:color="auto" w:fill="FFFFFF"/>
          </w:tcPr>
          <w:p w:rsidR="005C20A9" w:rsidRPr="004E6E92" w:rsidRDefault="005C20A9" w:rsidP="009C0EEA">
            <w:pPr>
              <w:autoSpaceDE w:val="0"/>
              <w:autoSpaceDN w:val="0"/>
              <w:spacing w:after="0"/>
              <w:ind w:right="-10"/>
              <w:contextualSpacing/>
              <w:jc w:val="both"/>
              <w:rPr>
                <w:rFonts w:ascii="Arial Narrow" w:hAnsi="Arial Narrow" w:cs="Arial"/>
              </w:rPr>
            </w:pPr>
          </w:p>
        </w:tc>
        <w:tc>
          <w:tcPr>
            <w:tcW w:w="25" w:type="dxa"/>
            <w:tcBorders>
              <w:top w:val="nil"/>
              <w:left w:val="nil"/>
              <w:bottom w:val="nil"/>
              <w:right w:val="single" w:sz="2" w:space="0" w:color="000000"/>
            </w:tcBorders>
            <w:shd w:val="clear" w:color="auto" w:fill="000000"/>
          </w:tcPr>
          <w:p w:rsidR="005C20A9" w:rsidRPr="004E6E92" w:rsidRDefault="005C20A9" w:rsidP="009C0EEA">
            <w:pPr>
              <w:autoSpaceDE w:val="0"/>
              <w:autoSpaceDN w:val="0"/>
              <w:spacing w:after="0"/>
              <w:ind w:right="-10"/>
              <w:contextualSpacing/>
              <w:jc w:val="both"/>
              <w:rPr>
                <w:rFonts w:ascii="Arial Narrow" w:hAnsi="Arial Narrow" w:cs="Arial"/>
              </w:rPr>
            </w:pPr>
          </w:p>
        </w:tc>
        <w:tc>
          <w:tcPr>
            <w:tcW w:w="45" w:type="dxa"/>
            <w:tcBorders>
              <w:top w:val="nil"/>
              <w:left w:val="nil"/>
              <w:bottom w:val="nil"/>
              <w:right w:val="single" w:sz="2" w:space="0" w:color="FFFFFF"/>
            </w:tcBorders>
            <w:shd w:val="clear" w:color="auto" w:fill="FFFFFF"/>
          </w:tcPr>
          <w:p w:rsidR="005C20A9" w:rsidRPr="004E6E92" w:rsidRDefault="005C20A9" w:rsidP="009C0EEA">
            <w:pPr>
              <w:autoSpaceDE w:val="0"/>
              <w:autoSpaceDN w:val="0"/>
              <w:spacing w:after="0"/>
              <w:ind w:right="-10"/>
              <w:contextualSpacing/>
              <w:jc w:val="both"/>
              <w:rPr>
                <w:rFonts w:ascii="Arial Narrow" w:hAnsi="Arial Narrow" w:cs="Arial"/>
              </w:rPr>
            </w:pPr>
          </w:p>
        </w:tc>
        <w:tc>
          <w:tcPr>
            <w:tcW w:w="28" w:type="dxa"/>
            <w:tcBorders>
              <w:top w:val="nil"/>
              <w:left w:val="nil"/>
              <w:bottom w:val="nil"/>
              <w:right w:val="single" w:sz="4" w:space="0" w:color="auto"/>
            </w:tcBorders>
            <w:shd w:val="clear" w:color="auto" w:fill="000000"/>
          </w:tcPr>
          <w:p w:rsidR="005C20A9" w:rsidRPr="004E6E92" w:rsidRDefault="005C20A9" w:rsidP="009C0EEA">
            <w:pPr>
              <w:autoSpaceDE w:val="0"/>
              <w:autoSpaceDN w:val="0"/>
              <w:spacing w:after="0"/>
              <w:ind w:right="-10"/>
              <w:contextualSpacing/>
              <w:jc w:val="both"/>
              <w:rPr>
                <w:rFonts w:ascii="Arial Narrow" w:hAnsi="Arial Narrow" w:cs="Arial"/>
              </w:rPr>
            </w:pPr>
          </w:p>
        </w:tc>
      </w:tr>
      <w:tr w:rsidR="004E6E92" w:rsidRPr="004E6E92" w:rsidTr="00603AF8">
        <w:trPr>
          <w:cantSplit/>
          <w:trHeight w:hRule="exact" w:val="240"/>
          <w:jc w:val="center"/>
        </w:trPr>
        <w:tc>
          <w:tcPr>
            <w:tcW w:w="30" w:type="dxa"/>
            <w:tcBorders>
              <w:top w:val="nil"/>
              <w:left w:val="single" w:sz="4" w:space="0" w:color="auto"/>
              <w:bottom w:val="nil"/>
              <w:right w:val="single" w:sz="2" w:space="0" w:color="000000"/>
            </w:tcBorders>
            <w:shd w:val="clear" w:color="auto" w:fill="000000"/>
          </w:tcPr>
          <w:p w:rsidR="005C20A9" w:rsidRPr="004E6E92" w:rsidRDefault="005C20A9" w:rsidP="009C0EEA">
            <w:pPr>
              <w:autoSpaceDE w:val="0"/>
              <w:autoSpaceDN w:val="0"/>
              <w:spacing w:after="0"/>
              <w:ind w:right="-10"/>
              <w:contextualSpacing/>
              <w:jc w:val="both"/>
              <w:rPr>
                <w:rFonts w:ascii="Arial Narrow" w:hAnsi="Arial Narrow" w:cs="Arial"/>
              </w:rPr>
            </w:pPr>
          </w:p>
        </w:tc>
        <w:tc>
          <w:tcPr>
            <w:tcW w:w="747" w:type="dxa"/>
            <w:tcBorders>
              <w:top w:val="nil"/>
              <w:left w:val="nil"/>
              <w:bottom w:val="single" w:sz="4" w:space="0" w:color="auto"/>
              <w:right w:val="single" w:sz="2" w:space="0" w:color="F2F2F2"/>
            </w:tcBorders>
            <w:shd w:val="clear" w:color="auto" w:fill="F2F2F2"/>
            <w:tcMar>
              <w:top w:w="0" w:type="dxa"/>
              <w:left w:w="0" w:type="dxa"/>
              <w:bottom w:w="0" w:type="dxa"/>
              <w:right w:w="60" w:type="dxa"/>
            </w:tcMar>
          </w:tcPr>
          <w:p w:rsidR="005C20A9" w:rsidRPr="004E6E92" w:rsidRDefault="005C20A9" w:rsidP="009C0EEA">
            <w:pPr>
              <w:autoSpaceDE w:val="0"/>
              <w:autoSpaceDN w:val="0"/>
              <w:spacing w:after="0"/>
              <w:contextualSpacing/>
              <w:jc w:val="both"/>
              <w:rPr>
                <w:rFonts w:ascii="Arial Narrow" w:hAnsi="Arial Narrow" w:cs="Arial"/>
                <w:sz w:val="20"/>
                <w:szCs w:val="20"/>
              </w:rPr>
            </w:pPr>
          </w:p>
        </w:tc>
        <w:tc>
          <w:tcPr>
            <w:tcW w:w="25" w:type="dxa"/>
            <w:tcBorders>
              <w:top w:val="nil"/>
              <w:left w:val="nil"/>
              <w:bottom w:val="single" w:sz="4" w:space="0" w:color="auto"/>
              <w:right w:val="single" w:sz="2" w:space="0" w:color="000000"/>
            </w:tcBorders>
            <w:shd w:val="clear" w:color="auto" w:fill="000000"/>
          </w:tcPr>
          <w:p w:rsidR="005C20A9" w:rsidRPr="004E6E92" w:rsidRDefault="005C20A9" w:rsidP="009C0EEA">
            <w:pPr>
              <w:autoSpaceDE w:val="0"/>
              <w:autoSpaceDN w:val="0"/>
              <w:spacing w:after="0"/>
              <w:ind w:right="-10"/>
              <w:contextualSpacing/>
              <w:jc w:val="both"/>
              <w:rPr>
                <w:rFonts w:ascii="Arial Narrow" w:hAnsi="Arial Narrow" w:cs="Arial"/>
                <w:sz w:val="20"/>
                <w:szCs w:val="20"/>
              </w:rPr>
            </w:pPr>
          </w:p>
        </w:tc>
        <w:tc>
          <w:tcPr>
            <w:tcW w:w="3710" w:type="dxa"/>
            <w:tcBorders>
              <w:top w:val="nil"/>
              <w:left w:val="nil"/>
              <w:bottom w:val="single" w:sz="4" w:space="0" w:color="auto"/>
              <w:right w:val="single" w:sz="2" w:space="0" w:color="E4EDF6"/>
            </w:tcBorders>
            <w:shd w:val="clear" w:color="auto" w:fill="E4EDF6"/>
            <w:tcMar>
              <w:top w:w="0" w:type="dxa"/>
              <w:left w:w="60" w:type="dxa"/>
              <w:bottom w:w="0" w:type="dxa"/>
              <w:right w:w="0" w:type="dxa"/>
            </w:tcMar>
          </w:tcPr>
          <w:p w:rsidR="005C20A9" w:rsidRPr="004E6E92" w:rsidRDefault="005C20A9" w:rsidP="009C0EEA">
            <w:pPr>
              <w:autoSpaceDE w:val="0"/>
              <w:autoSpaceDN w:val="0"/>
              <w:spacing w:after="0"/>
              <w:ind w:right="-10"/>
              <w:contextualSpacing/>
              <w:jc w:val="both"/>
              <w:rPr>
                <w:rFonts w:ascii="Arial Narrow" w:hAnsi="Arial Narrow" w:cs="Arial"/>
                <w:b/>
                <w:bCs/>
                <w:sz w:val="20"/>
                <w:szCs w:val="20"/>
              </w:rPr>
            </w:pPr>
          </w:p>
        </w:tc>
        <w:tc>
          <w:tcPr>
            <w:tcW w:w="28" w:type="dxa"/>
            <w:tcBorders>
              <w:top w:val="nil"/>
              <w:left w:val="nil"/>
              <w:bottom w:val="nil"/>
              <w:right w:val="single" w:sz="2" w:space="0" w:color="000000"/>
            </w:tcBorders>
            <w:shd w:val="clear" w:color="auto" w:fill="000000"/>
          </w:tcPr>
          <w:p w:rsidR="005C20A9" w:rsidRPr="004E6E92" w:rsidRDefault="005C20A9" w:rsidP="009C0EEA">
            <w:pPr>
              <w:autoSpaceDE w:val="0"/>
              <w:autoSpaceDN w:val="0"/>
              <w:spacing w:after="0"/>
              <w:ind w:right="-10"/>
              <w:contextualSpacing/>
              <w:jc w:val="both"/>
              <w:rPr>
                <w:rFonts w:ascii="Arial Narrow" w:hAnsi="Arial Narrow" w:cs="Arial"/>
                <w:sz w:val="20"/>
                <w:szCs w:val="20"/>
              </w:rPr>
            </w:pPr>
          </w:p>
        </w:tc>
        <w:tc>
          <w:tcPr>
            <w:tcW w:w="30" w:type="dxa"/>
            <w:tcBorders>
              <w:top w:val="nil"/>
              <w:left w:val="nil"/>
              <w:bottom w:val="nil"/>
              <w:right w:val="single" w:sz="2" w:space="0" w:color="000000"/>
            </w:tcBorders>
            <w:shd w:val="clear" w:color="auto" w:fill="000000"/>
          </w:tcPr>
          <w:p w:rsidR="005C20A9" w:rsidRPr="004E6E92" w:rsidRDefault="005C20A9" w:rsidP="009C0EEA">
            <w:pPr>
              <w:autoSpaceDE w:val="0"/>
              <w:autoSpaceDN w:val="0"/>
              <w:spacing w:after="0"/>
              <w:ind w:right="-10"/>
              <w:contextualSpacing/>
              <w:jc w:val="both"/>
              <w:rPr>
                <w:rFonts w:ascii="Arial Narrow" w:hAnsi="Arial Narrow" w:cs="Arial"/>
                <w:sz w:val="20"/>
                <w:szCs w:val="20"/>
              </w:rPr>
            </w:pPr>
          </w:p>
        </w:tc>
        <w:tc>
          <w:tcPr>
            <w:tcW w:w="1195" w:type="dxa"/>
            <w:tcBorders>
              <w:top w:val="nil"/>
              <w:left w:val="nil"/>
              <w:bottom w:val="single" w:sz="4" w:space="0" w:color="auto"/>
              <w:right w:val="single" w:sz="2" w:space="0" w:color="F2F2F2"/>
            </w:tcBorders>
            <w:shd w:val="clear" w:color="auto" w:fill="F2F2F2"/>
            <w:tcMar>
              <w:top w:w="0" w:type="dxa"/>
              <w:left w:w="0" w:type="dxa"/>
              <w:bottom w:w="0" w:type="dxa"/>
              <w:right w:w="60" w:type="dxa"/>
            </w:tcMar>
          </w:tcPr>
          <w:p w:rsidR="005C20A9" w:rsidRPr="004E6E92" w:rsidRDefault="005C20A9" w:rsidP="009C0EEA">
            <w:pPr>
              <w:autoSpaceDE w:val="0"/>
              <w:autoSpaceDN w:val="0"/>
              <w:spacing w:after="0"/>
              <w:contextualSpacing/>
              <w:jc w:val="right"/>
              <w:rPr>
                <w:rFonts w:ascii="Arial Narrow" w:hAnsi="Arial Narrow" w:cs="Arial"/>
                <w:sz w:val="20"/>
                <w:szCs w:val="20"/>
              </w:rPr>
            </w:pPr>
          </w:p>
        </w:tc>
        <w:tc>
          <w:tcPr>
            <w:tcW w:w="45" w:type="dxa"/>
            <w:tcBorders>
              <w:top w:val="nil"/>
              <w:left w:val="nil"/>
              <w:bottom w:val="nil"/>
              <w:right w:val="single" w:sz="2" w:space="0" w:color="F2F2F2"/>
            </w:tcBorders>
            <w:shd w:val="clear" w:color="auto" w:fill="F2F2F2"/>
          </w:tcPr>
          <w:p w:rsidR="005C20A9" w:rsidRPr="004E6E92" w:rsidRDefault="005C20A9" w:rsidP="009C0EEA">
            <w:pPr>
              <w:autoSpaceDE w:val="0"/>
              <w:autoSpaceDN w:val="0"/>
              <w:spacing w:after="0"/>
              <w:ind w:right="-10"/>
              <w:contextualSpacing/>
              <w:jc w:val="both"/>
              <w:rPr>
                <w:rFonts w:ascii="Arial Narrow" w:hAnsi="Arial Narrow" w:cs="Arial"/>
              </w:rPr>
            </w:pPr>
          </w:p>
        </w:tc>
        <w:tc>
          <w:tcPr>
            <w:tcW w:w="25" w:type="dxa"/>
            <w:tcBorders>
              <w:top w:val="nil"/>
              <w:left w:val="nil"/>
              <w:bottom w:val="nil"/>
              <w:right w:val="single" w:sz="2" w:space="0" w:color="000000"/>
            </w:tcBorders>
            <w:shd w:val="clear" w:color="auto" w:fill="000000"/>
          </w:tcPr>
          <w:p w:rsidR="005C20A9" w:rsidRPr="004E6E92" w:rsidRDefault="005C20A9" w:rsidP="009C0EEA">
            <w:pPr>
              <w:autoSpaceDE w:val="0"/>
              <w:autoSpaceDN w:val="0"/>
              <w:spacing w:after="0"/>
              <w:ind w:right="-10"/>
              <w:contextualSpacing/>
              <w:jc w:val="both"/>
              <w:rPr>
                <w:rFonts w:ascii="Arial Narrow" w:hAnsi="Arial Narrow" w:cs="Arial"/>
              </w:rPr>
            </w:pPr>
          </w:p>
        </w:tc>
        <w:tc>
          <w:tcPr>
            <w:tcW w:w="45" w:type="dxa"/>
            <w:tcBorders>
              <w:top w:val="nil"/>
              <w:left w:val="nil"/>
              <w:bottom w:val="nil"/>
              <w:right w:val="single" w:sz="2" w:space="0" w:color="F2F2F2"/>
            </w:tcBorders>
            <w:shd w:val="clear" w:color="auto" w:fill="F2F2F2"/>
          </w:tcPr>
          <w:p w:rsidR="005C20A9" w:rsidRPr="004E6E92" w:rsidRDefault="005C20A9" w:rsidP="009C0EEA">
            <w:pPr>
              <w:autoSpaceDE w:val="0"/>
              <w:autoSpaceDN w:val="0"/>
              <w:spacing w:after="0"/>
              <w:ind w:right="-10"/>
              <w:contextualSpacing/>
              <w:jc w:val="both"/>
              <w:rPr>
                <w:rFonts w:ascii="Arial Narrow" w:hAnsi="Arial Narrow" w:cs="Arial"/>
              </w:rPr>
            </w:pPr>
          </w:p>
        </w:tc>
        <w:tc>
          <w:tcPr>
            <w:tcW w:w="25" w:type="dxa"/>
            <w:tcBorders>
              <w:top w:val="nil"/>
              <w:left w:val="nil"/>
              <w:bottom w:val="nil"/>
              <w:right w:val="single" w:sz="2" w:space="0" w:color="000000"/>
            </w:tcBorders>
            <w:shd w:val="clear" w:color="auto" w:fill="000000"/>
          </w:tcPr>
          <w:p w:rsidR="005C20A9" w:rsidRPr="004E6E92" w:rsidRDefault="005C20A9" w:rsidP="009C0EEA">
            <w:pPr>
              <w:autoSpaceDE w:val="0"/>
              <w:autoSpaceDN w:val="0"/>
              <w:spacing w:after="0"/>
              <w:ind w:right="-10"/>
              <w:contextualSpacing/>
              <w:jc w:val="both"/>
              <w:rPr>
                <w:rFonts w:ascii="Arial Narrow" w:hAnsi="Arial Narrow" w:cs="Arial"/>
              </w:rPr>
            </w:pPr>
          </w:p>
        </w:tc>
        <w:tc>
          <w:tcPr>
            <w:tcW w:w="45" w:type="dxa"/>
            <w:tcBorders>
              <w:top w:val="nil"/>
              <w:left w:val="nil"/>
              <w:bottom w:val="nil"/>
              <w:right w:val="single" w:sz="2" w:space="0" w:color="F2F2F2"/>
            </w:tcBorders>
            <w:shd w:val="clear" w:color="auto" w:fill="F2F2F2"/>
          </w:tcPr>
          <w:p w:rsidR="005C20A9" w:rsidRPr="004E6E92" w:rsidRDefault="005C20A9" w:rsidP="009C0EEA">
            <w:pPr>
              <w:autoSpaceDE w:val="0"/>
              <w:autoSpaceDN w:val="0"/>
              <w:spacing w:after="0"/>
              <w:ind w:right="-10"/>
              <w:contextualSpacing/>
              <w:jc w:val="both"/>
              <w:rPr>
                <w:rFonts w:ascii="Arial Narrow" w:hAnsi="Arial Narrow" w:cs="Arial"/>
              </w:rPr>
            </w:pPr>
          </w:p>
        </w:tc>
        <w:tc>
          <w:tcPr>
            <w:tcW w:w="28" w:type="dxa"/>
            <w:tcBorders>
              <w:top w:val="nil"/>
              <w:left w:val="nil"/>
              <w:bottom w:val="nil"/>
              <w:right w:val="single" w:sz="4" w:space="0" w:color="auto"/>
            </w:tcBorders>
            <w:shd w:val="clear" w:color="auto" w:fill="000000"/>
          </w:tcPr>
          <w:p w:rsidR="005C20A9" w:rsidRPr="004E6E92" w:rsidRDefault="005C20A9" w:rsidP="009C0EEA">
            <w:pPr>
              <w:autoSpaceDE w:val="0"/>
              <w:autoSpaceDN w:val="0"/>
              <w:spacing w:after="0"/>
              <w:ind w:right="-10"/>
              <w:contextualSpacing/>
              <w:jc w:val="both"/>
              <w:rPr>
                <w:rFonts w:ascii="Arial Narrow" w:hAnsi="Arial Narrow" w:cs="Arial"/>
              </w:rPr>
            </w:pPr>
          </w:p>
        </w:tc>
      </w:tr>
      <w:tr w:rsidR="004E6E92" w:rsidRPr="004E6E92" w:rsidTr="00603AF8">
        <w:trPr>
          <w:cantSplit/>
          <w:trHeight w:hRule="exact" w:val="240"/>
          <w:jc w:val="center"/>
        </w:trPr>
        <w:tc>
          <w:tcPr>
            <w:tcW w:w="30" w:type="dxa"/>
            <w:tcBorders>
              <w:top w:val="nil"/>
              <w:left w:val="single" w:sz="4" w:space="0" w:color="auto"/>
              <w:bottom w:val="nil"/>
              <w:right w:val="single" w:sz="4" w:space="0" w:color="auto"/>
            </w:tcBorders>
            <w:shd w:val="clear" w:color="auto" w:fill="000000"/>
          </w:tcPr>
          <w:p w:rsidR="005C20A9" w:rsidRPr="004E6E92" w:rsidRDefault="005C20A9" w:rsidP="009C0EEA">
            <w:pPr>
              <w:autoSpaceDE w:val="0"/>
              <w:autoSpaceDN w:val="0"/>
              <w:spacing w:after="0"/>
              <w:ind w:right="-10"/>
              <w:contextualSpacing/>
              <w:jc w:val="both"/>
              <w:rPr>
                <w:rFonts w:ascii="Arial Narrow" w:hAnsi="Arial Narrow" w:cs="Arial"/>
              </w:rPr>
            </w:pPr>
          </w:p>
        </w:tc>
        <w:tc>
          <w:tcPr>
            <w:tcW w:w="747" w:type="dxa"/>
            <w:tcBorders>
              <w:top w:val="single" w:sz="4" w:space="0" w:color="auto"/>
              <w:left w:val="single" w:sz="4" w:space="0" w:color="auto"/>
              <w:bottom w:val="single" w:sz="4" w:space="0" w:color="auto"/>
              <w:right w:val="single" w:sz="2" w:space="0" w:color="FFFFFF"/>
            </w:tcBorders>
            <w:shd w:val="clear" w:color="auto" w:fill="FFFFFF"/>
            <w:tcMar>
              <w:top w:w="0" w:type="dxa"/>
              <w:left w:w="0" w:type="dxa"/>
              <w:bottom w:w="0" w:type="dxa"/>
              <w:right w:w="60" w:type="dxa"/>
            </w:tcMar>
          </w:tcPr>
          <w:p w:rsidR="005C20A9" w:rsidRPr="004E6E92" w:rsidRDefault="005C20A9" w:rsidP="009C0EEA">
            <w:pPr>
              <w:autoSpaceDE w:val="0"/>
              <w:autoSpaceDN w:val="0"/>
              <w:spacing w:after="0"/>
              <w:contextualSpacing/>
              <w:jc w:val="both"/>
              <w:rPr>
                <w:rFonts w:ascii="Arial Narrow" w:hAnsi="Arial Narrow" w:cs="Arial"/>
                <w:sz w:val="20"/>
                <w:szCs w:val="20"/>
              </w:rPr>
            </w:pPr>
          </w:p>
        </w:tc>
        <w:tc>
          <w:tcPr>
            <w:tcW w:w="25" w:type="dxa"/>
            <w:tcBorders>
              <w:top w:val="single" w:sz="4" w:space="0" w:color="auto"/>
              <w:left w:val="nil"/>
              <w:bottom w:val="single" w:sz="4" w:space="0" w:color="auto"/>
              <w:right w:val="single" w:sz="2" w:space="0" w:color="000000"/>
            </w:tcBorders>
            <w:shd w:val="clear" w:color="auto" w:fill="000000"/>
          </w:tcPr>
          <w:p w:rsidR="005C20A9" w:rsidRPr="004E6E92" w:rsidRDefault="005C20A9" w:rsidP="009C0EEA">
            <w:pPr>
              <w:autoSpaceDE w:val="0"/>
              <w:autoSpaceDN w:val="0"/>
              <w:spacing w:after="0"/>
              <w:ind w:right="-10"/>
              <w:contextualSpacing/>
              <w:jc w:val="both"/>
              <w:rPr>
                <w:rFonts w:ascii="Arial Narrow" w:hAnsi="Arial Narrow" w:cs="Arial"/>
                <w:sz w:val="20"/>
                <w:szCs w:val="20"/>
              </w:rPr>
            </w:pPr>
          </w:p>
        </w:tc>
        <w:tc>
          <w:tcPr>
            <w:tcW w:w="3710" w:type="dxa"/>
            <w:tcBorders>
              <w:top w:val="single" w:sz="4" w:space="0" w:color="auto"/>
              <w:left w:val="nil"/>
              <w:bottom w:val="single" w:sz="4" w:space="0" w:color="auto"/>
              <w:right w:val="single" w:sz="4" w:space="0" w:color="auto"/>
            </w:tcBorders>
            <w:shd w:val="clear" w:color="auto" w:fill="FFFFFF"/>
            <w:tcMar>
              <w:top w:w="0" w:type="dxa"/>
              <w:left w:w="60" w:type="dxa"/>
              <w:bottom w:w="0" w:type="dxa"/>
              <w:right w:w="0" w:type="dxa"/>
            </w:tcMar>
          </w:tcPr>
          <w:p w:rsidR="005C20A9" w:rsidRPr="004E6E92" w:rsidRDefault="005C20A9" w:rsidP="009C0EEA">
            <w:pPr>
              <w:autoSpaceDE w:val="0"/>
              <w:autoSpaceDN w:val="0"/>
              <w:spacing w:after="0"/>
              <w:ind w:right="-10"/>
              <w:contextualSpacing/>
              <w:jc w:val="both"/>
              <w:rPr>
                <w:rFonts w:ascii="Arial Narrow" w:hAnsi="Arial Narrow" w:cs="Arial"/>
                <w:b/>
                <w:bCs/>
                <w:sz w:val="20"/>
                <w:szCs w:val="20"/>
              </w:rPr>
            </w:pPr>
            <w:r w:rsidRPr="004E6E92">
              <w:rPr>
                <w:rFonts w:ascii="Arial Narrow" w:hAnsi="Arial Narrow" w:cs="Arial"/>
                <w:b/>
                <w:bCs/>
                <w:sz w:val="20"/>
                <w:szCs w:val="20"/>
              </w:rPr>
              <w:t>EL MCAN</w:t>
            </w:r>
            <w:r w:rsidR="001C2E97">
              <w:rPr>
                <w:rFonts w:ascii="Arial Narrow" w:hAnsi="Arial Narrow" w:cs="Arial"/>
                <w:b/>
                <w:bCs/>
                <w:sz w:val="20"/>
                <w:szCs w:val="20"/>
              </w:rPr>
              <w:t xml:space="preserve"> DE SERVICIOS PETROLEROS</w:t>
            </w:r>
          </w:p>
        </w:tc>
        <w:tc>
          <w:tcPr>
            <w:tcW w:w="28" w:type="dxa"/>
            <w:tcBorders>
              <w:top w:val="nil"/>
              <w:left w:val="single" w:sz="4" w:space="0" w:color="auto"/>
              <w:bottom w:val="nil"/>
              <w:right w:val="single" w:sz="2" w:space="0" w:color="000000"/>
            </w:tcBorders>
            <w:shd w:val="clear" w:color="auto" w:fill="000000"/>
          </w:tcPr>
          <w:p w:rsidR="005C20A9" w:rsidRPr="004E6E92" w:rsidRDefault="005C20A9" w:rsidP="009C0EEA">
            <w:pPr>
              <w:autoSpaceDE w:val="0"/>
              <w:autoSpaceDN w:val="0"/>
              <w:spacing w:after="0"/>
              <w:ind w:right="-10"/>
              <w:contextualSpacing/>
              <w:jc w:val="both"/>
              <w:rPr>
                <w:rFonts w:ascii="Arial Narrow" w:hAnsi="Arial Narrow" w:cs="Arial"/>
                <w:sz w:val="20"/>
                <w:szCs w:val="20"/>
              </w:rPr>
            </w:pPr>
          </w:p>
        </w:tc>
        <w:tc>
          <w:tcPr>
            <w:tcW w:w="30" w:type="dxa"/>
            <w:tcBorders>
              <w:top w:val="nil"/>
              <w:left w:val="nil"/>
              <w:bottom w:val="nil"/>
              <w:right w:val="single" w:sz="4" w:space="0" w:color="auto"/>
            </w:tcBorders>
            <w:shd w:val="clear" w:color="auto" w:fill="000000"/>
          </w:tcPr>
          <w:p w:rsidR="005C20A9" w:rsidRPr="004E6E92" w:rsidRDefault="005C20A9" w:rsidP="009C0EEA">
            <w:pPr>
              <w:autoSpaceDE w:val="0"/>
              <w:autoSpaceDN w:val="0"/>
              <w:spacing w:after="0"/>
              <w:ind w:right="-10"/>
              <w:contextualSpacing/>
              <w:jc w:val="both"/>
              <w:rPr>
                <w:rFonts w:ascii="Arial Narrow" w:hAnsi="Arial Narrow" w:cs="Arial"/>
                <w:sz w:val="20"/>
                <w:szCs w:val="20"/>
              </w:rPr>
            </w:pPr>
          </w:p>
        </w:tc>
        <w:tc>
          <w:tcPr>
            <w:tcW w:w="1195"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60" w:type="dxa"/>
            </w:tcMar>
          </w:tcPr>
          <w:p w:rsidR="005C20A9" w:rsidRPr="004E6E92" w:rsidRDefault="00A12C26" w:rsidP="009C0EEA">
            <w:pPr>
              <w:autoSpaceDE w:val="0"/>
              <w:autoSpaceDN w:val="0"/>
              <w:spacing w:after="0"/>
              <w:contextualSpacing/>
              <w:jc w:val="right"/>
              <w:rPr>
                <w:rFonts w:ascii="Arial Narrow" w:hAnsi="Arial Narrow" w:cs="Arial"/>
                <w:b/>
                <w:sz w:val="20"/>
                <w:szCs w:val="20"/>
              </w:rPr>
            </w:pPr>
            <w:r>
              <w:rPr>
                <w:rFonts w:ascii="Arial Narrow" w:hAnsi="Arial Narrow" w:cs="Arial"/>
                <w:b/>
                <w:sz w:val="20"/>
                <w:szCs w:val="20"/>
              </w:rPr>
              <w:t>11.11</w:t>
            </w:r>
            <w:r w:rsidR="005C20A9" w:rsidRPr="004E6E92">
              <w:rPr>
                <w:rFonts w:ascii="Arial Narrow" w:hAnsi="Arial Narrow" w:cs="Arial"/>
                <w:b/>
                <w:sz w:val="20"/>
                <w:szCs w:val="20"/>
              </w:rPr>
              <w:t>%</w:t>
            </w:r>
          </w:p>
        </w:tc>
        <w:tc>
          <w:tcPr>
            <w:tcW w:w="45" w:type="dxa"/>
            <w:tcBorders>
              <w:top w:val="nil"/>
              <w:left w:val="single" w:sz="4" w:space="0" w:color="auto"/>
              <w:bottom w:val="nil"/>
              <w:right w:val="single" w:sz="2" w:space="0" w:color="FFFFFF"/>
            </w:tcBorders>
            <w:shd w:val="clear" w:color="auto" w:fill="FFFFFF"/>
          </w:tcPr>
          <w:p w:rsidR="005C20A9" w:rsidRPr="004E6E92" w:rsidRDefault="005C20A9" w:rsidP="009C0EEA">
            <w:pPr>
              <w:autoSpaceDE w:val="0"/>
              <w:autoSpaceDN w:val="0"/>
              <w:spacing w:after="0"/>
              <w:ind w:right="-10"/>
              <w:contextualSpacing/>
              <w:jc w:val="both"/>
              <w:rPr>
                <w:rFonts w:ascii="Arial Narrow" w:hAnsi="Arial Narrow" w:cs="Arial"/>
              </w:rPr>
            </w:pPr>
          </w:p>
        </w:tc>
        <w:tc>
          <w:tcPr>
            <w:tcW w:w="25" w:type="dxa"/>
            <w:tcBorders>
              <w:top w:val="nil"/>
              <w:left w:val="nil"/>
              <w:bottom w:val="nil"/>
              <w:right w:val="single" w:sz="2" w:space="0" w:color="000000"/>
            </w:tcBorders>
            <w:shd w:val="clear" w:color="auto" w:fill="000000"/>
          </w:tcPr>
          <w:p w:rsidR="005C20A9" w:rsidRPr="004E6E92" w:rsidRDefault="005C20A9" w:rsidP="009C0EEA">
            <w:pPr>
              <w:autoSpaceDE w:val="0"/>
              <w:autoSpaceDN w:val="0"/>
              <w:spacing w:after="0"/>
              <w:ind w:right="-10"/>
              <w:contextualSpacing/>
              <w:jc w:val="both"/>
              <w:rPr>
                <w:rFonts w:ascii="Arial Narrow" w:hAnsi="Arial Narrow" w:cs="Arial"/>
              </w:rPr>
            </w:pPr>
          </w:p>
        </w:tc>
        <w:tc>
          <w:tcPr>
            <w:tcW w:w="45" w:type="dxa"/>
            <w:tcBorders>
              <w:top w:val="nil"/>
              <w:left w:val="nil"/>
              <w:bottom w:val="nil"/>
              <w:right w:val="single" w:sz="2" w:space="0" w:color="FFFFFF"/>
            </w:tcBorders>
            <w:shd w:val="clear" w:color="auto" w:fill="FFFFFF"/>
          </w:tcPr>
          <w:p w:rsidR="005C20A9" w:rsidRPr="004E6E92" w:rsidRDefault="005C20A9" w:rsidP="009C0EEA">
            <w:pPr>
              <w:autoSpaceDE w:val="0"/>
              <w:autoSpaceDN w:val="0"/>
              <w:spacing w:after="0"/>
              <w:ind w:right="-10"/>
              <w:contextualSpacing/>
              <w:jc w:val="both"/>
              <w:rPr>
                <w:rFonts w:ascii="Arial Narrow" w:hAnsi="Arial Narrow" w:cs="Arial"/>
              </w:rPr>
            </w:pPr>
          </w:p>
        </w:tc>
        <w:tc>
          <w:tcPr>
            <w:tcW w:w="25" w:type="dxa"/>
            <w:tcBorders>
              <w:top w:val="nil"/>
              <w:left w:val="nil"/>
              <w:bottom w:val="nil"/>
              <w:right w:val="single" w:sz="2" w:space="0" w:color="000000"/>
            </w:tcBorders>
            <w:shd w:val="clear" w:color="auto" w:fill="000000"/>
          </w:tcPr>
          <w:p w:rsidR="005C20A9" w:rsidRPr="004E6E92" w:rsidRDefault="005C20A9" w:rsidP="009C0EEA">
            <w:pPr>
              <w:autoSpaceDE w:val="0"/>
              <w:autoSpaceDN w:val="0"/>
              <w:spacing w:after="0"/>
              <w:ind w:right="-10"/>
              <w:contextualSpacing/>
              <w:jc w:val="both"/>
              <w:rPr>
                <w:rFonts w:ascii="Arial Narrow" w:hAnsi="Arial Narrow" w:cs="Arial"/>
              </w:rPr>
            </w:pPr>
          </w:p>
        </w:tc>
        <w:tc>
          <w:tcPr>
            <w:tcW w:w="45" w:type="dxa"/>
            <w:tcBorders>
              <w:top w:val="nil"/>
              <w:left w:val="nil"/>
              <w:bottom w:val="nil"/>
              <w:right w:val="single" w:sz="2" w:space="0" w:color="FFFFFF"/>
            </w:tcBorders>
            <w:shd w:val="clear" w:color="auto" w:fill="FFFFFF"/>
          </w:tcPr>
          <w:p w:rsidR="005C20A9" w:rsidRPr="004E6E92" w:rsidRDefault="005C20A9" w:rsidP="009C0EEA">
            <w:pPr>
              <w:autoSpaceDE w:val="0"/>
              <w:autoSpaceDN w:val="0"/>
              <w:spacing w:after="0"/>
              <w:ind w:right="-10"/>
              <w:contextualSpacing/>
              <w:jc w:val="both"/>
              <w:rPr>
                <w:rFonts w:ascii="Arial Narrow" w:hAnsi="Arial Narrow" w:cs="Arial"/>
              </w:rPr>
            </w:pPr>
          </w:p>
        </w:tc>
        <w:tc>
          <w:tcPr>
            <w:tcW w:w="28" w:type="dxa"/>
            <w:tcBorders>
              <w:top w:val="nil"/>
              <w:left w:val="nil"/>
              <w:bottom w:val="nil"/>
              <w:right w:val="single" w:sz="4" w:space="0" w:color="auto"/>
            </w:tcBorders>
            <w:shd w:val="clear" w:color="auto" w:fill="000000"/>
          </w:tcPr>
          <w:p w:rsidR="005C20A9" w:rsidRPr="004E6E92" w:rsidRDefault="005C20A9" w:rsidP="009C0EEA">
            <w:pPr>
              <w:autoSpaceDE w:val="0"/>
              <w:autoSpaceDN w:val="0"/>
              <w:spacing w:after="0"/>
              <w:ind w:right="-10"/>
              <w:contextualSpacing/>
              <w:jc w:val="both"/>
              <w:rPr>
                <w:rFonts w:ascii="Arial Narrow" w:hAnsi="Arial Narrow" w:cs="Arial"/>
              </w:rPr>
            </w:pPr>
          </w:p>
        </w:tc>
      </w:tr>
      <w:tr w:rsidR="004E6E92" w:rsidRPr="004E6E92" w:rsidTr="00603AF8">
        <w:trPr>
          <w:cantSplit/>
          <w:trHeight w:hRule="exact" w:val="240"/>
          <w:jc w:val="center"/>
        </w:trPr>
        <w:tc>
          <w:tcPr>
            <w:tcW w:w="30" w:type="dxa"/>
            <w:tcBorders>
              <w:top w:val="nil"/>
              <w:left w:val="single" w:sz="4" w:space="0" w:color="auto"/>
              <w:bottom w:val="nil"/>
              <w:right w:val="single" w:sz="2" w:space="0" w:color="000000"/>
            </w:tcBorders>
            <w:shd w:val="clear" w:color="auto" w:fill="000000"/>
          </w:tcPr>
          <w:p w:rsidR="005C20A9" w:rsidRPr="004E6E92" w:rsidRDefault="005C20A9" w:rsidP="009C0EEA">
            <w:pPr>
              <w:autoSpaceDE w:val="0"/>
              <w:autoSpaceDN w:val="0"/>
              <w:spacing w:after="0"/>
              <w:ind w:right="-10"/>
              <w:contextualSpacing/>
              <w:jc w:val="both"/>
              <w:rPr>
                <w:rFonts w:ascii="Arial Narrow" w:hAnsi="Arial Narrow" w:cs="Arial"/>
              </w:rPr>
            </w:pPr>
          </w:p>
        </w:tc>
        <w:tc>
          <w:tcPr>
            <w:tcW w:w="4482" w:type="dxa"/>
            <w:gridSpan w:val="3"/>
            <w:tcBorders>
              <w:top w:val="single" w:sz="4" w:space="0" w:color="auto"/>
              <w:left w:val="nil"/>
              <w:bottom w:val="nil"/>
              <w:right w:val="single" w:sz="2" w:space="0" w:color="FFFFFF"/>
            </w:tcBorders>
            <w:shd w:val="clear" w:color="auto" w:fill="FFFFFF"/>
          </w:tcPr>
          <w:p w:rsidR="005C20A9" w:rsidRPr="004E6E92" w:rsidRDefault="005C20A9" w:rsidP="009C0EEA">
            <w:pPr>
              <w:autoSpaceDE w:val="0"/>
              <w:autoSpaceDN w:val="0"/>
              <w:spacing w:after="0"/>
              <w:ind w:right="-10"/>
              <w:contextualSpacing/>
              <w:jc w:val="both"/>
              <w:rPr>
                <w:rFonts w:ascii="Arial Narrow" w:hAnsi="Arial Narrow" w:cs="Arial"/>
              </w:rPr>
            </w:pPr>
          </w:p>
        </w:tc>
        <w:tc>
          <w:tcPr>
            <w:tcW w:w="28" w:type="dxa"/>
            <w:tcBorders>
              <w:top w:val="nil"/>
              <w:left w:val="nil"/>
              <w:bottom w:val="nil"/>
              <w:right w:val="single" w:sz="2" w:space="0" w:color="000000"/>
            </w:tcBorders>
            <w:shd w:val="clear" w:color="auto" w:fill="000000"/>
          </w:tcPr>
          <w:p w:rsidR="005C20A9" w:rsidRPr="004E6E92" w:rsidRDefault="005C20A9" w:rsidP="009C0EEA">
            <w:pPr>
              <w:autoSpaceDE w:val="0"/>
              <w:autoSpaceDN w:val="0"/>
              <w:spacing w:after="0"/>
              <w:ind w:right="-10"/>
              <w:contextualSpacing/>
              <w:jc w:val="both"/>
              <w:rPr>
                <w:rFonts w:ascii="Arial Narrow" w:hAnsi="Arial Narrow" w:cs="Arial"/>
              </w:rPr>
            </w:pPr>
          </w:p>
        </w:tc>
        <w:tc>
          <w:tcPr>
            <w:tcW w:w="30" w:type="dxa"/>
            <w:tcBorders>
              <w:top w:val="nil"/>
              <w:left w:val="nil"/>
              <w:bottom w:val="nil"/>
              <w:right w:val="single" w:sz="2" w:space="0" w:color="000000"/>
            </w:tcBorders>
            <w:shd w:val="clear" w:color="auto" w:fill="000000"/>
          </w:tcPr>
          <w:p w:rsidR="005C20A9" w:rsidRPr="004E6E92" w:rsidRDefault="005C20A9" w:rsidP="009C0EEA">
            <w:pPr>
              <w:autoSpaceDE w:val="0"/>
              <w:autoSpaceDN w:val="0"/>
              <w:spacing w:after="0"/>
              <w:ind w:right="-10"/>
              <w:contextualSpacing/>
              <w:jc w:val="both"/>
              <w:rPr>
                <w:rFonts w:ascii="Arial Narrow" w:hAnsi="Arial Narrow" w:cs="Arial"/>
              </w:rPr>
            </w:pPr>
          </w:p>
        </w:tc>
        <w:tc>
          <w:tcPr>
            <w:tcW w:w="1195" w:type="dxa"/>
            <w:tcBorders>
              <w:top w:val="single" w:sz="4" w:space="0" w:color="auto"/>
              <w:left w:val="nil"/>
              <w:bottom w:val="nil"/>
              <w:right w:val="single" w:sz="2" w:space="0" w:color="FFFFFF"/>
            </w:tcBorders>
            <w:shd w:val="clear" w:color="auto" w:fill="FFFFFF"/>
          </w:tcPr>
          <w:p w:rsidR="005C20A9" w:rsidRPr="004E6E92" w:rsidRDefault="005C20A9" w:rsidP="009C0EEA">
            <w:pPr>
              <w:autoSpaceDE w:val="0"/>
              <w:autoSpaceDN w:val="0"/>
              <w:spacing w:after="0"/>
              <w:ind w:right="-10"/>
              <w:contextualSpacing/>
              <w:jc w:val="both"/>
              <w:rPr>
                <w:rFonts w:ascii="Arial Narrow" w:hAnsi="Arial Narrow" w:cs="Arial"/>
              </w:rPr>
            </w:pPr>
          </w:p>
        </w:tc>
        <w:tc>
          <w:tcPr>
            <w:tcW w:w="45" w:type="dxa"/>
            <w:tcBorders>
              <w:top w:val="nil"/>
              <w:left w:val="nil"/>
              <w:bottom w:val="nil"/>
              <w:right w:val="single" w:sz="2" w:space="0" w:color="FFFFFF"/>
            </w:tcBorders>
            <w:shd w:val="clear" w:color="auto" w:fill="FFFFFF"/>
          </w:tcPr>
          <w:p w:rsidR="005C20A9" w:rsidRPr="004E6E92" w:rsidRDefault="005C20A9" w:rsidP="009C0EEA">
            <w:pPr>
              <w:autoSpaceDE w:val="0"/>
              <w:autoSpaceDN w:val="0"/>
              <w:spacing w:after="0"/>
              <w:ind w:right="-10"/>
              <w:contextualSpacing/>
              <w:jc w:val="both"/>
              <w:rPr>
                <w:rFonts w:ascii="Arial Narrow" w:hAnsi="Arial Narrow" w:cs="Arial"/>
              </w:rPr>
            </w:pPr>
          </w:p>
        </w:tc>
        <w:tc>
          <w:tcPr>
            <w:tcW w:w="25" w:type="dxa"/>
            <w:tcBorders>
              <w:top w:val="nil"/>
              <w:left w:val="nil"/>
              <w:bottom w:val="nil"/>
              <w:right w:val="single" w:sz="2" w:space="0" w:color="000000"/>
            </w:tcBorders>
            <w:shd w:val="clear" w:color="auto" w:fill="000000"/>
          </w:tcPr>
          <w:p w:rsidR="005C20A9" w:rsidRPr="004E6E92" w:rsidRDefault="005C20A9" w:rsidP="009C0EEA">
            <w:pPr>
              <w:autoSpaceDE w:val="0"/>
              <w:autoSpaceDN w:val="0"/>
              <w:spacing w:after="0"/>
              <w:ind w:right="-10"/>
              <w:contextualSpacing/>
              <w:jc w:val="both"/>
              <w:rPr>
                <w:rFonts w:ascii="Arial Narrow" w:hAnsi="Arial Narrow" w:cs="Arial"/>
              </w:rPr>
            </w:pPr>
          </w:p>
        </w:tc>
        <w:tc>
          <w:tcPr>
            <w:tcW w:w="45" w:type="dxa"/>
            <w:tcBorders>
              <w:top w:val="nil"/>
              <w:left w:val="nil"/>
              <w:bottom w:val="nil"/>
              <w:right w:val="single" w:sz="2" w:space="0" w:color="FFFFFF"/>
            </w:tcBorders>
            <w:shd w:val="clear" w:color="auto" w:fill="FFFFFF"/>
          </w:tcPr>
          <w:p w:rsidR="005C20A9" w:rsidRPr="004E6E92" w:rsidRDefault="005C20A9" w:rsidP="009C0EEA">
            <w:pPr>
              <w:autoSpaceDE w:val="0"/>
              <w:autoSpaceDN w:val="0"/>
              <w:spacing w:after="0"/>
              <w:ind w:right="-10"/>
              <w:contextualSpacing/>
              <w:jc w:val="both"/>
              <w:rPr>
                <w:rFonts w:ascii="Arial Narrow" w:hAnsi="Arial Narrow" w:cs="Arial"/>
              </w:rPr>
            </w:pPr>
          </w:p>
        </w:tc>
        <w:tc>
          <w:tcPr>
            <w:tcW w:w="25" w:type="dxa"/>
            <w:tcBorders>
              <w:top w:val="nil"/>
              <w:left w:val="nil"/>
              <w:bottom w:val="nil"/>
              <w:right w:val="single" w:sz="2" w:space="0" w:color="000000"/>
            </w:tcBorders>
            <w:shd w:val="clear" w:color="auto" w:fill="000000"/>
          </w:tcPr>
          <w:p w:rsidR="005C20A9" w:rsidRPr="004E6E92" w:rsidRDefault="005C20A9" w:rsidP="009C0EEA">
            <w:pPr>
              <w:autoSpaceDE w:val="0"/>
              <w:autoSpaceDN w:val="0"/>
              <w:spacing w:after="0"/>
              <w:ind w:right="-10"/>
              <w:contextualSpacing/>
              <w:jc w:val="both"/>
              <w:rPr>
                <w:rFonts w:ascii="Arial Narrow" w:hAnsi="Arial Narrow" w:cs="Arial"/>
              </w:rPr>
            </w:pPr>
          </w:p>
        </w:tc>
        <w:tc>
          <w:tcPr>
            <w:tcW w:w="45" w:type="dxa"/>
            <w:tcBorders>
              <w:top w:val="nil"/>
              <w:left w:val="nil"/>
              <w:bottom w:val="nil"/>
              <w:right w:val="single" w:sz="2" w:space="0" w:color="FFFFFF"/>
            </w:tcBorders>
            <w:shd w:val="clear" w:color="auto" w:fill="FFFFFF"/>
          </w:tcPr>
          <w:p w:rsidR="005C20A9" w:rsidRPr="004E6E92" w:rsidRDefault="005C20A9" w:rsidP="009C0EEA">
            <w:pPr>
              <w:autoSpaceDE w:val="0"/>
              <w:autoSpaceDN w:val="0"/>
              <w:spacing w:after="0"/>
              <w:ind w:right="-10"/>
              <w:contextualSpacing/>
              <w:jc w:val="both"/>
              <w:rPr>
                <w:rFonts w:ascii="Arial Narrow" w:hAnsi="Arial Narrow" w:cs="Arial"/>
              </w:rPr>
            </w:pPr>
          </w:p>
        </w:tc>
        <w:tc>
          <w:tcPr>
            <w:tcW w:w="28" w:type="dxa"/>
            <w:tcBorders>
              <w:top w:val="nil"/>
              <w:left w:val="nil"/>
              <w:bottom w:val="nil"/>
              <w:right w:val="single" w:sz="4" w:space="0" w:color="auto"/>
            </w:tcBorders>
            <w:shd w:val="clear" w:color="auto" w:fill="000000"/>
          </w:tcPr>
          <w:p w:rsidR="005C20A9" w:rsidRPr="004E6E92" w:rsidRDefault="005C20A9" w:rsidP="009C0EEA">
            <w:pPr>
              <w:autoSpaceDE w:val="0"/>
              <w:autoSpaceDN w:val="0"/>
              <w:spacing w:after="0"/>
              <w:ind w:right="-10"/>
              <w:contextualSpacing/>
              <w:jc w:val="both"/>
              <w:rPr>
                <w:rFonts w:ascii="Arial Narrow" w:hAnsi="Arial Narrow" w:cs="Arial"/>
              </w:rPr>
            </w:pPr>
          </w:p>
        </w:tc>
      </w:tr>
      <w:tr w:rsidR="004E6E92" w:rsidRPr="004E6E92" w:rsidTr="00603AF8">
        <w:trPr>
          <w:cantSplit/>
          <w:trHeight w:hRule="exact" w:val="20"/>
          <w:jc w:val="center"/>
        </w:trPr>
        <w:tc>
          <w:tcPr>
            <w:tcW w:w="4512" w:type="dxa"/>
            <w:gridSpan w:val="4"/>
            <w:tcBorders>
              <w:top w:val="nil"/>
              <w:left w:val="single" w:sz="4" w:space="0" w:color="auto"/>
              <w:bottom w:val="nil"/>
              <w:right w:val="single" w:sz="2" w:space="0" w:color="000000"/>
            </w:tcBorders>
            <w:shd w:val="clear" w:color="auto" w:fill="000000"/>
          </w:tcPr>
          <w:p w:rsidR="005C20A9" w:rsidRPr="004E6E92" w:rsidRDefault="005C20A9" w:rsidP="009C0EEA">
            <w:pPr>
              <w:autoSpaceDE w:val="0"/>
              <w:autoSpaceDN w:val="0"/>
              <w:spacing w:after="0"/>
              <w:ind w:right="-10"/>
              <w:contextualSpacing/>
              <w:jc w:val="both"/>
              <w:rPr>
                <w:rFonts w:ascii="Arial Narrow" w:hAnsi="Arial Narrow" w:cs="Arial"/>
              </w:rPr>
            </w:pPr>
          </w:p>
        </w:tc>
        <w:tc>
          <w:tcPr>
            <w:tcW w:w="28" w:type="dxa"/>
            <w:tcBorders>
              <w:top w:val="nil"/>
              <w:left w:val="nil"/>
              <w:bottom w:val="nil"/>
              <w:right w:val="single" w:sz="2" w:space="0" w:color="000000"/>
            </w:tcBorders>
            <w:shd w:val="clear" w:color="auto" w:fill="000000"/>
          </w:tcPr>
          <w:p w:rsidR="005C20A9" w:rsidRPr="004E6E92" w:rsidRDefault="005C20A9" w:rsidP="009C0EEA">
            <w:pPr>
              <w:autoSpaceDE w:val="0"/>
              <w:autoSpaceDN w:val="0"/>
              <w:spacing w:after="0"/>
              <w:ind w:right="-10"/>
              <w:contextualSpacing/>
              <w:jc w:val="both"/>
              <w:rPr>
                <w:rFonts w:ascii="Arial Narrow" w:hAnsi="Arial Narrow" w:cs="Arial"/>
              </w:rPr>
            </w:pPr>
          </w:p>
        </w:tc>
        <w:tc>
          <w:tcPr>
            <w:tcW w:w="30" w:type="dxa"/>
            <w:tcBorders>
              <w:top w:val="nil"/>
              <w:left w:val="nil"/>
              <w:bottom w:val="nil"/>
              <w:right w:val="single" w:sz="2" w:space="0" w:color="000000"/>
            </w:tcBorders>
            <w:shd w:val="clear" w:color="auto" w:fill="000000"/>
          </w:tcPr>
          <w:p w:rsidR="005C20A9" w:rsidRPr="004E6E92" w:rsidRDefault="005C20A9" w:rsidP="009C0EEA">
            <w:pPr>
              <w:autoSpaceDE w:val="0"/>
              <w:autoSpaceDN w:val="0"/>
              <w:spacing w:after="0"/>
              <w:ind w:right="-10"/>
              <w:contextualSpacing/>
              <w:jc w:val="both"/>
              <w:rPr>
                <w:rFonts w:ascii="Arial Narrow" w:hAnsi="Arial Narrow" w:cs="Arial"/>
              </w:rPr>
            </w:pPr>
          </w:p>
        </w:tc>
        <w:tc>
          <w:tcPr>
            <w:tcW w:w="1195" w:type="dxa"/>
            <w:tcBorders>
              <w:top w:val="nil"/>
              <w:left w:val="nil"/>
              <w:bottom w:val="nil"/>
              <w:right w:val="single" w:sz="2" w:space="0" w:color="000000"/>
            </w:tcBorders>
            <w:shd w:val="clear" w:color="auto" w:fill="000000"/>
          </w:tcPr>
          <w:p w:rsidR="005C20A9" w:rsidRPr="004E6E92" w:rsidRDefault="005C20A9" w:rsidP="009C0EEA">
            <w:pPr>
              <w:autoSpaceDE w:val="0"/>
              <w:autoSpaceDN w:val="0"/>
              <w:spacing w:after="0"/>
              <w:ind w:right="-10"/>
              <w:contextualSpacing/>
              <w:jc w:val="both"/>
              <w:rPr>
                <w:rFonts w:ascii="Arial Narrow" w:hAnsi="Arial Narrow" w:cs="Arial"/>
              </w:rPr>
            </w:pPr>
          </w:p>
        </w:tc>
        <w:tc>
          <w:tcPr>
            <w:tcW w:w="45" w:type="dxa"/>
            <w:tcBorders>
              <w:top w:val="nil"/>
              <w:left w:val="nil"/>
              <w:bottom w:val="nil"/>
              <w:right w:val="single" w:sz="2" w:space="0" w:color="000000"/>
            </w:tcBorders>
            <w:shd w:val="clear" w:color="auto" w:fill="000000"/>
          </w:tcPr>
          <w:p w:rsidR="005C20A9" w:rsidRPr="004E6E92" w:rsidRDefault="005C20A9" w:rsidP="009C0EEA">
            <w:pPr>
              <w:autoSpaceDE w:val="0"/>
              <w:autoSpaceDN w:val="0"/>
              <w:spacing w:after="0"/>
              <w:ind w:right="-10"/>
              <w:contextualSpacing/>
              <w:jc w:val="both"/>
              <w:rPr>
                <w:rFonts w:ascii="Arial Narrow" w:hAnsi="Arial Narrow" w:cs="Arial"/>
              </w:rPr>
            </w:pPr>
          </w:p>
        </w:tc>
        <w:tc>
          <w:tcPr>
            <w:tcW w:w="25" w:type="dxa"/>
            <w:tcBorders>
              <w:top w:val="nil"/>
              <w:left w:val="nil"/>
              <w:bottom w:val="nil"/>
              <w:right w:val="single" w:sz="2" w:space="0" w:color="000000"/>
            </w:tcBorders>
            <w:shd w:val="clear" w:color="auto" w:fill="000000"/>
          </w:tcPr>
          <w:p w:rsidR="005C20A9" w:rsidRPr="004E6E92" w:rsidRDefault="005C20A9" w:rsidP="009C0EEA">
            <w:pPr>
              <w:autoSpaceDE w:val="0"/>
              <w:autoSpaceDN w:val="0"/>
              <w:spacing w:after="0"/>
              <w:ind w:right="-10"/>
              <w:contextualSpacing/>
              <w:jc w:val="both"/>
              <w:rPr>
                <w:rFonts w:ascii="Arial Narrow" w:hAnsi="Arial Narrow" w:cs="Arial"/>
              </w:rPr>
            </w:pPr>
          </w:p>
        </w:tc>
        <w:tc>
          <w:tcPr>
            <w:tcW w:w="45" w:type="dxa"/>
            <w:tcBorders>
              <w:top w:val="nil"/>
              <w:left w:val="nil"/>
              <w:bottom w:val="nil"/>
              <w:right w:val="single" w:sz="2" w:space="0" w:color="000000"/>
            </w:tcBorders>
            <w:shd w:val="clear" w:color="auto" w:fill="000000"/>
          </w:tcPr>
          <w:p w:rsidR="005C20A9" w:rsidRPr="004E6E92" w:rsidRDefault="005C20A9" w:rsidP="009C0EEA">
            <w:pPr>
              <w:autoSpaceDE w:val="0"/>
              <w:autoSpaceDN w:val="0"/>
              <w:spacing w:after="0"/>
              <w:ind w:right="-10"/>
              <w:contextualSpacing/>
              <w:jc w:val="both"/>
              <w:rPr>
                <w:rFonts w:ascii="Arial Narrow" w:hAnsi="Arial Narrow" w:cs="Arial"/>
              </w:rPr>
            </w:pPr>
          </w:p>
        </w:tc>
        <w:tc>
          <w:tcPr>
            <w:tcW w:w="25" w:type="dxa"/>
            <w:tcBorders>
              <w:top w:val="nil"/>
              <w:left w:val="nil"/>
              <w:bottom w:val="nil"/>
              <w:right w:val="single" w:sz="2" w:space="0" w:color="000000"/>
            </w:tcBorders>
            <w:shd w:val="clear" w:color="auto" w:fill="000000"/>
          </w:tcPr>
          <w:p w:rsidR="005C20A9" w:rsidRPr="004E6E92" w:rsidRDefault="005C20A9" w:rsidP="009C0EEA">
            <w:pPr>
              <w:autoSpaceDE w:val="0"/>
              <w:autoSpaceDN w:val="0"/>
              <w:spacing w:after="0"/>
              <w:ind w:right="-10"/>
              <w:contextualSpacing/>
              <w:jc w:val="both"/>
              <w:rPr>
                <w:rFonts w:ascii="Arial Narrow" w:hAnsi="Arial Narrow" w:cs="Arial"/>
              </w:rPr>
            </w:pPr>
          </w:p>
        </w:tc>
        <w:tc>
          <w:tcPr>
            <w:tcW w:w="45" w:type="dxa"/>
            <w:tcBorders>
              <w:top w:val="nil"/>
              <w:left w:val="nil"/>
              <w:bottom w:val="nil"/>
              <w:right w:val="single" w:sz="2" w:space="0" w:color="000000"/>
            </w:tcBorders>
            <w:shd w:val="clear" w:color="auto" w:fill="000000"/>
          </w:tcPr>
          <w:p w:rsidR="005C20A9" w:rsidRPr="004E6E92" w:rsidRDefault="005C20A9" w:rsidP="009C0EEA">
            <w:pPr>
              <w:autoSpaceDE w:val="0"/>
              <w:autoSpaceDN w:val="0"/>
              <w:spacing w:after="0"/>
              <w:ind w:right="-10"/>
              <w:contextualSpacing/>
              <w:jc w:val="both"/>
              <w:rPr>
                <w:rFonts w:ascii="Arial Narrow" w:hAnsi="Arial Narrow" w:cs="Arial"/>
              </w:rPr>
            </w:pPr>
          </w:p>
        </w:tc>
        <w:tc>
          <w:tcPr>
            <w:tcW w:w="28" w:type="dxa"/>
            <w:tcBorders>
              <w:top w:val="nil"/>
              <w:left w:val="nil"/>
              <w:bottom w:val="nil"/>
              <w:right w:val="single" w:sz="4" w:space="0" w:color="auto"/>
            </w:tcBorders>
            <w:shd w:val="clear" w:color="auto" w:fill="000000"/>
          </w:tcPr>
          <w:p w:rsidR="005C20A9" w:rsidRPr="004E6E92" w:rsidRDefault="005C20A9" w:rsidP="009C0EEA">
            <w:pPr>
              <w:autoSpaceDE w:val="0"/>
              <w:autoSpaceDN w:val="0"/>
              <w:spacing w:after="0"/>
              <w:ind w:right="-10"/>
              <w:contextualSpacing/>
              <w:jc w:val="both"/>
              <w:rPr>
                <w:rFonts w:ascii="Arial Narrow" w:hAnsi="Arial Narrow" w:cs="Arial"/>
              </w:rPr>
            </w:pPr>
          </w:p>
        </w:tc>
      </w:tr>
      <w:tr w:rsidR="004E6E92" w:rsidRPr="004E6E92" w:rsidTr="00603AF8">
        <w:trPr>
          <w:cantSplit/>
          <w:trHeight w:hRule="exact" w:val="260"/>
          <w:jc w:val="center"/>
        </w:trPr>
        <w:tc>
          <w:tcPr>
            <w:tcW w:w="30" w:type="dxa"/>
            <w:tcBorders>
              <w:top w:val="nil"/>
              <w:left w:val="single" w:sz="4" w:space="0" w:color="auto"/>
              <w:bottom w:val="nil"/>
              <w:right w:val="single" w:sz="2" w:space="0" w:color="000000"/>
            </w:tcBorders>
            <w:shd w:val="clear" w:color="auto" w:fill="000000"/>
          </w:tcPr>
          <w:p w:rsidR="005C20A9" w:rsidRPr="004E6E92" w:rsidRDefault="005C20A9" w:rsidP="009C0EEA">
            <w:pPr>
              <w:autoSpaceDE w:val="0"/>
              <w:autoSpaceDN w:val="0"/>
              <w:spacing w:after="0"/>
              <w:ind w:right="-10"/>
              <w:contextualSpacing/>
              <w:jc w:val="both"/>
              <w:rPr>
                <w:rFonts w:ascii="Arial Narrow" w:hAnsi="Arial Narrow" w:cs="Arial"/>
              </w:rPr>
            </w:pPr>
          </w:p>
        </w:tc>
        <w:tc>
          <w:tcPr>
            <w:tcW w:w="4482" w:type="dxa"/>
            <w:gridSpan w:val="3"/>
            <w:tcBorders>
              <w:top w:val="nil"/>
              <w:left w:val="nil"/>
              <w:bottom w:val="nil"/>
              <w:right w:val="single" w:sz="2" w:space="0" w:color="96A3B5"/>
            </w:tcBorders>
            <w:shd w:val="clear" w:color="auto" w:fill="96A3B5"/>
            <w:tcMar>
              <w:top w:w="20" w:type="dxa"/>
              <w:left w:w="60" w:type="dxa"/>
              <w:bottom w:w="0" w:type="dxa"/>
              <w:right w:w="0" w:type="dxa"/>
            </w:tcMar>
          </w:tcPr>
          <w:p w:rsidR="005C20A9" w:rsidRPr="004E6E92" w:rsidRDefault="005C20A9" w:rsidP="001479F2">
            <w:pPr>
              <w:autoSpaceDE w:val="0"/>
              <w:autoSpaceDN w:val="0"/>
              <w:spacing w:after="0"/>
              <w:ind w:right="-10"/>
              <w:contextualSpacing/>
              <w:jc w:val="both"/>
              <w:rPr>
                <w:rFonts w:ascii="Arial Narrow" w:hAnsi="Arial Narrow" w:cs="Arial"/>
                <w:b/>
                <w:bCs/>
              </w:rPr>
            </w:pPr>
            <w:r w:rsidRPr="004E6E92">
              <w:rPr>
                <w:rFonts w:ascii="Arial Narrow" w:hAnsi="Arial Narrow" w:cs="Arial"/>
                <w:b/>
                <w:bCs/>
              </w:rPr>
              <w:t xml:space="preserve">EL CA De </w:t>
            </w:r>
            <w:r w:rsidR="001C2E97">
              <w:rPr>
                <w:rFonts w:ascii="Arial Narrow" w:hAnsi="Arial Narrow" w:cs="Arial"/>
              </w:rPr>
              <w:t>Servicios Petroleros</w:t>
            </w:r>
          </w:p>
        </w:tc>
        <w:tc>
          <w:tcPr>
            <w:tcW w:w="28" w:type="dxa"/>
            <w:tcBorders>
              <w:top w:val="nil"/>
              <w:left w:val="nil"/>
              <w:bottom w:val="nil"/>
              <w:right w:val="single" w:sz="2" w:space="0" w:color="96A3B5"/>
            </w:tcBorders>
            <w:shd w:val="clear" w:color="auto" w:fill="96A3B5"/>
            <w:tcMar>
              <w:top w:w="20" w:type="dxa"/>
              <w:left w:w="0" w:type="dxa"/>
              <w:bottom w:w="0" w:type="dxa"/>
              <w:right w:w="0" w:type="dxa"/>
            </w:tcMar>
          </w:tcPr>
          <w:p w:rsidR="005C20A9" w:rsidRPr="004E6E92" w:rsidRDefault="005C20A9" w:rsidP="009C0EEA">
            <w:pPr>
              <w:autoSpaceDE w:val="0"/>
              <w:autoSpaceDN w:val="0"/>
              <w:spacing w:after="0"/>
              <w:ind w:right="-10"/>
              <w:contextualSpacing/>
              <w:jc w:val="both"/>
              <w:rPr>
                <w:rFonts w:ascii="Arial Narrow" w:hAnsi="Arial Narrow" w:cs="Arial"/>
              </w:rPr>
            </w:pPr>
          </w:p>
        </w:tc>
        <w:tc>
          <w:tcPr>
            <w:tcW w:w="30" w:type="dxa"/>
            <w:tcBorders>
              <w:top w:val="nil"/>
              <w:left w:val="nil"/>
              <w:bottom w:val="nil"/>
              <w:right w:val="single" w:sz="2" w:space="0" w:color="96A3B5"/>
            </w:tcBorders>
            <w:shd w:val="clear" w:color="auto" w:fill="96A3B5"/>
            <w:tcMar>
              <w:top w:w="20" w:type="dxa"/>
              <w:left w:w="0" w:type="dxa"/>
              <w:bottom w:w="0" w:type="dxa"/>
              <w:right w:w="0" w:type="dxa"/>
            </w:tcMar>
          </w:tcPr>
          <w:p w:rsidR="005C20A9" w:rsidRPr="004E6E92" w:rsidRDefault="005C20A9" w:rsidP="009C0EEA">
            <w:pPr>
              <w:autoSpaceDE w:val="0"/>
              <w:autoSpaceDN w:val="0"/>
              <w:spacing w:after="0"/>
              <w:ind w:right="-10"/>
              <w:contextualSpacing/>
              <w:jc w:val="both"/>
              <w:rPr>
                <w:rFonts w:ascii="Arial Narrow" w:hAnsi="Arial Narrow" w:cs="Arial"/>
              </w:rPr>
            </w:pPr>
          </w:p>
        </w:tc>
        <w:tc>
          <w:tcPr>
            <w:tcW w:w="1195" w:type="dxa"/>
            <w:tcBorders>
              <w:top w:val="nil"/>
              <w:left w:val="nil"/>
              <w:bottom w:val="nil"/>
              <w:right w:val="single" w:sz="2" w:space="0" w:color="96A3B5"/>
            </w:tcBorders>
            <w:shd w:val="clear" w:color="auto" w:fill="96A3B5"/>
            <w:tcMar>
              <w:top w:w="20" w:type="dxa"/>
              <w:left w:w="0" w:type="dxa"/>
              <w:bottom w:w="0" w:type="dxa"/>
              <w:right w:w="0" w:type="dxa"/>
            </w:tcMar>
          </w:tcPr>
          <w:p w:rsidR="005C20A9" w:rsidRPr="004E6E92" w:rsidRDefault="005C20A9" w:rsidP="009C0EEA">
            <w:pPr>
              <w:autoSpaceDE w:val="0"/>
              <w:autoSpaceDN w:val="0"/>
              <w:spacing w:after="0"/>
              <w:ind w:right="-10"/>
              <w:contextualSpacing/>
              <w:jc w:val="both"/>
              <w:rPr>
                <w:rFonts w:ascii="Arial Narrow" w:hAnsi="Arial Narrow" w:cs="Arial"/>
              </w:rPr>
            </w:pPr>
          </w:p>
        </w:tc>
        <w:tc>
          <w:tcPr>
            <w:tcW w:w="45" w:type="dxa"/>
            <w:tcBorders>
              <w:top w:val="nil"/>
              <w:left w:val="nil"/>
              <w:bottom w:val="nil"/>
              <w:right w:val="single" w:sz="2" w:space="0" w:color="96A3B5"/>
            </w:tcBorders>
            <w:shd w:val="clear" w:color="auto" w:fill="96A3B5"/>
            <w:tcMar>
              <w:top w:w="20" w:type="dxa"/>
              <w:left w:w="0" w:type="dxa"/>
              <w:bottom w:w="0" w:type="dxa"/>
              <w:right w:w="0" w:type="dxa"/>
            </w:tcMar>
          </w:tcPr>
          <w:p w:rsidR="005C20A9" w:rsidRPr="004E6E92" w:rsidRDefault="005C20A9" w:rsidP="009C0EEA">
            <w:pPr>
              <w:autoSpaceDE w:val="0"/>
              <w:autoSpaceDN w:val="0"/>
              <w:spacing w:after="0"/>
              <w:ind w:right="-10"/>
              <w:contextualSpacing/>
              <w:jc w:val="both"/>
              <w:rPr>
                <w:rFonts w:ascii="Arial Narrow" w:hAnsi="Arial Narrow" w:cs="Arial"/>
              </w:rPr>
            </w:pPr>
          </w:p>
        </w:tc>
        <w:tc>
          <w:tcPr>
            <w:tcW w:w="25" w:type="dxa"/>
            <w:tcBorders>
              <w:top w:val="nil"/>
              <w:left w:val="nil"/>
              <w:bottom w:val="nil"/>
              <w:right w:val="single" w:sz="2" w:space="0" w:color="000000"/>
            </w:tcBorders>
            <w:shd w:val="clear" w:color="auto" w:fill="000000"/>
          </w:tcPr>
          <w:p w:rsidR="005C20A9" w:rsidRPr="004E6E92" w:rsidRDefault="005C20A9" w:rsidP="009C0EEA">
            <w:pPr>
              <w:autoSpaceDE w:val="0"/>
              <w:autoSpaceDN w:val="0"/>
              <w:spacing w:after="0"/>
              <w:ind w:right="-10"/>
              <w:contextualSpacing/>
              <w:jc w:val="both"/>
              <w:rPr>
                <w:rFonts w:ascii="Arial Narrow" w:hAnsi="Arial Narrow" w:cs="Arial"/>
              </w:rPr>
            </w:pPr>
          </w:p>
        </w:tc>
        <w:tc>
          <w:tcPr>
            <w:tcW w:w="45" w:type="dxa"/>
            <w:tcBorders>
              <w:top w:val="nil"/>
              <w:left w:val="nil"/>
              <w:bottom w:val="nil"/>
              <w:right w:val="single" w:sz="2" w:space="0" w:color="96A3B5"/>
            </w:tcBorders>
            <w:shd w:val="clear" w:color="auto" w:fill="96A3B5"/>
            <w:tcMar>
              <w:top w:w="20" w:type="dxa"/>
              <w:left w:w="0" w:type="dxa"/>
              <w:bottom w:w="0" w:type="dxa"/>
              <w:right w:w="0" w:type="dxa"/>
            </w:tcMar>
          </w:tcPr>
          <w:p w:rsidR="005C20A9" w:rsidRPr="004E6E92" w:rsidRDefault="005C20A9" w:rsidP="009C0EEA">
            <w:pPr>
              <w:autoSpaceDE w:val="0"/>
              <w:autoSpaceDN w:val="0"/>
              <w:spacing w:after="0"/>
              <w:ind w:right="-10"/>
              <w:contextualSpacing/>
              <w:jc w:val="both"/>
              <w:rPr>
                <w:rFonts w:ascii="Arial Narrow" w:hAnsi="Arial Narrow" w:cs="Arial"/>
              </w:rPr>
            </w:pPr>
          </w:p>
        </w:tc>
        <w:tc>
          <w:tcPr>
            <w:tcW w:w="25" w:type="dxa"/>
            <w:tcBorders>
              <w:top w:val="nil"/>
              <w:left w:val="nil"/>
              <w:bottom w:val="nil"/>
              <w:right w:val="single" w:sz="2" w:space="0" w:color="000000"/>
            </w:tcBorders>
            <w:shd w:val="clear" w:color="auto" w:fill="000000"/>
          </w:tcPr>
          <w:p w:rsidR="005C20A9" w:rsidRPr="004E6E92" w:rsidRDefault="005C20A9" w:rsidP="009C0EEA">
            <w:pPr>
              <w:autoSpaceDE w:val="0"/>
              <w:autoSpaceDN w:val="0"/>
              <w:spacing w:after="0"/>
              <w:ind w:right="-10"/>
              <w:contextualSpacing/>
              <w:jc w:val="both"/>
              <w:rPr>
                <w:rFonts w:ascii="Arial Narrow" w:hAnsi="Arial Narrow" w:cs="Arial"/>
              </w:rPr>
            </w:pPr>
          </w:p>
        </w:tc>
        <w:tc>
          <w:tcPr>
            <w:tcW w:w="45" w:type="dxa"/>
            <w:tcBorders>
              <w:top w:val="nil"/>
              <w:left w:val="nil"/>
              <w:bottom w:val="nil"/>
              <w:right w:val="single" w:sz="2" w:space="0" w:color="96A3B5"/>
            </w:tcBorders>
            <w:shd w:val="clear" w:color="auto" w:fill="96A3B5"/>
            <w:tcMar>
              <w:top w:w="20" w:type="dxa"/>
              <w:left w:w="0" w:type="dxa"/>
              <w:bottom w:w="0" w:type="dxa"/>
              <w:right w:w="0" w:type="dxa"/>
            </w:tcMar>
          </w:tcPr>
          <w:p w:rsidR="005C20A9" w:rsidRPr="004E6E92" w:rsidRDefault="005C20A9" w:rsidP="009C0EEA">
            <w:pPr>
              <w:autoSpaceDE w:val="0"/>
              <w:autoSpaceDN w:val="0"/>
              <w:spacing w:after="0"/>
              <w:ind w:right="-10"/>
              <w:contextualSpacing/>
              <w:jc w:val="both"/>
              <w:rPr>
                <w:rFonts w:ascii="Arial Narrow" w:hAnsi="Arial Narrow" w:cs="Arial"/>
              </w:rPr>
            </w:pPr>
          </w:p>
        </w:tc>
        <w:tc>
          <w:tcPr>
            <w:tcW w:w="28" w:type="dxa"/>
            <w:tcBorders>
              <w:top w:val="nil"/>
              <w:left w:val="nil"/>
              <w:bottom w:val="nil"/>
              <w:right w:val="single" w:sz="4" w:space="0" w:color="auto"/>
            </w:tcBorders>
            <w:shd w:val="clear" w:color="auto" w:fill="000000"/>
          </w:tcPr>
          <w:p w:rsidR="005C20A9" w:rsidRPr="004E6E92" w:rsidRDefault="005C20A9" w:rsidP="009C0EEA">
            <w:pPr>
              <w:autoSpaceDE w:val="0"/>
              <w:autoSpaceDN w:val="0"/>
              <w:spacing w:after="0"/>
              <w:ind w:right="-10"/>
              <w:contextualSpacing/>
              <w:jc w:val="both"/>
              <w:rPr>
                <w:rFonts w:ascii="Arial Narrow" w:hAnsi="Arial Narrow" w:cs="Arial"/>
              </w:rPr>
            </w:pPr>
          </w:p>
        </w:tc>
      </w:tr>
      <w:tr w:rsidR="004E6E92" w:rsidRPr="004E6E92" w:rsidTr="00603AF8">
        <w:trPr>
          <w:cantSplit/>
          <w:trHeight w:hRule="exact" w:val="240"/>
          <w:jc w:val="center"/>
        </w:trPr>
        <w:tc>
          <w:tcPr>
            <w:tcW w:w="30" w:type="dxa"/>
            <w:tcBorders>
              <w:top w:val="nil"/>
              <w:left w:val="single" w:sz="4" w:space="0" w:color="auto"/>
              <w:bottom w:val="single" w:sz="4" w:space="0" w:color="auto"/>
              <w:right w:val="single" w:sz="2" w:space="0" w:color="000000"/>
            </w:tcBorders>
            <w:shd w:val="clear" w:color="auto" w:fill="000000"/>
          </w:tcPr>
          <w:p w:rsidR="005C20A9" w:rsidRPr="004E6E92" w:rsidRDefault="005C20A9" w:rsidP="009C0EEA">
            <w:pPr>
              <w:autoSpaceDE w:val="0"/>
              <w:autoSpaceDN w:val="0"/>
              <w:spacing w:after="0"/>
              <w:ind w:right="-10"/>
              <w:contextualSpacing/>
              <w:jc w:val="both"/>
              <w:rPr>
                <w:rFonts w:ascii="Arial Narrow" w:hAnsi="Arial Narrow" w:cs="Arial"/>
              </w:rPr>
            </w:pPr>
          </w:p>
        </w:tc>
        <w:tc>
          <w:tcPr>
            <w:tcW w:w="4482" w:type="dxa"/>
            <w:gridSpan w:val="3"/>
            <w:tcBorders>
              <w:top w:val="nil"/>
              <w:left w:val="nil"/>
              <w:bottom w:val="single" w:sz="4" w:space="0" w:color="auto"/>
              <w:right w:val="single" w:sz="2" w:space="0" w:color="FFFFFF"/>
            </w:tcBorders>
            <w:shd w:val="clear" w:color="auto" w:fill="FFFFFF"/>
          </w:tcPr>
          <w:p w:rsidR="005C20A9" w:rsidRPr="004E6E92" w:rsidRDefault="005C20A9" w:rsidP="009C0EEA">
            <w:pPr>
              <w:autoSpaceDE w:val="0"/>
              <w:autoSpaceDN w:val="0"/>
              <w:spacing w:after="0"/>
              <w:ind w:right="-10"/>
              <w:contextualSpacing/>
              <w:jc w:val="both"/>
              <w:rPr>
                <w:rFonts w:ascii="Arial Narrow" w:hAnsi="Arial Narrow" w:cs="Arial"/>
              </w:rPr>
            </w:pPr>
          </w:p>
        </w:tc>
        <w:tc>
          <w:tcPr>
            <w:tcW w:w="28" w:type="dxa"/>
            <w:tcBorders>
              <w:top w:val="nil"/>
              <w:left w:val="nil"/>
              <w:bottom w:val="single" w:sz="4" w:space="0" w:color="auto"/>
              <w:right w:val="single" w:sz="2" w:space="0" w:color="000000"/>
            </w:tcBorders>
            <w:shd w:val="clear" w:color="auto" w:fill="000000"/>
          </w:tcPr>
          <w:p w:rsidR="005C20A9" w:rsidRPr="004E6E92" w:rsidRDefault="005C20A9" w:rsidP="009C0EEA">
            <w:pPr>
              <w:autoSpaceDE w:val="0"/>
              <w:autoSpaceDN w:val="0"/>
              <w:spacing w:after="0"/>
              <w:ind w:right="-10"/>
              <w:contextualSpacing/>
              <w:jc w:val="both"/>
              <w:rPr>
                <w:rFonts w:ascii="Arial Narrow" w:hAnsi="Arial Narrow" w:cs="Arial"/>
              </w:rPr>
            </w:pPr>
          </w:p>
        </w:tc>
        <w:tc>
          <w:tcPr>
            <w:tcW w:w="30" w:type="dxa"/>
            <w:tcBorders>
              <w:top w:val="nil"/>
              <w:left w:val="nil"/>
              <w:bottom w:val="single" w:sz="4" w:space="0" w:color="auto"/>
              <w:right w:val="single" w:sz="2" w:space="0" w:color="000000"/>
            </w:tcBorders>
            <w:shd w:val="clear" w:color="auto" w:fill="000000"/>
          </w:tcPr>
          <w:p w:rsidR="005C20A9" w:rsidRPr="004E6E92" w:rsidRDefault="005C20A9" w:rsidP="009C0EEA">
            <w:pPr>
              <w:autoSpaceDE w:val="0"/>
              <w:autoSpaceDN w:val="0"/>
              <w:spacing w:after="0"/>
              <w:ind w:right="-10"/>
              <w:contextualSpacing/>
              <w:jc w:val="both"/>
              <w:rPr>
                <w:rFonts w:ascii="Arial Narrow" w:hAnsi="Arial Narrow" w:cs="Arial"/>
              </w:rPr>
            </w:pPr>
          </w:p>
        </w:tc>
        <w:tc>
          <w:tcPr>
            <w:tcW w:w="1195" w:type="dxa"/>
            <w:tcBorders>
              <w:top w:val="nil"/>
              <w:left w:val="nil"/>
              <w:bottom w:val="single" w:sz="4" w:space="0" w:color="auto"/>
              <w:right w:val="single" w:sz="2" w:space="0" w:color="FFFFFF"/>
            </w:tcBorders>
            <w:shd w:val="clear" w:color="auto" w:fill="FFFFFF"/>
          </w:tcPr>
          <w:p w:rsidR="005C20A9" w:rsidRPr="004E6E92" w:rsidRDefault="005C20A9" w:rsidP="009C0EEA">
            <w:pPr>
              <w:autoSpaceDE w:val="0"/>
              <w:autoSpaceDN w:val="0"/>
              <w:spacing w:after="0"/>
              <w:ind w:right="-10"/>
              <w:contextualSpacing/>
              <w:jc w:val="both"/>
              <w:rPr>
                <w:rFonts w:ascii="Arial Narrow" w:hAnsi="Arial Narrow" w:cs="Arial"/>
              </w:rPr>
            </w:pPr>
          </w:p>
        </w:tc>
        <w:tc>
          <w:tcPr>
            <w:tcW w:w="45" w:type="dxa"/>
            <w:tcBorders>
              <w:top w:val="nil"/>
              <w:left w:val="nil"/>
              <w:bottom w:val="single" w:sz="4" w:space="0" w:color="auto"/>
              <w:right w:val="single" w:sz="2" w:space="0" w:color="FFFFFF"/>
            </w:tcBorders>
            <w:shd w:val="clear" w:color="auto" w:fill="FFFFFF"/>
          </w:tcPr>
          <w:p w:rsidR="005C20A9" w:rsidRPr="004E6E92" w:rsidRDefault="005C20A9" w:rsidP="009C0EEA">
            <w:pPr>
              <w:autoSpaceDE w:val="0"/>
              <w:autoSpaceDN w:val="0"/>
              <w:spacing w:after="0"/>
              <w:ind w:right="-10"/>
              <w:contextualSpacing/>
              <w:jc w:val="both"/>
              <w:rPr>
                <w:rFonts w:ascii="Arial Narrow" w:hAnsi="Arial Narrow" w:cs="Arial"/>
              </w:rPr>
            </w:pPr>
          </w:p>
        </w:tc>
        <w:tc>
          <w:tcPr>
            <w:tcW w:w="25" w:type="dxa"/>
            <w:tcBorders>
              <w:top w:val="nil"/>
              <w:left w:val="nil"/>
              <w:bottom w:val="single" w:sz="4" w:space="0" w:color="auto"/>
              <w:right w:val="single" w:sz="2" w:space="0" w:color="000000"/>
            </w:tcBorders>
            <w:shd w:val="clear" w:color="auto" w:fill="000000"/>
          </w:tcPr>
          <w:p w:rsidR="005C20A9" w:rsidRPr="004E6E92" w:rsidRDefault="005C20A9" w:rsidP="009C0EEA">
            <w:pPr>
              <w:autoSpaceDE w:val="0"/>
              <w:autoSpaceDN w:val="0"/>
              <w:spacing w:after="0"/>
              <w:ind w:right="-10"/>
              <w:contextualSpacing/>
              <w:jc w:val="both"/>
              <w:rPr>
                <w:rFonts w:ascii="Arial Narrow" w:hAnsi="Arial Narrow" w:cs="Arial"/>
              </w:rPr>
            </w:pPr>
          </w:p>
        </w:tc>
        <w:tc>
          <w:tcPr>
            <w:tcW w:w="45" w:type="dxa"/>
            <w:tcBorders>
              <w:top w:val="nil"/>
              <w:left w:val="nil"/>
              <w:bottom w:val="single" w:sz="4" w:space="0" w:color="auto"/>
              <w:right w:val="single" w:sz="2" w:space="0" w:color="FFFFFF"/>
            </w:tcBorders>
            <w:shd w:val="clear" w:color="auto" w:fill="FFFFFF"/>
          </w:tcPr>
          <w:p w:rsidR="005C20A9" w:rsidRPr="004E6E92" w:rsidRDefault="005C20A9" w:rsidP="009C0EEA">
            <w:pPr>
              <w:autoSpaceDE w:val="0"/>
              <w:autoSpaceDN w:val="0"/>
              <w:spacing w:after="0"/>
              <w:ind w:right="-10"/>
              <w:contextualSpacing/>
              <w:jc w:val="both"/>
              <w:rPr>
                <w:rFonts w:ascii="Arial Narrow" w:hAnsi="Arial Narrow" w:cs="Arial"/>
              </w:rPr>
            </w:pPr>
          </w:p>
        </w:tc>
        <w:tc>
          <w:tcPr>
            <w:tcW w:w="25" w:type="dxa"/>
            <w:tcBorders>
              <w:top w:val="nil"/>
              <w:left w:val="nil"/>
              <w:bottom w:val="single" w:sz="4" w:space="0" w:color="auto"/>
              <w:right w:val="single" w:sz="2" w:space="0" w:color="000000"/>
            </w:tcBorders>
            <w:shd w:val="clear" w:color="auto" w:fill="000000"/>
          </w:tcPr>
          <w:p w:rsidR="005C20A9" w:rsidRPr="004E6E92" w:rsidRDefault="005C20A9" w:rsidP="009C0EEA">
            <w:pPr>
              <w:autoSpaceDE w:val="0"/>
              <w:autoSpaceDN w:val="0"/>
              <w:spacing w:after="0"/>
              <w:ind w:right="-10"/>
              <w:contextualSpacing/>
              <w:jc w:val="both"/>
              <w:rPr>
                <w:rFonts w:ascii="Arial Narrow" w:hAnsi="Arial Narrow" w:cs="Arial"/>
              </w:rPr>
            </w:pPr>
          </w:p>
        </w:tc>
        <w:tc>
          <w:tcPr>
            <w:tcW w:w="45" w:type="dxa"/>
            <w:tcBorders>
              <w:top w:val="nil"/>
              <w:left w:val="nil"/>
              <w:bottom w:val="single" w:sz="4" w:space="0" w:color="auto"/>
              <w:right w:val="single" w:sz="2" w:space="0" w:color="FFFFFF"/>
            </w:tcBorders>
            <w:shd w:val="clear" w:color="auto" w:fill="FFFFFF"/>
          </w:tcPr>
          <w:p w:rsidR="005C20A9" w:rsidRPr="004E6E92" w:rsidRDefault="005C20A9" w:rsidP="009C0EEA">
            <w:pPr>
              <w:autoSpaceDE w:val="0"/>
              <w:autoSpaceDN w:val="0"/>
              <w:spacing w:after="0"/>
              <w:ind w:right="-10"/>
              <w:contextualSpacing/>
              <w:jc w:val="both"/>
              <w:rPr>
                <w:rFonts w:ascii="Arial Narrow" w:hAnsi="Arial Narrow" w:cs="Arial"/>
              </w:rPr>
            </w:pPr>
          </w:p>
        </w:tc>
        <w:tc>
          <w:tcPr>
            <w:tcW w:w="28" w:type="dxa"/>
            <w:tcBorders>
              <w:top w:val="nil"/>
              <w:left w:val="nil"/>
              <w:bottom w:val="single" w:sz="4" w:space="0" w:color="auto"/>
              <w:right w:val="single" w:sz="4" w:space="0" w:color="auto"/>
            </w:tcBorders>
            <w:shd w:val="clear" w:color="auto" w:fill="000000"/>
          </w:tcPr>
          <w:p w:rsidR="005C20A9" w:rsidRPr="004E6E92" w:rsidRDefault="005C20A9" w:rsidP="009C0EEA">
            <w:pPr>
              <w:autoSpaceDE w:val="0"/>
              <w:autoSpaceDN w:val="0"/>
              <w:spacing w:after="0"/>
              <w:ind w:right="-10"/>
              <w:contextualSpacing/>
              <w:jc w:val="both"/>
              <w:rPr>
                <w:rFonts w:ascii="Arial Narrow" w:hAnsi="Arial Narrow" w:cs="Arial"/>
              </w:rPr>
            </w:pPr>
          </w:p>
        </w:tc>
      </w:tr>
    </w:tbl>
    <w:p w:rsidR="005C20A9" w:rsidRPr="004E6E92" w:rsidRDefault="005C20A9" w:rsidP="009C0EEA">
      <w:pPr>
        <w:contextualSpacing/>
        <w:jc w:val="both"/>
        <w:rPr>
          <w:rFonts w:ascii="Arial Narrow" w:hAnsi="Arial Narrow" w:cs="Arial"/>
          <w:highlight w:val="green"/>
        </w:rPr>
      </w:pPr>
    </w:p>
    <w:p w:rsidR="00603AF8" w:rsidRDefault="00603AF8" w:rsidP="009C0EEA">
      <w:pPr>
        <w:contextualSpacing/>
        <w:jc w:val="both"/>
        <w:rPr>
          <w:rFonts w:ascii="Arial Narrow" w:hAnsi="Arial Narrow" w:cs="Arial"/>
        </w:rPr>
      </w:pPr>
    </w:p>
    <w:p w:rsidR="005C20A9" w:rsidRPr="004E6E92" w:rsidRDefault="005C20A9" w:rsidP="009C0EEA">
      <w:pPr>
        <w:contextualSpacing/>
        <w:jc w:val="both"/>
        <w:rPr>
          <w:rFonts w:ascii="Arial Narrow" w:hAnsi="Arial Narrow" w:cs="Arial"/>
        </w:rPr>
      </w:pPr>
      <w:r w:rsidRPr="004E6E92">
        <w:rPr>
          <w:rFonts w:ascii="Arial Narrow" w:hAnsi="Arial Narrow" w:cs="Arial"/>
        </w:rPr>
        <w:t xml:space="preserve">El rango </w:t>
      </w:r>
      <w:proofErr w:type="spellStart"/>
      <w:r w:rsidRPr="004E6E92">
        <w:rPr>
          <w:rFonts w:ascii="Arial Narrow" w:hAnsi="Arial Narrow" w:cs="Arial"/>
        </w:rPr>
        <w:t>intercuartil</w:t>
      </w:r>
      <w:proofErr w:type="spellEnd"/>
      <w:r w:rsidRPr="004E6E92">
        <w:rPr>
          <w:rFonts w:ascii="Arial Narrow" w:hAnsi="Arial Narrow" w:cs="Arial"/>
        </w:rPr>
        <w:t xml:space="preserve"> del Método de Costo Adicionado (MCA)  refleja que el  rango cuartil inferior (</w:t>
      </w:r>
      <w:proofErr w:type="spellStart"/>
      <w:r w:rsidRPr="004E6E92">
        <w:rPr>
          <w:rFonts w:ascii="Arial Narrow" w:hAnsi="Arial Narrow" w:cs="Arial"/>
        </w:rPr>
        <w:t>lower</w:t>
      </w:r>
      <w:proofErr w:type="spellEnd"/>
      <w:r w:rsidRPr="004E6E92">
        <w:rPr>
          <w:rFonts w:ascii="Arial Narrow" w:hAnsi="Arial Narrow" w:cs="Arial"/>
        </w:rPr>
        <w:t xml:space="preserve"> </w:t>
      </w:r>
      <w:proofErr w:type="spellStart"/>
      <w:r w:rsidRPr="004E6E92">
        <w:rPr>
          <w:rFonts w:ascii="Arial Narrow" w:hAnsi="Arial Narrow" w:cs="Arial"/>
        </w:rPr>
        <w:t>quartile</w:t>
      </w:r>
      <w:proofErr w:type="spellEnd"/>
      <w:r w:rsidRPr="004E6E92">
        <w:rPr>
          <w:rFonts w:ascii="Arial Narrow" w:hAnsi="Arial Narrow" w:cs="Arial"/>
        </w:rPr>
        <w:t xml:space="preserve">) al 9.02 </w:t>
      </w:r>
      <w:proofErr w:type="gramStart"/>
      <w:r w:rsidRPr="004E6E92">
        <w:rPr>
          <w:rFonts w:ascii="Arial Narrow" w:hAnsi="Arial Narrow" w:cs="Arial"/>
        </w:rPr>
        <w:t>% ,</w:t>
      </w:r>
      <w:proofErr w:type="gramEnd"/>
      <w:r w:rsidRPr="004E6E92">
        <w:rPr>
          <w:rFonts w:ascii="Arial Narrow" w:hAnsi="Arial Narrow" w:cs="Arial"/>
        </w:rPr>
        <w:t xml:space="preserve"> en el cuartil </w:t>
      </w:r>
      <w:r w:rsidR="009C2C03" w:rsidRPr="004E6E92">
        <w:rPr>
          <w:rFonts w:ascii="Arial Narrow" w:hAnsi="Arial Narrow" w:cs="Arial"/>
        </w:rPr>
        <w:t>superior (</w:t>
      </w:r>
      <w:proofErr w:type="spellStart"/>
      <w:r w:rsidR="009C2C03" w:rsidRPr="004E6E92">
        <w:rPr>
          <w:rFonts w:ascii="Arial Narrow" w:hAnsi="Arial Narrow" w:cs="Arial"/>
        </w:rPr>
        <w:t>Upper</w:t>
      </w:r>
      <w:proofErr w:type="spellEnd"/>
      <w:r w:rsidR="009C2C03" w:rsidRPr="004E6E92">
        <w:rPr>
          <w:rFonts w:ascii="Arial Narrow" w:hAnsi="Arial Narrow" w:cs="Arial"/>
        </w:rPr>
        <w:t xml:space="preserve"> </w:t>
      </w:r>
      <w:proofErr w:type="spellStart"/>
      <w:r w:rsidR="009C2C03" w:rsidRPr="004E6E92">
        <w:rPr>
          <w:rFonts w:ascii="Arial Narrow" w:hAnsi="Arial Narrow" w:cs="Arial"/>
        </w:rPr>
        <w:t>quartile</w:t>
      </w:r>
      <w:proofErr w:type="spellEnd"/>
      <w:r w:rsidR="009C2C03" w:rsidRPr="004E6E92">
        <w:rPr>
          <w:rFonts w:ascii="Arial Narrow" w:hAnsi="Arial Narrow" w:cs="Arial"/>
        </w:rPr>
        <w:t>)  11.92</w:t>
      </w:r>
      <w:r w:rsidRPr="004E6E92">
        <w:rPr>
          <w:rFonts w:ascii="Arial Narrow" w:hAnsi="Arial Narrow" w:cs="Arial"/>
        </w:rPr>
        <w:t xml:space="preserve">% y con rango promedio </w:t>
      </w:r>
      <w:proofErr w:type="spellStart"/>
      <w:r w:rsidRPr="004E6E92">
        <w:rPr>
          <w:rFonts w:ascii="Arial Narrow" w:hAnsi="Arial Narrow" w:cs="Arial"/>
        </w:rPr>
        <w:t>penderados</w:t>
      </w:r>
      <w:proofErr w:type="spellEnd"/>
      <w:r w:rsidR="00373A9A">
        <w:rPr>
          <w:rFonts w:ascii="Arial Narrow" w:hAnsi="Arial Narrow" w:cs="Arial"/>
        </w:rPr>
        <w:t xml:space="preserve">  de 10.41%. El rango </w:t>
      </w:r>
      <w:proofErr w:type="gramStart"/>
      <w:r w:rsidR="00373A9A">
        <w:rPr>
          <w:rFonts w:ascii="Arial Narrow" w:hAnsi="Arial Narrow" w:cs="Arial"/>
        </w:rPr>
        <w:t xml:space="preserve">MCA  </w:t>
      </w:r>
      <w:r w:rsidR="008F7E7E">
        <w:rPr>
          <w:rFonts w:ascii="Arial Narrow" w:hAnsi="Arial Narrow" w:cs="Arial"/>
        </w:rPr>
        <w:t>.</w:t>
      </w:r>
      <w:proofErr w:type="gramEnd"/>
      <w:r w:rsidR="009C2C03" w:rsidRPr="004E6E92">
        <w:rPr>
          <w:rFonts w:ascii="Arial Narrow" w:hAnsi="Arial Narrow" w:cs="Arial"/>
        </w:rPr>
        <w:t xml:space="preserve"> </w:t>
      </w:r>
      <w:proofErr w:type="gramStart"/>
      <w:r w:rsidR="009C2C03" w:rsidRPr="004E6E92">
        <w:rPr>
          <w:rFonts w:ascii="Arial Narrow" w:hAnsi="Arial Narrow" w:cs="Arial"/>
        </w:rPr>
        <w:t>equivale</w:t>
      </w:r>
      <w:proofErr w:type="gramEnd"/>
      <w:r w:rsidR="009C2C03" w:rsidRPr="004E6E92">
        <w:rPr>
          <w:rFonts w:ascii="Arial Narrow" w:hAnsi="Arial Narrow" w:cs="Arial"/>
        </w:rPr>
        <w:t xml:space="preserve"> al 1</w:t>
      </w:r>
      <w:r w:rsidR="009567F9">
        <w:rPr>
          <w:rFonts w:ascii="Arial Narrow" w:hAnsi="Arial Narrow" w:cs="Arial"/>
        </w:rPr>
        <w:t>1.11</w:t>
      </w:r>
      <w:r w:rsidRPr="004E6E92">
        <w:rPr>
          <w:rFonts w:ascii="Arial Narrow" w:hAnsi="Arial Narrow" w:cs="Arial"/>
        </w:rPr>
        <w:t>% mismo que se  ubica dentro de los cuartiles determinados por segmento.</w:t>
      </w:r>
    </w:p>
    <w:p w:rsidR="005C20A9" w:rsidRPr="004E6E92" w:rsidRDefault="005C20A9" w:rsidP="009C0EEA">
      <w:pPr>
        <w:contextualSpacing/>
        <w:jc w:val="both"/>
        <w:rPr>
          <w:rFonts w:ascii="Arial Narrow" w:hAnsi="Arial Narrow" w:cs="Arial"/>
        </w:rPr>
      </w:pPr>
    </w:p>
    <w:p w:rsidR="005C20A9" w:rsidRPr="004E6E92" w:rsidRDefault="0030594F" w:rsidP="00424DDE">
      <w:pPr>
        <w:pStyle w:val="Ttulo3"/>
        <w:rPr>
          <w:rFonts w:ascii="Arial Narrow" w:hAnsi="Arial Narrow" w:cs="Arial"/>
        </w:rPr>
      </w:pPr>
      <w:bookmarkStart w:id="107" w:name="_Toc329968274"/>
      <w:r>
        <w:rPr>
          <w:rFonts w:ascii="Arial Narrow" w:hAnsi="Arial Narrow" w:cs="Arial"/>
        </w:rPr>
        <w:t>6.1.4</w:t>
      </w:r>
      <w:r w:rsidR="00424DDE" w:rsidRPr="004E6E92">
        <w:rPr>
          <w:rFonts w:ascii="Arial Narrow" w:hAnsi="Arial Narrow" w:cs="Arial"/>
        </w:rPr>
        <w:t xml:space="preserve"> </w:t>
      </w:r>
      <w:r w:rsidR="005C20A9" w:rsidRPr="004E6E92">
        <w:rPr>
          <w:rFonts w:ascii="Arial Narrow" w:hAnsi="Arial Narrow" w:cs="Arial"/>
        </w:rPr>
        <w:t>Conclusiones</w:t>
      </w:r>
      <w:bookmarkEnd w:id="107"/>
      <w:r w:rsidR="005C20A9" w:rsidRPr="004E6E92">
        <w:rPr>
          <w:rFonts w:ascii="Arial Narrow" w:hAnsi="Arial Narrow" w:cs="Arial"/>
        </w:rPr>
        <w:t xml:space="preserve"> </w:t>
      </w:r>
    </w:p>
    <w:p w:rsidR="00424DDE" w:rsidRPr="004E6E92" w:rsidRDefault="00424DDE" w:rsidP="009C0EEA">
      <w:pPr>
        <w:contextualSpacing/>
        <w:jc w:val="both"/>
        <w:rPr>
          <w:rFonts w:ascii="Arial Narrow" w:hAnsi="Arial Narrow" w:cs="Arial"/>
        </w:rPr>
      </w:pPr>
    </w:p>
    <w:p w:rsidR="005C20A9" w:rsidRPr="004E6E92" w:rsidRDefault="005C20A9" w:rsidP="009C0EEA">
      <w:pPr>
        <w:contextualSpacing/>
        <w:jc w:val="both"/>
        <w:rPr>
          <w:rFonts w:ascii="Arial Narrow" w:hAnsi="Arial Narrow" w:cs="Arial"/>
        </w:rPr>
      </w:pPr>
      <w:r w:rsidRPr="004E6E92">
        <w:rPr>
          <w:rFonts w:ascii="Arial Narrow" w:hAnsi="Arial Narrow" w:cs="Arial"/>
        </w:rPr>
        <w:t>En este segmento las operaciones  han sido remuneradas dentro de los rangos de mercado.</w:t>
      </w:r>
    </w:p>
    <w:p w:rsidR="003D0F12" w:rsidRDefault="003D0F12" w:rsidP="009C0EEA">
      <w:pPr>
        <w:pStyle w:val="Ttulo2"/>
        <w:spacing w:line="276" w:lineRule="auto"/>
        <w:contextualSpacing/>
        <w:rPr>
          <w:rFonts w:ascii="Arial Narrow" w:hAnsi="Arial Narrow" w:cs="Arial"/>
          <w:color w:val="auto"/>
          <w:u w:val="single"/>
        </w:rPr>
      </w:pPr>
    </w:p>
    <w:p w:rsidR="00603AF8" w:rsidRDefault="00603AF8" w:rsidP="009C0EEA">
      <w:pPr>
        <w:pStyle w:val="Ttulo2"/>
        <w:spacing w:line="276" w:lineRule="auto"/>
        <w:contextualSpacing/>
        <w:rPr>
          <w:rFonts w:ascii="Arial Narrow" w:hAnsi="Arial Narrow" w:cs="Arial"/>
          <w:color w:val="auto"/>
          <w:u w:val="single"/>
        </w:rPr>
      </w:pPr>
    </w:p>
    <w:p w:rsidR="00603AF8" w:rsidRDefault="00603AF8" w:rsidP="009C0EEA">
      <w:pPr>
        <w:pStyle w:val="Ttulo2"/>
        <w:spacing w:line="276" w:lineRule="auto"/>
        <w:contextualSpacing/>
        <w:rPr>
          <w:rFonts w:ascii="Arial Narrow" w:hAnsi="Arial Narrow" w:cs="Arial"/>
          <w:color w:val="auto"/>
          <w:u w:val="single"/>
        </w:rPr>
      </w:pPr>
    </w:p>
    <w:p w:rsidR="00603AF8" w:rsidRDefault="00603AF8" w:rsidP="009C0EEA">
      <w:pPr>
        <w:pStyle w:val="Ttulo2"/>
        <w:spacing w:line="276" w:lineRule="auto"/>
        <w:contextualSpacing/>
        <w:rPr>
          <w:rFonts w:ascii="Arial Narrow" w:hAnsi="Arial Narrow" w:cs="Arial"/>
          <w:color w:val="auto"/>
          <w:u w:val="single"/>
        </w:rPr>
      </w:pPr>
    </w:p>
    <w:p w:rsidR="00603AF8" w:rsidRDefault="00603AF8" w:rsidP="009C0EEA">
      <w:pPr>
        <w:pStyle w:val="Ttulo2"/>
        <w:spacing w:line="276" w:lineRule="auto"/>
        <w:contextualSpacing/>
        <w:rPr>
          <w:rFonts w:ascii="Arial Narrow" w:hAnsi="Arial Narrow" w:cs="Arial"/>
          <w:color w:val="auto"/>
          <w:u w:val="single"/>
        </w:rPr>
      </w:pPr>
    </w:p>
    <w:p w:rsidR="00603AF8" w:rsidRDefault="00603AF8" w:rsidP="009C0EEA">
      <w:pPr>
        <w:pStyle w:val="Ttulo2"/>
        <w:spacing w:line="276" w:lineRule="auto"/>
        <w:contextualSpacing/>
        <w:rPr>
          <w:rFonts w:ascii="Arial Narrow" w:hAnsi="Arial Narrow" w:cs="Arial"/>
          <w:color w:val="auto"/>
          <w:u w:val="single"/>
        </w:rPr>
      </w:pPr>
    </w:p>
    <w:p w:rsidR="00603AF8" w:rsidRDefault="00603AF8" w:rsidP="009C0EEA">
      <w:pPr>
        <w:pStyle w:val="Ttulo2"/>
        <w:spacing w:line="276" w:lineRule="auto"/>
        <w:contextualSpacing/>
        <w:rPr>
          <w:rFonts w:ascii="Arial Narrow" w:hAnsi="Arial Narrow" w:cs="Arial"/>
          <w:color w:val="auto"/>
          <w:u w:val="single"/>
        </w:rPr>
      </w:pPr>
    </w:p>
    <w:p w:rsidR="00603AF8" w:rsidRDefault="00603AF8" w:rsidP="009C0EEA">
      <w:pPr>
        <w:pStyle w:val="Ttulo2"/>
        <w:spacing w:line="276" w:lineRule="auto"/>
        <w:contextualSpacing/>
        <w:rPr>
          <w:rFonts w:ascii="Arial Narrow" w:hAnsi="Arial Narrow" w:cs="Arial"/>
          <w:color w:val="auto"/>
          <w:u w:val="single"/>
        </w:rPr>
      </w:pPr>
    </w:p>
    <w:p w:rsidR="00603AF8" w:rsidRDefault="00603AF8" w:rsidP="009C0EEA">
      <w:pPr>
        <w:pStyle w:val="Ttulo2"/>
        <w:spacing w:line="276" w:lineRule="auto"/>
        <w:contextualSpacing/>
        <w:rPr>
          <w:rFonts w:ascii="Arial Narrow" w:hAnsi="Arial Narrow" w:cs="Arial"/>
          <w:color w:val="auto"/>
          <w:u w:val="single"/>
        </w:rPr>
      </w:pPr>
    </w:p>
    <w:p w:rsidR="00603AF8" w:rsidRDefault="00603AF8" w:rsidP="009C0EEA">
      <w:pPr>
        <w:pStyle w:val="Ttulo2"/>
        <w:spacing w:line="276" w:lineRule="auto"/>
        <w:contextualSpacing/>
        <w:rPr>
          <w:rFonts w:ascii="Arial Narrow" w:hAnsi="Arial Narrow" w:cs="Arial"/>
          <w:color w:val="auto"/>
          <w:u w:val="single"/>
        </w:rPr>
      </w:pPr>
    </w:p>
    <w:p w:rsidR="00603AF8" w:rsidRDefault="00603AF8" w:rsidP="009C0EEA">
      <w:pPr>
        <w:pStyle w:val="Ttulo2"/>
        <w:spacing w:line="276" w:lineRule="auto"/>
        <w:contextualSpacing/>
        <w:rPr>
          <w:rFonts w:ascii="Arial Narrow" w:hAnsi="Arial Narrow" w:cs="Arial"/>
          <w:color w:val="auto"/>
          <w:u w:val="single"/>
        </w:rPr>
      </w:pPr>
    </w:p>
    <w:p w:rsidR="004762D6" w:rsidRDefault="004762D6" w:rsidP="009C0EEA">
      <w:pPr>
        <w:pStyle w:val="Ttulo2"/>
        <w:spacing w:line="276" w:lineRule="auto"/>
        <w:contextualSpacing/>
        <w:rPr>
          <w:rFonts w:ascii="Arial Narrow" w:hAnsi="Arial Narrow" w:cs="Arial"/>
          <w:color w:val="auto"/>
          <w:u w:val="single"/>
        </w:rPr>
      </w:pPr>
    </w:p>
    <w:p w:rsidR="004762D6" w:rsidRDefault="004762D6" w:rsidP="009C0EEA">
      <w:pPr>
        <w:pStyle w:val="Ttulo2"/>
        <w:spacing w:line="276" w:lineRule="auto"/>
        <w:contextualSpacing/>
        <w:rPr>
          <w:rFonts w:ascii="Arial Narrow" w:hAnsi="Arial Narrow" w:cs="Arial"/>
          <w:color w:val="auto"/>
          <w:u w:val="single"/>
        </w:rPr>
      </w:pPr>
    </w:p>
    <w:p w:rsidR="004762D6" w:rsidRDefault="004762D6" w:rsidP="009C0EEA">
      <w:pPr>
        <w:pStyle w:val="Ttulo2"/>
        <w:spacing w:line="276" w:lineRule="auto"/>
        <w:contextualSpacing/>
        <w:rPr>
          <w:rFonts w:ascii="Arial Narrow" w:hAnsi="Arial Narrow" w:cs="Arial"/>
          <w:color w:val="auto"/>
          <w:u w:val="single"/>
        </w:rPr>
      </w:pPr>
    </w:p>
    <w:p w:rsidR="004762D6" w:rsidRDefault="004762D6" w:rsidP="009C0EEA">
      <w:pPr>
        <w:pStyle w:val="Ttulo2"/>
        <w:spacing w:line="276" w:lineRule="auto"/>
        <w:contextualSpacing/>
        <w:rPr>
          <w:rFonts w:ascii="Arial Narrow" w:hAnsi="Arial Narrow" w:cs="Arial"/>
          <w:color w:val="auto"/>
          <w:u w:val="single"/>
        </w:rPr>
      </w:pPr>
    </w:p>
    <w:p w:rsidR="004762D6" w:rsidRDefault="004762D6" w:rsidP="009C0EEA">
      <w:pPr>
        <w:pStyle w:val="Ttulo2"/>
        <w:spacing w:line="276" w:lineRule="auto"/>
        <w:contextualSpacing/>
        <w:rPr>
          <w:rFonts w:ascii="Arial Narrow" w:hAnsi="Arial Narrow" w:cs="Arial"/>
          <w:color w:val="auto"/>
          <w:u w:val="single"/>
        </w:rPr>
      </w:pPr>
    </w:p>
    <w:p w:rsidR="004762D6" w:rsidRDefault="004762D6" w:rsidP="009C0EEA">
      <w:pPr>
        <w:pStyle w:val="Ttulo2"/>
        <w:spacing w:line="276" w:lineRule="auto"/>
        <w:contextualSpacing/>
        <w:rPr>
          <w:rFonts w:ascii="Arial Narrow" w:hAnsi="Arial Narrow" w:cs="Arial"/>
          <w:color w:val="auto"/>
          <w:u w:val="single"/>
        </w:rPr>
      </w:pPr>
    </w:p>
    <w:p w:rsidR="00672DC9" w:rsidRDefault="00672DC9" w:rsidP="009C0EEA">
      <w:pPr>
        <w:pStyle w:val="Ttulo2"/>
        <w:spacing w:line="276" w:lineRule="auto"/>
        <w:contextualSpacing/>
        <w:rPr>
          <w:rFonts w:ascii="Arial Narrow" w:hAnsi="Arial Narrow" w:cs="Arial"/>
          <w:color w:val="auto"/>
          <w:u w:val="single"/>
        </w:rPr>
      </w:pPr>
    </w:p>
    <w:p w:rsidR="00672DC9" w:rsidRDefault="00672DC9" w:rsidP="009C0EEA">
      <w:pPr>
        <w:pStyle w:val="Ttulo2"/>
        <w:spacing w:line="276" w:lineRule="auto"/>
        <w:contextualSpacing/>
        <w:rPr>
          <w:rFonts w:ascii="Arial Narrow" w:hAnsi="Arial Narrow" w:cs="Arial"/>
          <w:color w:val="auto"/>
          <w:u w:val="single"/>
        </w:rPr>
      </w:pPr>
    </w:p>
    <w:p w:rsidR="004762D6" w:rsidRDefault="004762D6" w:rsidP="009C0EEA">
      <w:pPr>
        <w:pStyle w:val="Ttulo2"/>
        <w:spacing w:line="276" w:lineRule="auto"/>
        <w:contextualSpacing/>
        <w:rPr>
          <w:rFonts w:ascii="Arial Narrow" w:hAnsi="Arial Narrow" w:cs="Arial"/>
          <w:color w:val="auto"/>
          <w:u w:val="single"/>
        </w:rPr>
      </w:pPr>
    </w:p>
    <w:p w:rsidR="004762D6" w:rsidRDefault="004762D6" w:rsidP="009C0EEA">
      <w:pPr>
        <w:pStyle w:val="Ttulo2"/>
        <w:spacing w:line="276" w:lineRule="auto"/>
        <w:contextualSpacing/>
        <w:rPr>
          <w:rFonts w:ascii="Arial Narrow" w:hAnsi="Arial Narrow" w:cs="Arial"/>
          <w:color w:val="auto"/>
          <w:u w:val="single"/>
        </w:rPr>
      </w:pPr>
    </w:p>
    <w:p w:rsidR="004762D6" w:rsidRDefault="004762D6" w:rsidP="009C0EEA">
      <w:pPr>
        <w:pStyle w:val="Ttulo2"/>
        <w:spacing w:line="276" w:lineRule="auto"/>
        <w:contextualSpacing/>
        <w:rPr>
          <w:rFonts w:ascii="Arial Narrow" w:hAnsi="Arial Narrow" w:cs="Arial"/>
          <w:color w:val="auto"/>
          <w:u w:val="single"/>
        </w:rPr>
      </w:pPr>
    </w:p>
    <w:p w:rsidR="004762D6" w:rsidRDefault="004762D6" w:rsidP="009C0EEA">
      <w:pPr>
        <w:pStyle w:val="Ttulo2"/>
        <w:spacing w:line="276" w:lineRule="auto"/>
        <w:contextualSpacing/>
        <w:rPr>
          <w:rFonts w:ascii="Arial Narrow" w:hAnsi="Arial Narrow" w:cs="Arial"/>
          <w:color w:val="auto"/>
          <w:u w:val="single"/>
        </w:rPr>
      </w:pPr>
    </w:p>
    <w:p w:rsidR="00603AF8" w:rsidRDefault="00603AF8" w:rsidP="009C0EEA">
      <w:pPr>
        <w:pStyle w:val="Ttulo2"/>
        <w:spacing w:line="276" w:lineRule="auto"/>
        <w:contextualSpacing/>
        <w:rPr>
          <w:rFonts w:ascii="Arial Narrow" w:hAnsi="Arial Narrow" w:cs="Arial"/>
          <w:color w:val="auto"/>
          <w:u w:val="single"/>
        </w:rPr>
      </w:pPr>
    </w:p>
    <w:p w:rsidR="00603AF8" w:rsidRDefault="00603AF8" w:rsidP="009C0EEA">
      <w:pPr>
        <w:pStyle w:val="Ttulo2"/>
        <w:spacing w:line="276" w:lineRule="auto"/>
        <w:contextualSpacing/>
        <w:rPr>
          <w:rFonts w:ascii="Arial Narrow" w:hAnsi="Arial Narrow" w:cs="Arial"/>
          <w:color w:val="auto"/>
          <w:u w:val="single"/>
        </w:rPr>
      </w:pPr>
    </w:p>
    <w:p w:rsidR="005C20A9" w:rsidRPr="004762D6" w:rsidRDefault="0030594F" w:rsidP="004762D6">
      <w:pPr>
        <w:pStyle w:val="Ttulo2"/>
        <w:spacing w:line="276" w:lineRule="auto"/>
        <w:contextualSpacing/>
        <w:rPr>
          <w:rFonts w:ascii="Arial Narrow" w:hAnsi="Arial Narrow" w:cs="Arial"/>
          <w:color w:val="auto"/>
          <w:u w:val="single"/>
        </w:rPr>
      </w:pPr>
      <w:bookmarkStart w:id="108" w:name="_Toc329968275"/>
      <w:r>
        <w:rPr>
          <w:rFonts w:ascii="Arial Narrow" w:hAnsi="Arial Narrow" w:cs="Arial"/>
          <w:color w:val="auto"/>
          <w:u w:val="single"/>
        </w:rPr>
        <w:t>6</w:t>
      </w:r>
      <w:r w:rsidR="005C20A9" w:rsidRPr="00680E9F">
        <w:rPr>
          <w:rFonts w:ascii="Arial Narrow" w:hAnsi="Arial Narrow" w:cs="Arial"/>
          <w:color w:val="auto"/>
          <w:u w:val="single"/>
        </w:rPr>
        <w:t>.</w:t>
      </w:r>
      <w:r w:rsidR="008A01CE">
        <w:rPr>
          <w:rFonts w:ascii="Arial Narrow" w:hAnsi="Arial Narrow" w:cs="Arial"/>
          <w:color w:val="auto"/>
          <w:u w:val="single"/>
        </w:rPr>
        <w:t xml:space="preserve">2. </w:t>
      </w:r>
      <w:r w:rsidR="005C20A9" w:rsidRPr="00680E9F">
        <w:rPr>
          <w:rFonts w:ascii="Arial Narrow" w:hAnsi="Arial Narrow" w:cs="Arial"/>
          <w:color w:val="auto"/>
          <w:u w:val="single"/>
        </w:rPr>
        <w:t>Ingresos por Prestación de Servicios Técnicos</w:t>
      </w:r>
      <w:bookmarkEnd w:id="108"/>
      <w:r w:rsidR="005C20A9" w:rsidRPr="004E6E92">
        <w:rPr>
          <w:rFonts w:ascii="Arial Narrow" w:hAnsi="Arial Narrow" w:cs="Arial"/>
          <w:color w:val="auto"/>
          <w:u w:val="single"/>
        </w:rPr>
        <w:t xml:space="preserve"> </w:t>
      </w:r>
    </w:p>
    <w:p w:rsidR="00386A06" w:rsidRPr="004762D6" w:rsidRDefault="005C20A9" w:rsidP="00386A06">
      <w:pPr>
        <w:pStyle w:val="Prrafodelista"/>
        <w:numPr>
          <w:ilvl w:val="0"/>
          <w:numId w:val="25"/>
        </w:numPr>
        <w:contextualSpacing/>
        <w:jc w:val="both"/>
        <w:rPr>
          <w:rFonts w:ascii="Arial Narrow" w:hAnsi="Arial Narrow" w:cs="Arial"/>
          <w:snapToGrid w:val="0"/>
        </w:rPr>
      </w:pPr>
      <w:r w:rsidRPr="008A01CE">
        <w:rPr>
          <w:rFonts w:ascii="Arial Narrow" w:hAnsi="Arial Narrow" w:cs="Arial"/>
          <w:snapToGrid w:val="0"/>
        </w:rPr>
        <w:t xml:space="preserve">Ingresos por Prestación de Servicios técnicos a </w:t>
      </w:r>
      <w:r w:rsidR="00680E9F" w:rsidRPr="008A01CE">
        <w:rPr>
          <w:rFonts w:ascii="Arial Narrow" w:hAnsi="Arial Narrow" w:cs="Arial"/>
          <w:snapToGrid w:val="0"/>
        </w:rPr>
        <w:t>Compañía E</w:t>
      </w:r>
      <w:r w:rsidRPr="008A01CE">
        <w:rPr>
          <w:rFonts w:ascii="Arial Narrow" w:hAnsi="Arial Narrow" w:cs="Arial"/>
          <w:snapToGrid w:val="0"/>
        </w:rPr>
        <w:t>, S.A. de C.V.  por un  monto de       $ 86</w:t>
      </w:r>
      <w:proofErr w:type="gramStart"/>
      <w:r w:rsidRPr="008A01CE">
        <w:rPr>
          <w:rFonts w:ascii="Arial Narrow" w:hAnsi="Arial Narrow" w:cs="Arial"/>
          <w:snapToGrid w:val="0"/>
        </w:rPr>
        <w:t>,690,224</w:t>
      </w:r>
      <w:proofErr w:type="gramEnd"/>
      <w:r w:rsidRPr="008A01CE">
        <w:rPr>
          <w:rFonts w:ascii="Arial Narrow" w:hAnsi="Arial Narrow" w:cs="Arial"/>
          <w:snapToGrid w:val="0"/>
        </w:rPr>
        <w:t xml:space="preserve"> pesos.</w:t>
      </w:r>
    </w:p>
    <w:p w:rsidR="003D0F12" w:rsidRPr="004E6E92" w:rsidRDefault="003D0F12" w:rsidP="009C0EEA">
      <w:pPr>
        <w:pStyle w:val="Ttulo3"/>
        <w:contextualSpacing/>
        <w:rPr>
          <w:rFonts w:ascii="Arial Narrow" w:hAnsi="Arial Narrow" w:cs="Arial"/>
        </w:rPr>
      </w:pPr>
    </w:p>
    <w:p w:rsidR="005C20A9" w:rsidRPr="004E6E92" w:rsidRDefault="0030594F" w:rsidP="009C0EEA">
      <w:pPr>
        <w:pStyle w:val="Ttulo3"/>
        <w:contextualSpacing/>
        <w:rPr>
          <w:rFonts w:ascii="Arial Narrow" w:hAnsi="Arial Narrow" w:cs="Arial"/>
        </w:rPr>
      </w:pPr>
      <w:bookmarkStart w:id="109" w:name="_Toc329968277"/>
      <w:r>
        <w:rPr>
          <w:rFonts w:ascii="Arial Narrow" w:hAnsi="Arial Narrow" w:cs="Arial"/>
        </w:rPr>
        <w:t>6</w:t>
      </w:r>
      <w:r w:rsidR="00E67C7D">
        <w:rPr>
          <w:rFonts w:ascii="Arial Narrow" w:hAnsi="Arial Narrow" w:cs="Arial"/>
        </w:rPr>
        <w:t>.2.1</w:t>
      </w:r>
      <w:r w:rsidR="005C20A9" w:rsidRPr="004E6E92">
        <w:rPr>
          <w:rFonts w:ascii="Arial Narrow" w:hAnsi="Arial Narrow" w:cs="Arial"/>
        </w:rPr>
        <w:t xml:space="preserve"> Método Aplicable</w:t>
      </w:r>
      <w:bookmarkEnd w:id="109"/>
    </w:p>
    <w:p w:rsidR="005C20A9" w:rsidRPr="004E6E92" w:rsidRDefault="005C20A9" w:rsidP="009C0EEA">
      <w:pPr>
        <w:contextualSpacing/>
        <w:jc w:val="both"/>
        <w:rPr>
          <w:rFonts w:ascii="Arial Narrow" w:hAnsi="Arial Narrow" w:cs="Arial"/>
        </w:rPr>
      </w:pPr>
    </w:p>
    <w:p w:rsidR="00386A06" w:rsidRDefault="005C20A9" w:rsidP="009C0EEA">
      <w:pPr>
        <w:contextualSpacing/>
        <w:jc w:val="both"/>
        <w:rPr>
          <w:rFonts w:ascii="Arial Narrow" w:hAnsi="Arial Narrow" w:cs="Arial"/>
        </w:rPr>
      </w:pPr>
      <w:r w:rsidRPr="004E6E92">
        <w:rPr>
          <w:rFonts w:ascii="Arial Narrow" w:hAnsi="Arial Narrow" w:cs="Arial"/>
        </w:rPr>
        <w:t>Con base en la información disponible y su confiabilidad</w:t>
      </w:r>
      <w:r w:rsidR="008A01CE">
        <w:rPr>
          <w:rFonts w:ascii="Arial Narrow" w:hAnsi="Arial Narrow" w:cs="Arial"/>
        </w:rPr>
        <w:t xml:space="preserve"> </w:t>
      </w:r>
      <w:r w:rsidRPr="004E6E92">
        <w:rPr>
          <w:rFonts w:ascii="Arial Narrow" w:hAnsi="Arial Narrow" w:cs="Arial"/>
        </w:rPr>
        <w:t xml:space="preserve">por el cobro por la prestación de servicios, el </w:t>
      </w:r>
      <w:proofErr w:type="spellStart"/>
      <w:r w:rsidRPr="004E6E92">
        <w:rPr>
          <w:rFonts w:ascii="Arial Narrow" w:hAnsi="Arial Narrow" w:cs="Arial"/>
        </w:rPr>
        <w:t>Metodo</w:t>
      </w:r>
      <w:proofErr w:type="spellEnd"/>
      <w:r w:rsidRPr="004E6E92">
        <w:rPr>
          <w:rFonts w:ascii="Arial Narrow" w:hAnsi="Arial Narrow" w:cs="Arial"/>
        </w:rPr>
        <w:t xml:space="preserve"> de </w:t>
      </w:r>
      <w:proofErr w:type="spellStart"/>
      <w:r w:rsidRPr="004E6E92">
        <w:rPr>
          <w:rFonts w:ascii="Arial Narrow" w:hAnsi="Arial Narrow" w:cs="Arial"/>
        </w:rPr>
        <w:t>Margenes</w:t>
      </w:r>
      <w:proofErr w:type="spellEnd"/>
      <w:r w:rsidRPr="004E6E92">
        <w:rPr>
          <w:rFonts w:ascii="Arial Narrow" w:hAnsi="Arial Narrow" w:cs="Arial"/>
        </w:rPr>
        <w:t xml:space="preserve"> Transaccionales de Utilidad en Operación MTUO o  TNMM  </w:t>
      </w:r>
    </w:p>
    <w:p w:rsidR="008A01CE" w:rsidRPr="004E6E92" w:rsidRDefault="008A01CE" w:rsidP="009C0EEA">
      <w:pPr>
        <w:contextualSpacing/>
        <w:jc w:val="both"/>
        <w:rPr>
          <w:rFonts w:ascii="Arial Narrow" w:hAnsi="Arial Narrow" w:cs="Arial"/>
        </w:rPr>
      </w:pPr>
    </w:p>
    <w:p w:rsidR="005C20A9" w:rsidRPr="004E6E92" w:rsidRDefault="005C20A9" w:rsidP="00386A06">
      <w:pPr>
        <w:contextualSpacing/>
        <w:jc w:val="both"/>
        <w:rPr>
          <w:rFonts w:ascii="Arial Narrow" w:hAnsi="Arial Narrow" w:cs="Arial"/>
        </w:rPr>
      </w:pPr>
    </w:p>
    <w:p w:rsidR="005C20A9" w:rsidRPr="004E6E92" w:rsidRDefault="0030594F" w:rsidP="00386A06">
      <w:pPr>
        <w:pStyle w:val="Ttulo3"/>
        <w:contextualSpacing/>
        <w:rPr>
          <w:rFonts w:ascii="Arial Narrow" w:hAnsi="Arial Narrow" w:cs="Arial"/>
        </w:rPr>
      </w:pPr>
      <w:bookmarkStart w:id="110" w:name="_Toc329968278"/>
      <w:r>
        <w:rPr>
          <w:rFonts w:ascii="Arial Narrow" w:hAnsi="Arial Narrow" w:cs="Arial"/>
        </w:rPr>
        <w:t>6</w:t>
      </w:r>
      <w:r w:rsidR="00E67C7D">
        <w:rPr>
          <w:rFonts w:ascii="Arial Narrow" w:hAnsi="Arial Narrow" w:cs="Arial"/>
        </w:rPr>
        <w:t>.2.2</w:t>
      </w:r>
      <w:r w:rsidR="005C20A9" w:rsidRPr="004E6E92">
        <w:rPr>
          <w:rFonts w:ascii="Arial Narrow" w:hAnsi="Arial Narrow" w:cs="Arial"/>
        </w:rPr>
        <w:t>. Análisis de Comparabilidad.</w:t>
      </w:r>
      <w:bookmarkEnd w:id="110"/>
    </w:p>
    <w:p w:rsidR="00386A06" w:rsidRPr="004E6E92" w:rsidRDefault="00386A06" w:rsidP="00386A06">
      <w:pPr>
        <w:contextualSpacing/>
      </w:pPr>
    </w:p>
    <w:p w:rsidR="008F7BA9" w:rsidRPr="008F7BA9" w:rsidRDefault="0030594F" w:rsidP="008F7BA9">
      <w:pPr>
        <w:pStyle w:val="Ttulo3"/>
        <w:contextualSpacing/>
        <w:rPr>
          <w:rFonts w:ascii="Arial Narrow" w:hAnsi="Arial Narrow" w:cs="Arial"/>
        </w:rPr>
      </w:pPr>
      <w:bookmarkStart w:id="111" w:name="_Toc329968279"/>
      <w:r>
        <w:rPr>
          <w:rFonts w:ascii="Arial Narrow" w:hAnsi="Arial Narrow" w:cs="Arial"/>
        </w:rPr>
        <w:t>6</w:t>
      </w:r>
      <w:r w:rsidR="00E67C7D">
        <w:rPr>
          <w:rFonts w:ascii="Arial Narrow" w:hAnsi="Arial Narrow" w:cs="Arial"/>
        </w:rPr>
        <w:t>.2.3</w:t>
      </w:r>
      <w:r w:rsidR="005C20A9" w:rsidRPr="004E6E92">
        <w:rPr>
          <w:rFonts w:ascii="Arial Narrow" w:hAnsi="Arial Narrow" w:cs="Arial"/>
        </w:rPr>
        <w:t xml:space="preserve">  Proceso de la búsqueda</w:t>
      </w:r>
      <w:bookmarkEnd w:id="111"/>
    </w:p>
    <w:p w:rsidR="00386A06" w:rsidRDefault="005C20A9" w:rsidP="009C0EEA">
      <w:pPr>
        <w:contextualSpacing/>
        <w:jc w:val="both"/>
        <w:rPr>
          <w:rFonts w:ascii="Arial Narrow" w:hAnsi="Arial Narrow" w:cs="Arial"/>
          <w:b/>
        </w:rPr>
      </w:pPr>
      <w:r w:rsidRPr="004E6E92">
        <w:rPr>
          <w:rFonts w:ascii="Arial Narrow" w:hAnsi="Arial Narrow" w:cs="Arial"/>
          <w:b/>
        </w:rPr>
        <w:t>Bases de Datos y Código SIC</w:t>
      </w:r>
    </w:p>
    <w:p w:rsidR="004762D6" w:rsidRPr="004762D6" w:rsidRDefault="004762D6" w:rsidP="004762D6">
      <w:pPr>
        <w:contextualSpacing/>
        <w:jc w:val="both"/>
        <w:rPr>
          <w:rFonts w:ascii="Arial Narrow" w:hAnsi="Arial Narrow" w:cs="Arial"/>
        </w:rPr>
      </w:pPr>
      <w:r w:rsidRPr="004762D6">
        <w:rPr>
          <w:rFonts w:ascii="Arial Narrow" w:hAnsi="Arial Narrow" w:cs="Arial"/>
        </w:rPr>
        <w:t xml:space="preserve">Clasificación Industrial Estándar (Standard Industrial </w:t>
      </w:r>
      <w:proofErr w:type="spellStart"/>
      <w:r w:rsidRPr="004762D6">
        <w:rPr>
          <w:rFonts w:ascii="Arial Narrow" w:hAnsi="Arial Narrow" w:cs="Arial"/>
        </w:rPr>
        <w:t>Classification</w:t>
      </w:r>
      <w:proofErr w:type="spellEnd"/>
      <w:r w:rsidRPr="004762D6">
        <w:rPr>
          <w:rFonts w:ascii="Arial Narrow" w:hAnsi="Arial Narrow" w:cs="Arial"/>
        </w:rPr>
        <w:t xml:space="preserve"> o</w:t>
      </w:r>
      <w:r>
        <w:rPr>
          <w:rFonts w:ascii="Arial Narrow" w:hAnsi="Arial Narrow" w:cs="Arial"/>
        </w:rPr>
        <w:t xml:space="preserve"> “SIC”) y con la base de datos.</w:t>
      </w:r>
    </w:p>
    <w:p w:rsidR="004762D6" w:rsidRPr="004762D6" w:rsidRDefault="004762D6" w:rsidP="004762D6">
      <w:pPr>
        <w:contextualSpacing/>
        <w:jc w:val="both"/>
        <w:rPr>
          <w:rFonts w:ascii="Arial Narrow" w:hAnsi="Arial Narrow" w:cs="Arial"/>
        </w:rPr>
      </w:pPr>
    </w:p>
    <w:p w:rsidR="004762D6" w:rsidRPr="004762D6" w:rsidRDefault="004762D6" w:rsidP="004762D6">
      <w:pPr>
        <w:contextualSpacing/>
        <w:jc w:val="both"/>
        <w:rPr>
          <w:rFonts w:ascii="Arial Narrow" w:hAnsi="Arial Narrow" w:cs="Arial"/>
          <w:lang w:val="en-US"/>
        </w:rPr>
      </w:pPr>
      <w:r w:rsidRPr="004762D6">
        <w:rPr>
          <w:rFonts w:ascii="Arial Narrow" w:hAnsi="Arial Narrow" w:cs="Arial"/>
          <w:lang w:val="en-US"/>
        </w:rPr>
        <w:t>•</w:t>
      </w:r>
      <w:r w:rsidRPr="004762D6">
        <w:rPr>
          <w:rFonts w:ascii="Arial Narrow" w:hAnsi="Arial Narrow" w:cs="Arial"/>
          <w:lang w:val="en-US"/>
        </w:rPr>
        <w:tab/>
        <w:t xml:space="preserve">Osiris </w:t>
      </w:r>
    </w:p>
    <w:p w:rsidR="004762D6" w:rsidRPr="004762D6" w:rsidRDefault="004762D6" w:rsidP="004762D6">
      <w:pPr>
        <w:contextualSpacing/>
        <w:jc w:val="both"/>
        <w:rPr>
          <w:rFonts w:ascii="Arial Narrow" w:hAnsi="Arial Narrow" w:cs="Arial"/>
          <w:lang w:val="en-US"/>
        </w:rPr>
      </w:pPr>
      <w:r w:rsidRPr="004762D6">
        <w:rPr>
          <w:rFonts w:ascii="Arial Narrow" w:hAnsi="Arial Narrow" w:cs="Arial"/>
          <w:lang w:val="en-US"/>
        </w:rPr>
        <w:t>•</w:t>
      </w:r>
      <w:r w:rsidRPr="004762D6">
        <w:rPr>
          <w:rFonts w:ascii="Arial Narrow" w:hAnsi="Arial Narrow" w:cs="Arial"/>
          <w:lang w:val="en-US"/>
        </w:rPr>
        <w:tab/>
      </w:r>
      <w:proofErr w:type="spellStart"/>
      <w:r w:rsidRPr="004762D6">
        <w:rPr>
          <w:rFonts w:ascii="Arial Narrow" w:hAnsi="Arial Narrow" w:cs="Arial"/>
          <w:lang w:val="en-US"/>
        </w:rPr>
        <w:t>Orbis</w:t>
      </w:r>
      <w:proofErr w:type="spellEnd"/>
      <w:r w:rsidRPr="004762D6">
        <w:rPr>
          <w:rFonts w:ascii="Arial Narrow" w:hAnsi="Arial Narrow" w:cs="Arial"/>
          <w:lang w:val="en-US"/>
        </w:rPr>
        <w:t xml:space="preserve"> </w:t>
      </w:r>
    </w:p>
    <w:p w:rsidR="004762D6" w:rsidRPr="004762D6" w:rsidRDefault="004762D6" w:rsidP="004762D6">
      <w:pPr>
        <w:contextualSpacing/>
        <w:jc w:val="both"/>
        <w:rPr>
          <w:rFonts w:ascii="Arial Narrow" w:hAnsi="Arial Narrow" w:cs="Arial"/>
          <w:lang w:val="en-US"/>
        </w:rPr>
      </w:pPr>
      <w:r w:rsidRPr="004762D6">
        <w:rPr>
          <w:rFonts w:ascii="Arial Narrow" w:hAnsi="Arial Narrow" w:cs="Arial"/>
          <w:lang w:val="en-US"/>
        </w:rPr>
        <w:t>•</w:t>
      </w:r>
      <w:r w:rsidRPr="004762D6">
        <w:rPr>
          <w:rFonts w:ascii="Arial Narrow" w:hAnsi="Arial Narrow" w:cs="Arial"/>
          <w:lang w:val="en-US"/>
        </w:rPr>
        <w:tab/>
        <w:t>Amadeus</w:t>
      </w:r>
    </w:p>
    <w:p w:rsidR="004762D6" w:rsidRPr="004762D6" w:rsidRDefault="004762D6" w:rsidP="004762D6">
      <w:pPr>
        <w:contextualSpacing/>
        <w:jc w:val="both"/>
        <w:rPr>
          <w:rFonts w:ascii="Arial Narrow" w:hAnsi="Arial Narrow" w:cs="Arial"/>
          <w:lang w:val="en-US"/>
        </w:rPr>
      </w:pPr>
      <w:r w:rsidRPr="004762D6">
        <w:rPr>
          <w:rFonts w:ascii="Arial Narrow" w:hAnsi="Arial Narrow" w:cs="Arial"/>
          <w:lang w:val="en-US"/>
        </w:rPr>
        <w:t>•</w:t>
      </w:r>
      <w:r w:rsidRPr="004762D6">
        <w:rPr>
          <w:rFonts w:ascii="Arial Narrow" w:hAnsi="Arial Narrow" w:cs="Arial"/>
          <w:lang w:val="en-US"/>
        </w:rPr>
        <w:tab/>
        <w:t xml:space="preserve">Mint </w:t>
      </w:r>
    </w:p>
    <w:p w:rsidR="004762D6" w:rsidRPr="004762D6" w:rsidRDefault="004762D6" w:rsidP="004762D6">
      <w:pPr>
        <w:contextualSpacing/>
        <w:jc w:val="both"/>
        <w:rPr>
          <w:rFonts w:ascii="Arial Narrow" w:hAnsi="Arial Narrow" w:cs="Arial"/>
          <w:lang w:val="en-US"/>
        </w:rPr>
      </w:pPr>
      <w:r w:rsidRPr="004762D6">
        <w:rPr>
          <w:rFonts w:ascii="Arial Narrow" w:hAnsi="Arial Narrow" w:cs="Arial"/>
          <w:lang w:val="en-US"/>
        </w:rPr>
        <w:t>•</w:t>
      </w:r>
      <w:r w:rsidRPr="004762D6">
        <w:rPr>
          <w:rFonts w:ascii="Arial Narrow" w:hAnsi="Arial Narrow" w:cs="Arial"/>
          <w:lang w:val="en-US"/>
        </w:rPr>
        <w:tab/>
      </w:r>
      <w:proofErr w:type="spellStart"/>
      <w:r w:rsidRPr="004762D6">
        <w:rPr>
          <w:rFonts w:ascii="Arial Narrow" w:hAnsi="Arial Narrow" w:cs="Arial"/>
          <w:lang w:val="en-US"/>
        </w:rPr>
        <w:t>Bankscope</w:t>
      </w:r>
      <w:proofErr w:type="spellEnd"/>
    </w:p>
    <w:p w:rsidR="004762D6" w:rsidRPr="004762D6" w:rsidRDefault="004762D6" w:rsidP="004762D6">
      <w:pPr>
        <w:contextualSpacing/>
        <w:jc w:val="both"/>
        <w:rPr>
          <w:rFonts w:ascii="Arial Narrow" w:hAnsi="Arial Narrow" w:cs="Arial"/>
          <w:lang w:val="en-US"/>
        </w:rPr>
      </w:pPr>
      <w:r w:rsidRPr="004762D6">
        <w:rPr>
          <w:rFonts w:ascii="Arial Narrow" w:hAnsi="Arial Narrow" w:cs="Arial"/>
          <w:lang w:val="en-US"/>
        </w:rPr>
        <w:t>•</w:t>
      </w:r>
      <w:r w:rsidRPr="004762D6">
        <w:rPr>
          <w:rFonts w:ascii="Arial Narrow" w:hAnsi="Arial Narrow" w:cs="Arial"/>
          <w:lang w:val="en-US"/>
        </w:rPr>
        <w:tab/>
        <w:t xml:space="preserve">Isis </w:t>
      </w:r>
    </w:p>
    <w:p w:rsidR="004762D6" w:rsidRPr="004762D6" w:rsidRDefault="004762D6" w:rsidP="004762D6">
      <w:pPr>
        <w:contextualSpacing/>
        <w:jc w:val="both"/>
        <w:rPr>
          <w:rFonts w:ascii="Arial Narrow" w:hAnsi="Arial Narrow" w:cs="Arial"/>
        </w:rPr>
      </w:pPr>
      <w:r w:rsidRPr="004762D6">
        <w:rPr>
          <w:rFonts w:ascii="Arial Narrow" w:hAnsi="Arial Narrow" w:cs="Arial"/>
        </w:rPr>
        <w:t>•</w:t>
      </w:r>
      <w:r w:rsidRPr="004762D6">
        <w:rPr>
          <w:rFonts w:ascii="Arial Narrow" w:hAnsi="Arial Narrow" w:cs="Arial"/>
        </w:rPr>
        <w:tab/>
        <w:t xml:space="preserve">Oriana </w:t>
      </w:r>
    </w:p>
    <w:p w:rsidR="004762D6" w:rsidRPr="00E67C7D" w:rsidRDefault="004762D6" w:rsidP="00E67C7D">
      <w:pPr>
        <w:contextualSpacing/>
        <w:jc w:val="both"/>
        <w:rPr>
          <w:rFonts w:ascii="Arial Narrow" w:hAnsi="Arial Narrow" w:cs="Arial"/>
        </w:rPr>
      </w:pPr>
      <w:r w:rsidRPr="004762D6">
        <w:rPr>
          <w:rFonts w:ascii="Arial Narrow" w:hAnsi="Arial Narrow" w:cs="Arial"/>
        </w:rPr>
        <w:t>•</w:t>
      </w:r>
      <w:r w:rsidRPr="004762D6">
        <w:rPr>
          <w:rFonts w:ascii="Arial Narrow" w:hAnsi="Arial Narrow" w:cs="Arial"/>
        </w:rPr>
        <w:tab/>
      </w:r>
      <w:proofErr w:type="spellStart"/>
      <w:r w:rsidRPr="004762D6">
        <w:rPr>
          <w:rFonts w:ascii="Arial Narrow" w:hAnsi="Arial Narrow" w:cs="Arial"/>
        </w:rPr>
        <w:t>Zephyr</w:t>
      </w:r>
      <w:proofErr w:type="spellEnd"/>
    </w:p>
    <w:p w:rsidR="004762D6" w:rsidRPr="004E6E92" w:rsidRDefault="004762D6" w:rsidP="009C0EEA">
      <w:pPr>
        <w:pStyle w:val="Sinespaciado"/>
        <w:spacing w:line="276" w:lineRule="auto"/>
        <w:contextualSpacing/>
        <w:rPr>
          <w:rFonts w:ascii="Arial Narrow" w:hAnsi="Arial Narrow" w:cs="Arial"/>
          <w:i/>
        </w:rPr>
      </w:pPr>
    </w:p>
    <w:p w:rsidR="005C20A9" w:rsidRPr="004E6E92" w:rsidRDefault="005C20A9" w:rsidP="009C0EEA">
      <w:pPr>
        <w:contextualSpacing/>
        <w:jc w:val="both"/>
        <w:rPr>
          <w:rFonts w:ascii="Arial Narrow" w:hAnsi="Arial Narrow" w:cs="Arial"/>
          <w:b/>
        </w:rPr>
      </w:pPr>
      <w:r w:rsidRPr="004E6E92">
        <w:rPr>
          <w:rFonts w:ascii="Arial Narrow" w:hAnsi="Arial Narrow" w:cs="Arial"/>
          <w:b/>
        </w:rPr>
        <w:t>Indicadores de Rentabilidad</w:t>
      </w:r>
    </w:p>
    <w:p w:rsidR="00E32DDB" w:rsidRPr="004E6E92" w:rsidRDefault="00E32DDB" w:rsidP="009C0EEA">
      <w:pPr>
        <w:contextualSpacing/>
        <w:jc w:val="both"/>
        <w:rPr>
          <w:rFonts w:ascii="Arial Narrow" w:hAnsi="Arial Narrow" w:cs="Arial"/>
          <w:lang w:val="en-US"/>
        </w:rPr>
      </w:pPr>
      <w:r w:rsidRPr="004E6E92">
        <w:rPr>
          <w:rFonts w:ascii="Arial Narrow" w:hAnsi="Arial Narrow" w:cs="Arial"/>
        </w:rPr>
        <w:t>Para la actividad de prestación de servicios seleccionamos el Margen de Utilidad de Operación sobre Ingresos Netos, se obtiene de dividir a utilidad de operación entre los ingresos netos.</w:t>
      </w:r>
      <w:r w:rsidRPr="004E6E92">
        <w:rPr>
          <w:rFonts w:ascii="Arial Narrow" w:hAnsi="Arial Narrow" w:cs="Arial"/>
          <w:b/>
          <w:bCs/>
          <w:sz w:val="17"/>
          <w:szCs w:val="17"/>
        </w:rPr>
        <w:t xml:space="preserve"> </w:t>
      </w:r>
      <w:r w:rsidRPr="004E6E92">
        <w:rPr>
          <w:rFonts w:ascii="Arial Narrow" w:hAnsi="Arial Narrow" w:cs="Arial"/>
          <w:b/>
          <w:bCs/>
          <w:sz w:val="17"/>
          <w:szCs w:val="17"/>
          <w:lang w:val="en-US"/>
        </w:rPr>
        <w:t>Operating P/L [=EBIT] / Operating Revenue (Turnover) (%)</w:t>
      </w:r>
    </w:p>
    <w:p w:rsidR="00E32DDB" w:rsidRPr="004E6E92" w:rsidRDefault="00E32DDB" w:rsidP="009C0EEA">
      <w:pPr>
        <w:spacing w:after="0"/>
        <w:contextualSpacing/>
        <w:jc w:val="center"/>
        <w:rPr>
          <w:rFonts w:ascii="Arial Narrow" w:hAnsi="Arial Narrow" w:cs="Arial"/>
          <w:i/>
          <w:lang w:val="en-US"/>
        </w:rPr>
      </w:pPr>
      <w:proofErr w:type="spellStart"/>
      <w:r w:rsidRPr="004E6E92">
        <w:rPr>
          <w:rFonts w:ascii="Arial Narrow" w:hAnsi="Arial Narrow" w:cs="Arial"/>
          <w:i/>
          <w:lang w:val="en-US"/>
        </w:rPr>
        <w:t>Margen</w:t>
      </w:r>
      <w:proofErr w:type="spellEnd"/>
      <w:r w:rsidRPr="004E6E92">
        <w:rPr>
          <w:rFonts w:ascii="Arial Narrow" w:hAnsi="Arial Narrow" w:cs="Arial"/>
          <w:i/>
          <w:lang w:val="en-US"/>
        </w:rPr>
        <w:t xml:space="preserve"> </w:t>
      </w:r>
      <w:proofErr w:type="spellStart"/>
      <w:r w:rsidRPr="004E6E92">
        <w:rPr>
          <w:rFonts w:ascii="Arial Narrow" w:hAnsi="Arial Narrow" w:cs="Arial"/>
          <w:i/>
          <w:lang w:val="en-US"/>
        </w:rPr>
        <w:t>Operativo</w:t>
      </w:r>
      <w:proofErr w:type="spellEnd"/>
      <w:r w:rsidRPr="004E6E92">
        <w:rPr>
          <w:rFonts w:ascii="Arial Narrow" w:hAnsi="Arial Narrow" w:cs="Arial"/>
          <w:i/>
          <w:lang w:val="en-US"/>
        </w:rPr>
        <w:t xml:space="preserve">= </w:t>
      </w:r>
      <w:proofErr w:type="spellStart"/>
      <w:r w:rsidRPr="004E6E92">
        <w:rPr>
          <w:rFonts w:ascii="Arial Narrow" w:hAnsi="Arial Narrow" w:cs="Arial"/>
          <w:i/>
          <w:u w:val="single"/>
          <w:lang w:val="en-US"/>
        </w:rPr>
        <w:t>Utilidad</w:t>
      </w:r>
      <w:proofErr w:type="spellEnd"/>
      <w:r w:rsidRPr="004E6E92">
        <w:rPr>
          <w:rFonts w:ascii="Arial Narrow" w:hAnsi="Arial Narrow" w:cs="Arial"/>
          <w:i/>
          <w:u w:val="single"/>
          <w:lang w:val="en-US"/>
        </w:rPr>
        <w:t xml:space="preserve"> </w:t>
      </w:r>
      <w:proofErr w:type="spellStart"/>
      <w:r w:rsidRPr="004E6E92">
        <w:rPr>
          <w:rFonts w:ascii="Arial Narrow" w:hAnsi="Arial Narrow" w:cs="Arial"/>
          <w:i/>
          <w:u w:val="single"/>
          <w:lang w:val="en-US"/>
        </w:rPr>
        <w:t>Operativa</w:t>
      </w:r>
      <w:proofErr w:type="spellEnd"/>
      <w:r w:rsidR="000D28DD">
        <w:rPr>
          <w:rFonts w:ascii="Arial Narrow" w:hAnsi="Arial Narrow" w:cs="Arial"/>
          <w:i/>
          <w:u w:val="single"/>
          <w:lang w:val="en-US"/>
        </w:rPr>
        <w:t xml:space="preserve">  </w:t>
      </w:r>
    </w:p>
    <w:p w:rsidR="00386A06" w:rsidRPr="004762D6" w:rsidRDefault="00E32DDB" w:rsidP="004762D6">
      <w:pPr>
        <w:spacing w:after="0"/>
        <w:contextualSpacing/>
        <w:jc w:val="center"/>
        <w:rPr>
          <w:rFonts w:ascii="Arial Narrow" w:hAnsi="Arial Narrow" w:cs="Arial"/>
          <w:i/>
        </w:rPr>
      </w:pPr>
      <w:r w:rsidRPr="004E6E92">
        <w:rPr>
          <w:rFonts w:ascii="Arial Narrow" w:hAnsi="Arial Narrow" w:cs="Arial"/>
          <w:i/>
          <w:lang w:val="en-US"/>
        </w:rPr>
        <w:t xml:space="preserve">                         </w:t>
      </w:r>
      <w:r w:rsidRPr="004E6E92">
        <w:rPr>
          <w:rFonts w:ascii="Arial Narrow" w:hAnsi="Arial Narrow" w:cs="Arial"/>
          <w:i/>
        </w:rPr>
        <w:t>Ingresos Netos</w:t>
      </w:r>
    </w:p>
    <w:p w:rsidR="00E67C7D" w:rsidRDefault="00E67C7D" w:rsidP="009C0EEA">
      <w:pPr>
        <w:contextualSpacing/>
        <w:jc w:val="both"/>
        <w:rPr>
          <w:rFonts w:ascii="Arial Narrow" w:hAnsi="Arial Narrow" w:cs="Arial"/>
          <w:b/>
        </w:rPr>
      </w:pPr>
    </w:p>
    <w:p w:rsidR="00E67C7D" w:rsidRDefault="00E67C7D" w:rsidP="009C0EEA">
      <w:pPr>
        <w:contextualSpacing/>
        <w:jc w:val="both"/>
        <w:rPr>
          <w:rFonts w:ascii="Arial Narrow" w:hAnsi="Arial Narrow" w:cs="Arial"/>
          <w:b/>
        </w:rPr>
      </w:pPr>
    </w:p>
    <w:p w:rsidR="005C20A9" w:rsidRPr="004E6E92" w:rsidRDefault="005C20A9" w:rsidP="009C0EEA">
      <w:pPr>
        <w:contextualSpacing/>
        <w:jc w:val="both"/>
        <w:rPr>
          <w:rFonts w:ascii="Arial Narrow" w:hAnsi="Arial Narrow" w:cs="Arial"/>
          <w:b/>
        </w:rPr>
      </w:pPr>
      <w:r w:rsidRPr="004E6E92">
        <w:rPr>
          <w:rFonts w:ascii="Arial Narrow" w:hAnsi="Arial Narrow" w:cs="Arial"/>
          <w:b/>
        </w:rPr>
        <w:t xml:space="preserve">El rango </w:t>
      </w:r>
      <w:proofErr w:type="spellStart"/>
      <w:r w:rsidRPr="004E6E92">
        <w:rPr>
          <w:rFonts w:ascii="Arial Narrow" w:hAnsi="Arial Narrow" w:cs="Arial"/>
          <w:b/>
        </w:rPr>
        <w:t>intercuartil</w:t>
      </w:r>
      <w:proofErr w:type="spellEnd"/>
    </w:p>
    <w:p w:rsidR="00386A06" w:rsidRPr="004E6E92" w:rsidRDefault="00386A06" w:rsidP="009C0EEA">
      <w:pPr>
        <w:contextualSpacing/>
        <w:jc w:val="both"/>
        <w:rPr>
          <w:rFonts w:ascii="Arial Narrow" w:hAnsi="Arial Narrow" w:cs="Arial"/>
          <w:b/>
        </w:rPr>
      </w:pPr>
    </w:p>
    <w:p w:rsidR="005C20A9" w:rsidRPr="004E6E92" w:rsidRDefault="005C20A9" w:rsidP="009C0EEA">
      <w:pPr>
        <w:contextualSpacing/>
        <w:jc w:val="both"/>
        <w:rPr>
          <w:rFonts w:ascii="Arial Narrow" w:hAnsi="Arial Narrow" w:cs="Arial"/>
        </w:rPr>
      </w:pPr>
      <w:r w:rsidRPr="004E6E92">
        <w:rPr>
          <w:rFonts w:ascii="Arial Narrow" w:hAnsi="Arial Narrow" w:cs="Arial"/>
        </w:rPr>
        <w:lastRenderedPageBreak/>
        <w:t xml:space="preserve">Para determinar el rendimiento de las compañías comparables no relacionadas utilizadas en el análisis TNMM, aplicamos dos medidas estadísticas para calcular la tendencia central. En nuestro estudio utilizamos el promedio ponderado del rango </w:t>
      </w:r>
      <w:proofErr w:type="spellStart"/>
      <w:r w:rsidRPr="004E6E92">
        <w:rPr>
          <w:rFonts w:ascii="Arial Narrow" w:hAnsi="Arial Narrow" w:cs="Arial"/>
        </w:rPr>
        <w:t>intercuartil</w:t>
      </w:r>
      <w:proofErr w:type="spellEnd"/>
      <w:r w:rsidRPr="004E6E92">
        <w:rPr>
          <w:rFonts w:ascii="Arial Narrow" w:hAnsi="Arial Narrow" w:cs="Arial"/>
        </w:rPr>
        <w:t xml:space="preserve"> de las razones financieras del ejercicio fiscal de  201</w:t>
      </w:r>
      <w:r w:rsidR="001479F2">
        <w:rPr>
          <w:rFonts w:ascii="Arial Narrow" w:hAnsi="Arial Narrow" w:cs="Arial"/>
        </w:rPr>
        <w:t>2</w:t>
      </w:r>
      <w:r w:rsidRPr="004E6E92">
        <w:rPr>
          <w:rFonts w:ascii="Arial Narrow" w:hAnsi="Arial Narrow" w:cs="Arial"/>
        </w:rPr>
        <w:t>, con el objeto de comparar los resultados de la parte analizada en la transacción sujeta a análisis con  las compañías comparables no relacionadas.</w:t>
      </w:r>
    </w:p>
    <w:p w:rsidR="00386A06" w:rsidRPr="004E6E92" w:rsidRDefault="00386A06" w:rsidP="009C0EEA">
      <w:pPr>
        <w:contextualSpacing/>
        <w:jc w:val="both"/>
        <w:rPr>
          <w:rFonts w:ascii="Arial Narrow" w:hAnsi="Arial Narrow" w:cs="Arial"/>
        </w:rPr>
      </w:pPr>
    </w:p>
    <w:p w:rsidR="0056655F" w:rsidRPr="004E6E92" w:rsidRDefault="005C20A9" w:rsidP="009C0EEA">
      <w:pPr>
        <w:contextualSpacing/>
        <w:jc w:val="both"/>
        <w:rPr>
          <w:rFonts w:ascii="Arial Narrow" w:hAnsi="Arial Narrow" w:cs="Arial"/>
        </w:rPr>
      </w:pPr>
      <w:r w:rsidRPr="004E6E92">
        <w:rPr>
          <w:rFonts w:ascii="Arial Narrow" w:hAnsi="Arial Narrow" w:cs="Arial"/>
        </w:rPr>
        <w:t>Los resultados obtenidos p</w:t>
      </w:r>
      <w:r w:rsidR="00B269A5">
        <w:rPr>
          <w:rFonts w:ascii="Arial Narrow" w:hAnsi="Arial Narrow" w:cs="Arial"/>
        </w:rPr>
        <w:t xml:space="preserve">or Servicios Petroleros, </w:t>
      </w:r>
      <w:r w:rsidRPr="004E6E92">
        <w:rPr>
          <w:rFonts w:ascii="Arial Narrow" w:hAnsi="Arial Narrow" w:cs="Arial"/>
        </w:rPr>
        <w:t xml:space="preserve"> en  la comparación por las empresas aceptadas como comparables no relacionadas, en la prestación de </w:t>
      </w:r>
      <w:r w:rsidR="00E32DDB" w:rsidRPr="004E6E92">
        <w:rPr>
          <w:rFonts w:ascii="Arial Narrow" w:hAnsi="Arial Narrow" w:cs="Arial"/>
        </w:rPr>
        <w:t>servicios técnicos</w:t>
      </w:r>
      <w:r w:rsidRPr="004E6E92">
        <w:rPr>
          <w:rFonts w:ascii="Arial Narrow" w:hAnsi="Arial Narrow" w:cs="Arial"/>
        </w:rPr>
        <w:t>,  s</w:t>
      </w:r>
      <w:r w:rsidR="00E32DDB" w:rsidRPr="004E6E92">
        <w:rPr>
          <w:rFonts w:ascii="Arial Narrow" w:hAnsi="Arial Narrow" w:cs="Arial"/>
        </w:rPr>
        <w:t>e muestra en la siguiente tabla:</w:t>
      </w:r>
      <w:r w:rsidRPr="004E6E92">
        <w:rPr>
          <w:rFonts w:ascii="Arial Narrow" w:hAnsi="Arial Narrow" w:cs="Arial"/>
        </w:rPr>
        <w:t xml:space="preserve"> </w:t>
      </w:r>
    </w:p>
    <w:p w:rsidR="00386A06" w:rsidRPr="004E6E92" w:rsidRDefault="00386A06" w:rsidP="009C0EEA">
      <w:pPr>
        <w:contextualSpacing/>
        <w:jc w:val="both"/>
        <w:rPr>
          <w:rFonts w:ascii="Arial Narrow" w:hAnsi="Arial Narrow" w:cs="Arial"/>
        </w:rPr>
      </w:pPr>
    </w:p>
    <w:tbl>
      <w:tblPr>
        <w:tblW w:w="9279" w:type="dxa"/>
        <w:tblLayout w:type="fixed"/>
        <w:tblCellMar>
          <w:left w:w="0" w:type="dxa"/>
          <w:right w:w="0" w:type="dxa"/>
        </w:tblCellMar>
        <w:tblLook w:val="0000" w:firstRow="0" w:lastRow="0" w:firstColumn="0" w:lastColumn="0" w:noHBand="0" w:noVBand="0"/>
      </w:tblPr>
      <w:tblGrid>
        <w:gridCol w:w="23"/>
        <w:gridCol w:w="699"/>
        <w:gridCol w:w="25"/>
        <w:gridCol w:w="3483"/>
        <w:gridCol w:w="25"/>
        <w:gridCol w:w="1123"/>
        <w:gridCol w:w="25"/>
        <w:gridCol w:w="1123"/>
        <w:gridCol w:w="42"/>
        <w:gridCol w:w="25"/>
        <w:gridCol w:w="1123"/>
        <w:gridCol w:w="42"/>
        <w:gridCol w:w="25"/>
        <w:gridCol w:w="1123"/>
        <w:gridCol w:w="42"/>
        <w:gridCol w:w="25"/>
        <w:gridCol w:w="306"/>
      </w:tblGrid>
      <w:tr w:rsidR="004E6E92" w:rsidRPr="004E6E92" w:rsidTr="00386A06">
        <w:trPr>
          <w:trHeight w:hRule="exact" w:val="184"/>
        </w:trPr>
        <w:tc>
          <w:tcPr>
            <w:tcW w:w="9279" w:type="dxa"/>
            <w:gridSpan w:val="17"/>
            <w:tcBorders>
              <w:top w:val="nil"/>
              <w:left w:val="nil"/>
              <w:bottom w:val="nil"/>
              <w:right w:val="nil"/>
            </w:tcBorders>
          </w:tcPr>
          <w:p w:rsidR="00E32DDB" w:rsidRPr="004E6E92" w:rsidRDefault="00E32DDB" w:rsidP="009C0EEA">
            <w:pPr>
              <w:autoSpaceDE w:val="0"/>
              <w:autoSpaceDN w:val="0"/>
              <w:spacing w:after="0"/>
              <w:ind w:right="-10"/>
              <w:contextualSpacing/>
              <w:rPr>
                <w:rFonts w:ascii="Arial Narrow" w:hAnsi="Arial Narrow" w:cs="Arial"/>
                <w:sz w:val="18"/>
                <w:szCs w:val="18"/>
              </w:rPr>
            </w:pPr>
          </w:p>
          <w:p w:rsidR="00386A06" w:rsidRPr="004E6E92" w:rsidRDefault="00386A06" w:rsidP="009C0EEA">
            <w:pPr>
              <w:autoSpaceDE w:val="0"/>
              <w:autoSpaceDN w:val="0"/>
              <w:spacing w:after="0"/>
              <w:ind w:right="-10"/>
              <w:contextualSpacing/>
              <w:rPr>
                <w:rFonts w:ascii="Arial Narrow" w:hAnsi="Arial Narrow" w:cs="Arial"/>
                <w:sz w:val="18"/>
                <w:szCs w:val="18"/>
              </w:rPr>
            </w:pPr>
          </w:p>
          <w:p w:rsidR="00386A06" w:rsidRPr="004E6E92" w:rsidRDefault="00386A06" w:rsidP="009C0EEA">
            <w:pPr>
              <w:autoSpaceDE w:val="0"/>
              <w:autoSpaceDN w:val="0"/>
              <w:spacing w:after="0"/>
              <w:ind w:right="-10"/>
              <w:contextualSpacing/>
              <w:rPr>
                <w:rFonts w:ascii="Arial Narrow" w:hAnsi="Arial Narrow" w:cs="Arial"/>
                <w:sz w:val="18"/>
                <w:szCs w:val="18"/>
              </w:rPr>
            </w:pPr>
          </w:p>
        </w:tc>
      </w:tr>
      <w:tr w:rsidR="004E6E92" w:rsidRPr="0030594F" w:rsidTr="00386A06">
        <w:trPr>
          <w:cantSplit/>
          <w:trHeight w:hRule="exact" w:val="254"/>
        </w:trPr>
        <w:tc>
          <w:tcPr>
            <w:tcW w:w="9279" w:type="dxa"/>
            <w:gridSpan w:val="17"/>
            <w:tcBorders>
              <w:top w:val="single" w:sz="6" w:space="0" w:color="858585"/>
              <w:left w:val="nil"/>
              <w:bottom w:val="single" w:sz="6" w:space="0" w:color="858585"/>
              <w:right w:val="single" w:sz="2" w:space="0" w:color="B2CBEB"/>
            </w:tcBorders>
            <w:shd w:val="clear" w:color="auto" w:fill="B2CBEB"/>
            <w:tcMar>
              <w:top w:w="0" w:type="dxa"/>
              <w:left w:w="100" w:type="dxa"/>
              <w:bottom w:w="0" w:type="dxa"/>
              <w:right w:w="100" w:type="dxa"/>
            </w:tcMar>
            <w:vAlign w:val="center"/>
          </w:tcPr>
          <w:p w:rsidR="00E32DDB" w:rsidRPr="004E6E92" w:rsidRDefault="00E32DDB" w:rsidP="009C0EEA">
            <w:pPr>
              <w:autoSpaceDE w:val="0"/>
              <w:autoSpaceDN w:val="0"/>
              <w:spacing w:after="0"/>
              <w:ind w:right="-10"/>
              <w:contextualSpacing/>
              <w:rPr>
                <w:rFonts w:ascii="Arial Narrow" w:hAnsi="Arial Narrow" w:cs="Arial"/>
                <w:b/>
                <w:bCs/>
                <w:sz w:val="17"/>
                <w:szCs w:val="17"/>
                <w:lang w:val="en-US"/>
              </w:rPr>
            </w:pPr>
            <w:r w:rsidRPr="004E6E92">
              <w:rPr>
                <w:rFonts w:ascii="Arial Narrow" w:hAnsi="Arial Narrow" w:cs="Arial"/>
                <w:b/>
                <w:bCs/>
                <w:sz w:val="17"/>
                <w:szCs w:val="17"/>
                <w:lang w:val="en-US"/>
              </w:rPr>
              <w:t>Operating P/L [=EBIT] / Operating Revenue (Turnover) (%)</w:t>
            </w:r>
          </w:p>
        </w:tc>
      </w:tr>
      <w:tr w:rsidR="004E6E92" w:rsidRPr="0030594F" w:rsidTr="00386A06">
        <w:trPr>
          <w:gridAfter w:val="1"/>
          <w:wAfter w:w="306" w:type="dxa"/>
          <w:trHeight w:hRule="exact" w:val="18"/>
        </w:trPr>
        <w:tc>
          <w:tcPr>
            <w:tcW w:w="4230" w:type="dxa"/>
            <w:gridSpan w:val="4"/>
            <w:tcBorders>
              <w:top w:val="nil"/>
              <w:left w:val="nil"/>
              <w:bottom w:val="nil"/>
              <w:right w:val="single" w:sz="2" w:space="0" w:color="000000"/>
            </w:tcBorders>
            <w:shd w:val="clear" w:color="auto" w:fill="000000"/>
          </w:tcPr>
          <w:p w:rsidR="00E32DDB" w:rsidRPr="004E6E92" w:rsidRDefault="00E32DDB" w:rsidP="009C0EEA">
            <w:pPr>
              <w:autoSpaceDE w:val="0"/>
              <w:autoSpaceDN w:val="0"/>
              <w:spacing w:after="0"/>
              <w:ind w:right="-10"/>
              <w:contextualSpacing/>
              <w:rPr>
                <w:rFonts w:ascii="Arial Narrow" w:hAnsi="Arial Narrow" w:cs="Arial"/>
                <w:sz w:val="2"/>
                <w:szCs w:val="2"/>
                <w:lang w:val="en-US"/>
              </w:rPr>
            </w:pPr>
          </w:p>
        </w:tc>
        <w:tc>
          <w:tcPr>
            <w:tcW w:w="25" w:type="dxa"/>
            <w:tcBorders>
              <w:top w:val="nil"/>
              <w:left w:val="nil"/>
              <w:bottom w:val="nil"/>
              <w:right w:val="single" w:sz="2" w:space="0" w:color="000000"/>
            </w:tcBorders>
            <w:shd w:val="clear" w:color="auto" w:fill="000000"/>
          </w:tcPr>
          <w:p w:rsidR="00E32DDB" w:rsidRPr="004E6E92" w:rsidRDefault="00E32DDB" w:rsidP="009C0EEA">
            <w:pPr>
              <w:autoSpaceDE w:val="0"/>
              <w:autoSpaceDN w:val="0"/>
              <w:spacing w:after="0"/>
              <w:ind w:right="-10"/>
              <w:contextualSpacing/>
              <w:rPr>
                <w:rFonts w:ascii="Arial Narrow" w:hAnsi="Arial Narrow" w:cs="Arial"/>
                <w:sz w:val="2"/>
                <w:szCs w:val="2"/>
                <w:lang w:val="en-US"/>
              </w:rPr>
            </w:pPr>
          </w:p>
        </w:tc>
        <w:tc>
          <w:tcPr>
            <w:tcW w:w="1123" w:type="dxa"/>
            <w:tcBorders>
              <w:top w:val="nil"/>
              <w:left w:val="nil"/>
              <w:bottom w:val="nil"/>
              <w:right w:val="single" w:sz="2" w:space="0" w:color="000000"/>
            </w:tcBorders>
            <w:shd w:val="clear" w:color="auto" w:fill="000000"/>
          </w:tcPr>
          <w:p w:rsidR="00E32DDB" w:rsidRPr="004E6E92" w:rsidRDefault="00E32DDB" w:rsidP="009C0EEA">
            <w:pPr>
              <w:autoSpaceDE w:val="0"/>
              <w:autoSpaceDN w:val="0"/>
              <w:spacing w:after="0"/>
              <w:ind w:right="-10"/>
              <w:contextualSpacing/>
              <w:rPr>
                <w:rFonts w:ascii="Arial Narrow" w:hAnsi="Arial Narrow" w:cs="Arial"/>
                <w:sz w:val="2"/>
                <w:szCs w:val="2"/>
                <w:lang w:val="en-US"/>
              </w:rPr>
            </w:pPr>
          </w:p>
        </w:tc>
        <w:tc>
          <w:tcPr>
            <w:tcW w:w="25" w:type="dxa"/>
            <w:tcBorders>
              <w:top w:val="nil"/>
              <w:left w:val="nil"/>
              <w:bottom w:val="nil"/>
              <w:right w:val="single" w:sz="2" w:space="0" w:color="000000"/>
            </w:tcBorders>
            <w:shd w:val="clear" w:color="auto" w:fill="000000"/>
          </w:tcPr>
          <w:p w:rsidR="00E32DDB" w:rsidRPr="004E6E92" w:rsidRDefault="00E32DDB" w:rsidP="009C0EEA">
            <w:pPr>
              <w:autoSpaceDE w:val="0"/>
              <w:autoSpaceDN w:val="0"/>
              <w:spacing w:after="0"/>
              <w:ind w:right="-10"/>
              <w:contextualSpacing/>
              <w:rPr>
                <w:rFonts w:ascii="Arial Narrow" w:hAnsi="Arial Narrow" w:cs="Arial"/>
                <w:sz w:val="2"/>
                <w:szCs w:val="2"/>
                <w:lang w:val="en-US"/>
              </w:rPr>
            </w:pPr>
          </w:p>
        </w:tc>
        <w:tc>
          <w:tcPr>
            <w:tcW w:w="1123" w:type="dxa"/>
            <w:tcBorders>
              <w:top w:val="nil"/>
              <w:left w:val="nil"/>
              <w:bottom w:val="nil"/>
              <w:right w:val="single" w:sz="2" w:space="0" w:color="000000"/>
            </w:tcBorders>
            <w:shd w:val="clear" w:color="auto" w:fill="000000"/>
          </w:tcPr>
          <w:p w:rsidR="00E32DDB" w:rsidRPr="004E6E92" w:rsidRDefault="00E32DDB" w:rsidP="009C0EEA">
            <w:pPr>
              <w:autoSpaceDE w:val="0"/>
              <w:autoSpaceDN w:val="0"/>
              <w:spacing w:after="0"/>
              <w:ind w:right="-10"/>
              <w:contextualSpacing/>
              <w:rPr>
                <w:rFonts w:ascii="Arial Narrow" w:hAnsi="Arial Narrow" w:cs="Arial"/>
                <w:sz w:val="2"/>
                <w:szCs w:val="2"/>
                <w:lang w:val="en-US"/>
              </w:rPr>
            </w:pPr>
          </w:p>
        </w:tc>
        <w:tc>
          <w:tcPr>
            <w:tcW w:w="42" w:type="dxa"/>
            <w:tcBorders>
              <w:top w:val="nil"/>
              <w:left w:val="nil"/>
              <w:bottom w:val="nil"/>
              <w:right w:val="single" w:sz="2" w:space="0" w:color="000000"/>
            </w:tcBorders>
            <w:shd w:val="clear" w:color="auto" w:fill="000000"/>
          </w:tcPr>
          <w:p w:rsidR="00E32DDB" w:rsidRPr="004E6E92" w:rsidRDefault="00E32DDB" w:rsidP="009C0EEA">
            <w:pPr>
              <w:autoSpaceDE w:val="0"/>
              <w:autoSpaceDN w:val="0"/>
              <w:spacing w:after="0"/>
              <w:ind w:right="-10"/>
              <w:contextualSpacing/>
              <w:rPr>
                <w:rFonts w:ascii="Arial Narrow" w:hAnsi="Arial Narrow" w:cs="Arial"/>
                <w:sz w:val="2"/>
                <w:szCs w:val="2"/>
                <w:lang w:val="en-US"/>
              </w:rPr>
            </w:pPr>
          </w:p>
        </w:tc>
        <w:tc>
          <w:tcPr>
            <w:tcW w:w="25" w:type="dxa"/>
            <w:tcBorders>
              <w:top w:val="nil"/>
              <w:left w:val="nil"/>
              <w:bottom w:val="nil"/>
              <w:right w:val="single" w:sz="2" w:space="0" w:color="000000"/>
            </w:tcBorders>
            <w:shd w:val="clear" w:color="auto" w:fill="000000"/>
          </w:tcPr>
          <w:p w:rsidR="00E32DDB" w:rsidRPr="004E6E92" w:rsidRDefault="00E32DDB" w:rsidP="009C0EEA">
            <w:pPr>
              <w:autoSpaceDE w:val="0"/>
              <w:autoSpaceDN w:val="0"/>
              <w:spacing w:after="0"/>
              <w:ind w:right="-10"/>
              <w:contextualSpacing/>
              <w:rPr>
                <w:rFonts w:ascii="Arial Narrow" w:hAnsi="Arial Narrow" w:cs="Arial"/>
                <w:sz w:val="2"/>
                <w:szCs w:val="2"/>
                <w:lang w:val="en-US"/>
              </w:rPr>
            </w:pPr>
          </w:p>
        </w:tc>
        <w:tc>
          <w:tcPr>
            <w:tcW w:w="1123" w:type="dxa"/>
            <w:tcBorders>
              <w:top w:val="nil"/>
              <w:left w:val="nil"/>
              <w:bottom w:val="nil"/>
              <w:right w:val="single" w:sz="2" w:space="0" w:color="000000"/>
            </w:tcBorders>
            <w:shd w:val="clear" w:color="auto" w:fill="000000"/>
          </w:tcPr>
          <w:p w:rsidR="00E32DDB" w:rsidRPr="004E6E92" w:rsidRDefault="00E32DDB" w:rsidP="009C0EEA">
            <w:pPr>
              <w:autoSpaceDE w:val="0"/>
              <w:autoSpaceDN w:val="0"/>
              <w:spacing w:after="0"/>
              <w:ind w:right="-10"/>
              <w:contextualSpacing/>
              <w:rPr>
                <w:rFonts w:ascii="Arial Narrow" w:hAnsi="Arial Narrow" w:cs="Arial"/>
                <w:sz w:val="2"/>
                <w:szCs w:val="2"/>
                <w:lang w:val="en-US"/>
              </w:rPr>
            </w:pPr>
          </w:p>
        </w:tc>
        <w:tc>
          <w:tcPr>
            <w:tcW w:w="42" w:type="dxa"/>
            <w:tcBorders>
              <w:top w:val="nil"/>
              <w:left w:val="nil"/>
              <w:bottom w:val="nil"/>
              <w:right w:val="single" w:sz="2" w:space="0" w:color="000000"/>
            </w:tcBorders>
            <w:shd w:val="clear" w:color="auto" w:fill="000000"/>
          </w:tcPr>
          <w:p w:rsidR="00E32DDB" w:rsidRPr="004E6E92" w:rsidRDefault="00E32DDB" w:rsidP="009C0EEA">
            <w:pPr>
              <w:autoSpaceDE w:val="0"/>
              <w:autoSpaceDN w:val="0"/>
              <w:spacing w:after="0"/>
              <w:ind w:right="-10"/>
              <w:contextualSpacing/>
              <w:rPr>
                <w:rFonts w:ascii="Arial Narrow" w:hAnsi="Arial Narrow" w:cs="Arial"/>
                <w:sz w:val="2"/>
                <w:szCs w:val="2"/>
                <w:lang w:val="en-US"/>
              </w:rPr>
            </w:pPr>
          </w:p>
        </w:tc>
        <w:tc>
          <w:tcPr>
            <w:tcW w:w="25" w:type="dxa"/>
            <w:tcBorders>
              <w:top w:val="nil"/>
              <w:left w:val="nil"/>
              <w:bottom w:val="nil"/>
              <w:right w:val="single" w:sz="2" w:space="0" w:color="000000"/>
            </w:tcBorders>
            <w:shd w:val="clear" w:color="auto" w:fill="000000"/>
          </w:tcPr>
          <w:p w:rsidR="00E32DDB" w:rsidRPr="004E6E92" w:rsidRDefault="00E32DDB" w:rsidP="009C0EEA">
            <w:pPr>
              <w:autoSpaceDE w:val="0"/>
              <w:autoSpaceDN w:val="0"/>
              <w:spacing w:after="0"/>
              <w:ind w:right="-10"/>
              <w:contextualSpacing/>
              <w:rPr>
                <w:rFonts w:ascii="Arial Narrow" w:hAnsi="Arial Narrow" w:cs="Arial"/>
                <w:sz w:val="2"/>
                <w:szCs w:val="2"/>
                <w:lang w:val="en-US"/>
              </w:rPr>
            </w:pPr>
          </w:p>
        </w:tc>
        <w:tc>
          <w:tcPr>
            <w:tcW w:w="1123" w:type="dxa"/>
            <w:tcBorders>
              <w:top w:val="nil"/>
              <w:left w:val="nil"/>
              <w:bottom w:val="nil"/>
              <w:right w:val="single" w:sz="2" w:space="0" w:color="000000"/>
            </w:tcBorders>
            <w:shd w:val="clear" w:color="auto" w:fill="000000"/>
          </w:tcPr>
          <w:p w:rsidR="00E32DDB" w:rsidRPr="004E6E92" w:rsidRDefault="00E32DDB" w:rsidP="009C0EEA">
            <w:pPr>
              <w:autoSpaceDE w:val="0"/>
              <w:autoSpaceDN w:val="0"/>
              <w:spacing w:after="0"/>
              <w:ind w:right="-10"/>
              <w:contextualSpacing/>
              <w:rPr>
                <w:rFonts w:ascii="Arial Narrow" w:hAnsi="Arial Narrow" w:cs="Arial"/>
                <w:sz w:val="2"/>
                <w:szCs w:val="2"/>
                <w:lang w:val="en-US"/>
              </w:rPr>
            </w:pPr>
          </w:p>
        </w:tc>
        <w:tc>
          <w:tcPr>
            <w:tcW w:w="42" w:type="dxa"/>
            <w:tcBorders>
              <w:top w:val="nil"/>
              <w:left w:val="nil"/>
              <w:bottom w:val="nil"/>
              <w:right w:val="single" w:sz="2" w:space="0" w:color="000000"/>
            </w:tcBorders>
            <w:shd w:val="clear" w:color="auto" w:fill="000000"/>
          </w:tcPr>
          <w:p w:rsidR="00E32DDB" w:rsidRPr="004E6E92" w:rsidRDefault="00E32DDB" w:rsidP="009C0EEA">
            <w:pPr>
              <w:autoSpaceDE w:val="0"/>
              <w:autoSpaceDN w:val="0"/>
              <w:spacing w:after="0"/>
              <w:ind w:right="-10"/>
              <w:contextualSpacing/>
              <w:rPr>
                <w:rFonts w:ascii="Arial Narrow" w:hAnsi="Arial Narrow" w:cs="Arial"/>
                <w:sz w:val="2"/>
                <w:szCs w:val="2"/>
                <w:lang w:val="en-US"/>
              </w:rPr>
            </w:pPr>
          </w:p>
        </w:tc>
        <w:tc>
          <w:tcPr>
            <w:tcW w:w="25" w:type="dxa"/>
            <w:tcBorders>
              <w:top w:val="nil"/>
              <w:left w:val="nil"/>
              <w:bottom w:val="nil"/>
              <w:right w:val="single" w:sz="2" w:space="0" w:color="000000"/>
            </w:tcBorders>
            <w:shd w:val="clear" w:color="auto" w:fill="000000"/>
          </w:tcPr>
          <w:p w:rsidR="00E32DDB" w:rsidRPr="004E6E92" w:rsidRDefault="00E32DDB" w:rsidP="009C0EEA">
            <w:pPr>
              <w:autoSpaceDE w:val="0"/>
              <w:autoSpaceDN w:val="0"/>
              <w:spacing w:after="0"/>
              <w:ind w:right="-10"/>
              <w:contextualSpacing/>
              <w:rPr>
                <w:rFonts w:ascii="Arial Narrow" w:hAnsi="Arial Narrow" w:cs="Arial"/>
                <w:sz w:val="2"/>
                <w:szCs w:val="2"/>
                <w:lang w:val="en-US"/>
              </w:rPr>
            </w:pPr>
          </w:p>
        </w:tc>
      </w:tr>
      <w:tr w:rsidR="004E6E92" w:rsidRPr="004E6E92" w:rsidTr="00386A06">
        <w:trPr>
          <w:gridAfter w:val="1"/>
          <w:wAfter w:w="306" w:type="dxa"/>
          <w:cantSplit/>
          <w:trHeight w:hRule="exact" w:val="801"/>
        </w:trPr>
        <w:tc>
          <w:tcPr>
            <w:tcW w:w="23" w:type="dxa"/>
            <w:tcBorders>
              <w:top w:val="nil"/>
              <w:left w:val="nil"/>
              <w:bottom w:val="nil"/>
              <w:right w:val="single" w:sz="2" w:space="0" w:color="000000"/>
            </w:tcBorders>
            <w:shd w:val="clear" w:color="auto" w:fill="000000"/>
          </w:tcPr>
          <w:p w:rsidR="00E32DDB" w:rsidRPr="004E6E92" w:rsidRDefault="00E32DDB" w:rsidP="009C0EEA">
            <w:pPr>
              <w:autoSpaceDE w:val="0"/>
              <w:autoSpaceDN w:val="0"/>
              <w:spacing w:after="0"/>
              <w:ind w:right="-10"/>
              <w:contextualSpacing/>
              <w:rPr>
                <w:rFonts w:ascii="Arial Narrow" w:hAnsi="Arial Narrow" w:cs="Arial"/>
                <w:sz w:val="2"/>
                <w:szCs w:val="2"/>
                <w:lang w:val="en-US"/>
              </w:rPr>
            </w:pPr>
          </w:p>
        </w:tc>
        <w:tc>
          <w:tcPr>
            <w:tcW w:w="699" w:type="dxa"/>
            <w:tcBorders>
              <w:top w:val="nil"/>
              <w:left w:val="nil"/>
              <w:bottom w:val="nil"/>
              <w:right w:val="single" w:sz="2" w:space="0" w:color="96A3B5"/>
            </w:tcBorders>
            <w:shd w:val="clear" w:color="auto" w:fill="96A3B5"/>
            <w:tcMar>
              <w:top w:w="20" w:type="dxa"/>
              <w:left w:w="60" w:type="dxa"/>
              <w:bottom w:w="0" w:type="dxa"/>
              <w:right w:w="0" w:type="dxa"/>
            </w:tcMar>
          </w:tcPr>
          <w:p w:rsidR="00E32DDB" w:rsidRPr="004E6E92" w:rsidRDefault="00E32DDB" w:rsidP="009C0EEA">
            <w:pPr>
              <w:autoSpaceDE w:val="0"/>
              <w:autoSpaceDN w:val="0"/>
              <w:spacing w:after="0"/>
              <w:ind w:right="-10"/>
              <w:contextualSpacing/>
              <w:rPr>
                <w:rFonts w:ascii="Arial Narrow" w:hAnsi="Arial Narrow" w:cs="Arial"/>
                <w:sz w:val="2"/>
                <w:szCs w:val="2"/>
                <w:lang w:val="en-US"/>
              </w:rPr>
            </w:pPr>
          </w:p>
        </w:tc>
        <w:tc>
          <w:tcPr>
            <w:tcW w:w="25" w:type="dxa"/>
            <w:tcBorders>
              <w:top w:val="nil"/>
              <w:left w:val="nil"/>
              <w:bottom w:val="nil"/>
              <w:right w:val="single" w:sz="2" w:space="0" w:color="96A3B5"/>
            </w:tcBorders>
            <w:shd w:val="clear" w:color="auto" w:fill="96A3B5"/>
            <w:tcMar>
              <w:top w:w="20" w:type="dxa"/>
              <w:left w:w="0" w:type="dxa"/>
              <w:bottom w:w="0" w:type="dxa"/>
              <w:right w:w="0" w:type="dxa"/>
            </w:tcMar>
          </w:tcPr>
          <w:p w:rsidR="00E32DDB" w:rsidRPr="004E6E92" w:rsidRDefault="00E32DDB" w:rsidP="009C0EEA">
            <w:pPr>
              <w:autoSpaceDE w:val="0"/>
              <w:autoSpaceDN w:val="0"/>
              <w:spacing w:after="0"/>
              <w:ind w:right="-10"/>
              <w:contextualSpacing/>
              <w:rPr>
                <w:rFonts w:ascii="Arial Narrow" w:hAnsi="Arial Narrow" w:cs="Arial"/>
                <w:sz w:val="2"/>
                <w:szCs w:val="2"/>
                <w:lang w:val="en-US"/>
              </w:rPr>
            </w:pPr>
          </w:p>
        </w:tc>
        <w:tc>
          <w:tcPr>
            <w:tcW w:w="3483" w:type="dxa"/>
            <w:tcBorders>
              <w:top w:val="nil"/>
              <w:left w:val="nil"/>
              <w:bottom w:val="nil"/>
              <w:right w:val="single" w:sz="2" w:space="0" w:color="96A3B5"/>
            </w:tcBorders>
            <w:shd w:val="clear" w:color="auto" w:fill="96A3B5"/>
            <w:tcMar>
              <w:top w:w="20" w:type="dxa"/>
              <w:left w:w="60" w:type="dxa"/>
              <w:bottom w:w="0" w:type="dxa"/>
              <w:right w:w="0" w:type="dxa"/>
            </w:tcMar>
          </w:tcPr>
          <w:p w:rsidR="00E32DDB" w:rsidRPr="004E6E92" w:rsidRDefault="00E32DDB" w:rsidP="009C0EEA">
            <w:pPr>
              <w:autoSpaceDE w:val="0"/>
              <w:autoSpaceDN w:val="0"/>
              <w:spacing w:after="0"/>
              <w:ind w:right="-10"/>
              <w:contextualSpacing/>
              <w:rPr>
                <w:rFonts w:ascii="Arial Narrow" w:hAnsi="Arial Narrow" w:cs="Arial"/>
                <w:sz w:val="2"/>
                <w:szCs w:val="2"/>
                <w:lang w:val="en-US"/>
              </w:rPr>
            </w:pPr>
          </w:p>
        </w:tc>
        <w:tc>
          <w:tcPr>
            <w:tcW w:w="25" w:type="dxa"/>
            <w:tcBorders>
              <w:top w:val="nil"/>
              <w:left w:val="nil"/>
              <w:bottom w:val="nil"/>
              <w:right w:val="single" w:sz="2" w:space="0" w:color="000000"/>
            </w:tcBorders>
            <w:shd w:val="clear" w:color="auto" w:fill="000000"/>
          </w:tcPr>
          <w:p w:rsidR="00E32DDB" w:rsidRPr="004E6E92" w:rsidRDefault="00E32DDB" w:rsidP="009C0EEA">
            <w:pPr>
              <w:autoSpaceDE w:val="0"/>
              <w:autoSpaceDN w:val="0"/>
              <w:spacing w:after="0"/>
              <w:ind w:right="-10"/>
              <w:contextualSpacing/>
              <w:rPr>
                <w:rFonts w:ascii="Arial Narrow" w:hAnsi="Arial Narrow" w:cs="Arial"/>
                <w:sz w:val="2"/>
                <w:szCs w:val="2"/>
                <w:lang w:val="en-US"/>
              </w:rPr>
            </w:pPr>
          </w:p>
        </w:tc>
        <w:tc>
          <w:tcPr>
            <w:tcW w:w="1123" w:type="dxa"/>
            <w:tcBorders>
              <w:top w:val="nil"/>
              <w:left w:val="nil"/>
              <w:bottom w:val="nil"/>
              <w:right w:val="single" w:sz="2" w:space="0" w:color="96A3B5"/>
            </w:tcBorders>
            <w:shd w:val="clear" w:color="auto" w:fill="96A3B5"/>
            <w:tcMar>
              <w:top w:w="20" w:type="dxa"/>
              <w:left w:w="0" w:type="dxa"/>
              <w:bottom w:w="0" w:type="dxa"/>
              <w:right w:w="60" w:type="dxa"/>
            </w:tcMar>
            <w:vAlign w:val="bottom"/>
          </w:tcPr>
          <w:p w:rsidR="00E32DDB" w:rsidRPr="004E6E92" w:rsidRDefault="00E32DDB" w:rsidP="009C0EEA">
            <w:pPr>
              <w:autoSpaceDE w:val="0"/>
              <w:autoSpaceDN w:val="0"/>
              <w:spacing w:after="0"/>
              <w:contextualSpacing/>
              <w:jc w:val="right"/>
              <w:rPr>
                <w:rFonts w:ascii="Arial Narrow" w:hAnsi="Arial Narrow" w:cs="Arial"/>
                <w:b/>
                <w:bCs/>
                <w:sz w:val="17"/>
                <w:szCs w:val="17"/>
              </w:rPr>
            </w:pPr>
            <w:proofErr w:type="spellStart"/>
            <w:r w:rsidRPr="004E6E92">
              <w:rPr>
                <w:rFonts w:ascii="Arial Narrow" w:hAnsi="Arial Narrow" w:cs="Arial"/>
                <w:b/>
                <w:bCs/>
                <w:sz w:val="17"/>
                <w:szCs w:val="17"/>
              </w:rPr>
              <w:t>Weighted</w:t>
            </w:r>
            <w:proofErr w:type="spellEnd"/>
            <w:r w:rsidRPr="004E6E92">
              <w:rPr>
                <w:rFonts w:ascii="Arial Narrow" w:hAnsi="Arial Narrow" w:cs="Arial"/>
                <w:b/>
                <w:bCs/>
                <w:sz w:val="17"/>
                <w:szCs w:val="17"/>
              </w:rPr>
              <w:br/>
            </w:r>
            <w:proofErr w:type="spellStart"/>
            <w:r w:rsidRPr="004E6E92">
              <w:rPr>
                <w:rFonts w:ascii="Arial Narrow" w:hAnsi="Arial Narrow" w:cs="Arial"/>
                <w:b/>
                <w:bCs/>
                <w:sz w:val="17"/>
                <w:szCs w:val="17"/>
              </w:rPr>
              <w:t>average</w:t>
            </w:r>
            <w:proofErr w:type="spellEnd"/>
            <w:r w:rsidRPr="004E6E92">
              <w:rPr>
                <w:rFonts w:ascii="Arial Narrow" w:hAnsi="Arial Narrow" w:cs="Arial"/>
                <w:b/>
                <w:bCs/>
                <w:sz w:val="17"/>
                <w:szCs w:val="17"/>
              </w:rPr>
              <w:br/>
              <w:t xml:space="preserve">3 </w:t>
            </w:r>
            <w:proofErr w:type="spellStart"/>
            <w:r w:rsidRPr="004E6E92">
              <w:rPr>
                <w:rFonts w:ascii="Arial Narrow" w:hAnsi="Arial Narrow" w:cs="Arial"/>
                <w:b/>
                <w:bCs/>
                <w:sz w:val="17"/>
                <w:szCs w:val="17"/>
              </w:rPr>
              <w:t>years</w:t>
            </w:r>
            <w:proofErr w:type="spellEnd"/>
            <w:r w:rsidRPr="004E6E92">
              <w:rPr>
                <w:rFonts w:ascii="Arial Narrow" w:hAnsi="Arial Narrow" w:cs="Arial"/>
                <w:b/>
                <w:bCs/>
                <w:sz w:val="17"/>
                <w:szCs w:val="17"/>
              </w:rPr>
              <w:br/>
              <w:t>%</w:t>
            </w:r>
          </w:p>
        </w:tc>
        <w:tc>
          <w:tcPr>
            <w:tcW w:w="25" w:type="dxa"/>
            <w:tcBorders>
              <w:top w:val="nil"/>
              <w:left w:val="nil"/>
              <w:bottom w:val="nil"/>
              <w:right w:val="single" w:sz="2" w:space="0" w:color="000000"/>
            </w:tcBorders>
            <w:shd w:val="clear" w:color="auto" w:fill="000000"/>
          </w:tcPr>
          <w:p w:rsidR="00E32DDB" w:rsidRPr="004E6E92" w:rsidRDefault="00E32DDB" w:rsidP="009C0EEA">
            <w:pPr>
              <w:autoSpaceDE w:val="0"/>
              <w:autoSpaceDN w:val="0"/>
              <w:spacing w:after="0"/>
              <w:ind w:right="-10"/>
              <w:contextualSpacing/>
              <w:rPr>
                <w:rFonts w:ascii="Arial Narrow" w:hAnsi="Arial Narrow" w:cs="Arial"/>
                <w:sz w:val="2"/>
                <w:szCs w:val="2"/>
              </w:rPr>
            </w:pPr>
          </w:p>
        </w:tc>
        <w:tc>
          <w:tcPr>
            <w:tcW w:w="1123" w:type="dxa"/>
            <w:tcBorders>
              <w:top w:val="nil"/>
              <w:left w:val="nil"/>
              <w:bottom w:val="nil"/>
              <w:right w:val="single" w:sz="2" w:space="0" w:color="96A3B5"/>
            </w:tcBorders>
            <w:shd w:val="clear" w:color="auto" w:fill="96A3B5"/>
            <w:tcMar>
              <w:top w:w="20" w:type="dxa"/>
              <w:left w:w="0" w:type="dxa"/>
              <w:bottom w:w="0" w:type="dxa"/>
              <w:right w:w="60" w:type="dxa"/>
            </w:tcMar>
            <w:vAlign w:val="bottom"/>
          </w:tcPr>
          <w:p w:rsidR="00E32DDB" w:rsidRPr="004E6E92" w:rsidRDefault="00B269A5" w:rsidP="009C0EEA">
            <w:pPr>
              <w:autoSpaceDE w:val="0"/>
              <w:autoSpaceDN w:val="0"/>
              <w:spacing w:after="0"/>
              <w:contextualSpacing/>
              <w:jc w:val="right"/>
              <w:rPr>
                <w:rFonts w:ascii="Arial Narrow" w:hAnsi="Arial Narrow" w:cs="Arial"/>
                <w:b/>
                <w:bCs/>
                <w:sz w:val="17"/>
                <w:szCs w:val="17"/>
              </w:rPr>
            </w:pPr>
            <w:r>
              <w:rPr>
                <w:rFonts w:ascii="Arial Narrow" w:hAnsi="Arial Narrow" w:cs="Arial"/>
                <w:b/>
                <w:bCs/>
                <w:sz w:val="17"/>
                <w:szCs w:val="17"/>
              </w:rPr>
              <w:t>2012</w:t>
            </w:r>
            <w:r w:rsidR="00E32DDB" w:rsidRPr="004E6E92">
              <w:rPr>
                <w:rFonts w:ascii="Arial Narrow" w:hAnsi="Arial Narrow" w:cs="Arial"/>
                <w:b/>
                <w:bCs/>
                <w:sz w:val="17"/>
                <w:szCs w:val="17"/>
              </w:rPr>
              <w:br/>
              <w:t>%</w:t>
            </w:r>
          </w:p>
        </w:tc>
        <w:tc>
          <w:tcPr>
            <w:tcW w:w="42" w:type="dxa"/>
            <w:tcBorders>
              <w:top w:val="nil"/>
              <w:left w:val="nil"/>
              <w:bottom w:val="nil"/>
              <w:right w:val="single" w:sz="2" w:space="0" w:color="96A3B5"/>
            </w:tcBorders>
            <w:shd w:val="clear" w:color="auto" w:fill="96A3B5"/>
            <w:tcMar>
              <w:top w:w="20" w:type="dxa"/>
              <w:left w:w="0" w:type="dxa"/>
              <w:bottom w:w="0" w:type="dxa"/>
              <w:right w:w="0" w:type="dxa"/>
            </w:tcMar>
          </w:tcPr>
          <w:p w:rsidR="00E32DDB" w:rsidRPr="004E6E92" w:rsidRDefault="00E32DDB" w:rsidP="009C0EEA">
            <w:pPr>
              <w:autoSpaceDE w:val="0"/>
              <w:autoSpaceDN w:val="0"/>
              <w:spacing w:after="0"/>
              <w:ind w:right="-10"/>
              <w:contextualSpacing/>
              <w:rPr>
                <w:rFonts w:ascii="Arial Narrow" w:hAnsi="Arial Narrow" w:cs="Arial"/>
                <w:sz w:val="2"/>
                <w:szCs w:val="2"/>
              </w:rPr>
            </w:pPr>
          </w:p>
        </w:tc>
        <w:tc>
          <w:tcPr>
            <w:tcW w:w="25" w:type="dxa"/>
            <w:tcBorders>
              <w:top w:val="nil"/>
              <w:left w:val="nil"/>
              <w:bottom w:val="nil"/>
              <w:right w:val="single" w:sz="2" w:space="0" w:color="000000"/>
            </w:tcBorders>
            <w:shd w:val="clear" w:color="auto" w:fill="000000"/>
          </w:tcPr>
          <w:p w:rsidR="00E32DDB" w:rsidRPr="004E6E92" w:rsidRDefault="00E32DDB" w:rsidP="009C0EEA">
            <w:pPr>
              <w:autoSpaceDE w:val="0"/>
              <w:autoSpaceDN w:val="0"/>
              <w:spacing w:after="0"/>
              <w:ind w:right="-10"/>
              <w:contextualSpacing/>
              <w:rPr>
                <w:rFonts w:ascii="Arial Narrow" w:hAnsi="Arial Narrow" w:cs="Arial"/>
                <w:sz w:val="2"/>
                <w:szCs w:val="2"/>
              </w:rPr>
            </w:pPr>
          </w:p>
        </w:tc>
        <w:tc>
          <w:tcPr>
            <w:tcW w:w="1123" w:type="dxa"/>
            <w:tcBorders>
              <w:top w:val="nil"/>
              <w:left w:val="nil"/>
              <w:bottom w:val="nil"/>
              <w:right w:val="single" w:sz="2" w:space="0" w:color="96A3B5"/>
            </w:tcBorders>
            <w:shd w:val="clear" w:color="auto" w:fill="96A3B5"/>
            <w:tcMar>
              <w:top w:w="20" w:type="dxa"/>
              <w:left w:w="0" w:type="dxa"/>
              <w:bottom w:w="0" w:type="dxa"/>
              <w:right w:w="60" w:type="dxa"/>
            </w:tcMar>
            <w:vAlign w:val="bottom"/>
          </w:tcPr>
          <w:p w:rsidR="00E32DDB" w:rsidRPr="004E6E92" w:rsidRDefault="00B269A5" w:rsidP="009C0EEA">
            <w:pPr>
              <w:autoSpaceDE w:val="0"/>
              <w:autoSpaceDN w:val="0"/>
              <w:spacing w:after="0"/>
              <w:contextualSpacing/>
              <w:jc w:val="right"/>
              <w:rPr>
                <w:rFonts w:ascii="Arial Narrow" w:hAnsi="Arial Narrow" w:cs="Arial"/>
                <w:b/>
                <w:bCs/>
                <w:sz w:val="17"/>
                <w:szCs w:val="17"/>
              </w:rPr>
            </w:pPr>
            <w:r>
              <w:rPr>
                <w:rFonts w:ascii="Arial Narrow" w:hAnsi="Arial Narrow" w:cs="Arial"/>
                <w:b/>
                <w:bCs/>
                <w:sz w:val="17"/>
                <w:szCs w:val="17"/>
              </w:rPr>
              <w:t>2011</w:t>
            </w:r>
            <w:r w:rsidR="00E32DDB" w:rsidRPr="004E6E92">
              <w:rPr>
                <w:rFonts w:ascii="Arial Narrow" w:hAnsi="Arial Narrow" w:cs="Arial"/>
                <w:b/>
                <w:bCs/>
                <w:sz w:val="17"/>
                <w:szCs w:val="17"/>
              </w:rPr>
              <w:br/>
              <w:t>%</w:t>
            </w:r>
          </w:p>
        </w:tc>
        <w:tc>
          <w:tcPr>
            <w:tcW w:w="42" w:type="dxa"/>
            <w:tcBorders>
              <w:top w:val="nil"/>
              <w:left w:val="nil"/>
              <w:bottom w:val="nil"/>
              <w:right w:val="single" w:sz="2" w:space="0" w:color="96A3B5"/>
            </w:tcBorders>
            <w:shd w:val="clear" w:color="auto" w:fill="96A3B5"/>
            <w:tcMar>
              <w:top w:w="20" w:type="dxa"/>
              <w:left w:w="0" w:type="dxa"/>
              <w:bottom w:w="0" w:type="dxa"/>
              <w:right w:w="0" w:type="dxa"/>
            </w:tcMar>
          </w:tcPr>
          <w:p w:rsidR="00E32DDB" w:rsidRPr="004E6E92" w:rsidRDefault="00E32DDB" w:rsidP="009C0EEA">
            <w:pPr>
              <w:autoSpaceDE w:val="0"/>
              <w:autoSpaceDN w:val="0"/>
              <w:spacing w:after="0"/>
              <w:ind w:right="-10"/>
              <w:contextualSpacing/>
              <w:rPr>
                <w:rFonts w:ascii="Arial Narrow" w:hAnsi="Arial Narrow" w:cs="Arial"/>
                <w:sz w:val="2"/>
                <w:szCs w:val="2"/>
              </w:rPr>
            </w:pPr>
          </w:p>
        </w:tc>
        <w:tc>
          <w:tcPr>
            <w:tcW w:w="25" w:type="dxa"/>
            <w:tcBorders>
              <w:top w:val="nil"/>
              <w:left w:val="nil"/>
              <w:bottom w:val="nil"/>
              <w:right w:val="single" w:sz="2" w:space="0" w:color="000000"/>
            </w:tcBorders>
            <w:shd w:val="clear" w:color="auto" w:fill="000000"/>
          </w:tcPr>
          <w:p w:rsidR="00E32DDB" w:rsidRPr="004E6E92" w:rsidRDefault="00E32DDB" w:rsidP="009C0EEA">
            <w:pPr>
              <w:autoSpaceDE w:val="0"/>
              <w:autoSpaceDN w:val="0"/>
              <w:spacing w:after="0"/>
              <w:ind w:right="-10"/>
              <w:contextualSpacing/>
              <w:rPr>
                <w:rFonts w:ascii="Arial Narrow" w:hAnsi="Arial Narrow" w:cs="Arial"/>
                <w:sz w:val="2"/>
                <w:szCs w:val="2"/>
              </w:rPr>
            </w:pPr>
          </w:p>
        </w:tc>
        <w:tc>
          <w:tcPr>
            <w:tcW w:w="1123" w:type="dxa"/>
            <w:tcBorders>
              <w:top w:val="nil"/>
              <w:left w:val="nil"/>
              <w:bottom w:val="nil"/>
              <w:right w:val="single" w:sz="2" w:space="0" w:color="96A3B5"/>
            </w:tcBorders>
            <w:shd w:val="clear" w:color="auto" w:fill="96A3B5"/>
            <w:tcMar>
              <w:top w:w="20" w:type="dxa"/>
              <w:left w:w="0" w:type="dxa"/>
              <w:bottom w:w="0" w:type="dxa"/>
              <w:right w:w="60" w:type="dxa"/>
            </w:tcMar>
            <w:vAlign w:val="bottom"/>
          </w:tcPr>
          <w:p w:rsidR="00E32DDB" w:rsidRPr="004E6E92" w:rsidRDefault="00B269A5" w:rsidP="009C0EEA">
            <w:pPr>
              <w:autoSpaceDE w:val="0"/>
              <w:autoSpaceDN w:val="0"/>
              <w:spacing w:after="0"/>
              <w:contextualSpacing/>
              <w:jc w:val="right"/>
              <w:rPr>
                <w:rFonts w:ascii="Arial Narrow" w:hAnsi="Arial Narrow" w:cs="Arial"/>
                <w:b/>
                <w:bCs/>
                <w:sz w:val="17"/>
                <w:szCs w:val="17"/>
              </w:rPr>
            </w:pPr>
            <w:r>
              <w:rPr>
                <w:rFonts w:ascii="Arial Narrow" w:hAnsi="Arial Narrow" w:cs="Arial"/>
                <w:b/>
                <w:bCs/>
                <w:sz w:val="17"/>
                <w:szCs w:val="17"/>
              </w:rPr>
              <w:t>2010</w:t>
            </w:r>
            <w:r w:rsidR="00E32DDB" w:rsidRPr="004E6E92">
              <w:rPr>
                <w:rFonts w:ascii="Arial Narrow" w:hAnsi="Arial Narrow" w:cs="Arial"/>
                <w:b/>
                <w:bCs/>
                <w:sz w:val="17"/>
                <w:szCs w:val="17"/>
              </w:rPr>
              <w:br/>
              <w:t>%</w:t>
            </w:r>
          </w:p>
        </w:tc>
        <w:tc>
          <w:tcPr>
            <w:tcW w:w="42" w:type="dxa"/>
            <w:tcBorders>
              <w:top w:val="nil"/>
              <w:left w:val="nil"/>
              <w:bottom w:val="nil"/>
              <w:right w:val="single" w:sz="2" w:space="0" w:color="96A3B5"/>
            </w:tcBorders>
            <w:shd w:val="clear" w:color="auto" w:fill="96A3B5"/>
            <w:tcMar>
              <w:top w:w="20" w:type="dxa"/>
              <w:left w:w="0" w:type="dxa"/>
              <w:bottom w:w="0" w:type="dxa"/>
              <w:right w:w="0" w:type="dxa"/>
            </w:tcMar>
          </w:tcPr>
          <w:p w:rsidR="00E32DDB" w:rsidRPr="004E6E92" w:rsidRDefault="00E32DDB" w:rsidP="009C0EEA">
            <w:pPr>
              <w:autoSpaceDE w:val="0"/>
              <w:autoSpaceDN w:val="0"/>
              <w:spacing w:after="0"/>
              <w:ind w:right="-10"/>
              <w:contextualSpacing/>
              <w:rPr>
                <w:rFonts w:ascii="Arial Narrow" w:hAnsi="Arial Narrow" w:cs="Arial"/>
                <w:sz w:val="2"/>
                <w:szCs w:val="2"/>
              </w:rPr>
            </w:pPr>
          </w:p>
        </w:tc>
        <w:tc>
          <w:tcPr>
            <w:tcW w:w="25" w:type="dxa"/>
            <w:tcBorders>
              <w:top w:val="nil"/>
              <w:left w:val="nil"/>
              <w:bottom w:val="nil"/>
              <w:right w:val="single" w:sz="2" w:space="0" w:color="000000"/>
            </w:tcBorders>
            <w:shd w:val="clear" w:color="auto" w:fill="000000"/>
          </w:tcPr>
          <w:p w:rsidR="00E32DDB" w:rsidRPr="004E6E92" w:rsidRDefault="00E32DDB" w:rsidP="009C0EEA">
            <w:pPr>
              <w:autoSpaceDE w:val="0"/>
              <w:autoSpaceDN w:val="0"/>
              <w:spacing w:after="0"/>
              <w:ind w:right="-10"/>
              <w:contextualSpacing/>
              <w:rPr>
                <w:rFonts w:ascii="Arial Narrow" w:hAnsi="Arial Narrow" w:cs="Arial"/>
                <w:sz w:val="2"/>
                <w:szCs w:val="2"/>
              </w:rPr>
            </w:pPr>
          </w:p>
        </w:tc>
      </w:tr>
      <w:tr w:rsidR="004E6E92" w:rsidRPr="004E6E92" w:rsidTr="00386A06">
        <w:trPr>
          <w:gridAfter w:val="1"/>
          <w:wAfter w:w="306" w:type="dxa"/>
          <w:cantSplit/>
          <w:trHeight w:hRule="exact" w:val="18"/>
        </w:trPr>
        <w:tc>
          <w:tcPr>
            <w:tcW w:w="4230" w:type="dxa"/>
            <w:gridSpan w:val="4"/>
            <w:tcBorders>
              <w:top w:val="nil"/>
              <w:left w:val="nil"/>
              <w:bottom w:val="nil"/>
              <w:right w:val="single" w:sz="2" w:space="0" w:color="000000"/>
            </w:tcBorders>
            <w:shd w:val="clear" w:color="auto" w:fill="000000"/>
          </w:tcPr>
          <w:p w:rsidR="00E32DDB" w:rsidRPr="004E6E92" w:rsidRDefault="00E32DDB" w:rsidP="009C0EEA">
            <w:pPr>
              <w:autoSpaceDE w:val="0"/>
              <w:autoSpaceDN w:val="0"/>
              <w:spacing w:after="0"/>
              <w:ind w:right="-10"/>
              <w:contextualSpacing/>
              <w:rPr>
                <w:rFonts w:ascii="Arial Narrow" w:hAnsi="Arial Narrow" w:cs="Arial"/>
                <w:sz w:val="2"/>
                <w:szCs w:val="2"/>
              </w:rPr>
            </w:pPr>
          </w:p>
        </w:tc>
        <w:tc>
          <w:tcPr>
            <w:tcW w:w="25" w:type="dxa"/>
            <w:tcBorders>
              <w:top w:val="nil"/>
              <w:left w:val="nil"/>
              <w:bottom w:val="nil"/>
              <w:right w:val="single" w:sz="2" w:space="0" w:color="000000"/>
            </w:tcBorders>
            <w:shd w:val="clear" w:color="auto" w:fill="000000"/>
          </w:tcPr>
          <w:p w:rsidR="00E32DDB" w:rsidRPr="004E6E92" w:rsidRDefault="00E32DDB" w:rsidP="009C0EEA">
            <w:pPr>
              <w:autoSpaceDE w:val="0"/>
              <w:autoSpaceDN w:val="0"/>
              <w:spacing w:after="0"/>
              <w:ind w:right="-10"/>
              <w:contextualSpacing/>
              <w:rPr>
                <w:rFonts w:ascii="Arial Narrow" w:hAnsi="Arial Narrow" w:cs="Arial"/>
                <w:sz w:val="2"/>
                <w:szCs w:val="2"/>
              </w:rPr>
            </w:pPr>
          </w:p>
        </w:tc>
        <w:tc>
          <w:tcPr>
            <w:tcW w:w="1123" w:type="dxa"/>
            <w:tcBorders>
              <w:top w:val="nil"/>
              <w:left w:val="nil"/>
              <w:bottom w:val="nil"/>
              <w:right w:val="single" w:sz="2" w:space="0" w:color="000000"/>
            </w:tcBorders>
            <w:shd w:val="clear" w:color="auto" w:fill="000000"/>
          </w:tcPr>
          <w:p w:rsidR="00E32DDB" w:rsidRPr="004E6E92" w:rsidRDefault="00E32DDB" w:rsidP="009C0EEA">
            <w:pPr>
              <w:autoSpaceDE w:val="0"/>
              <w:autoSpaceDN w:val="0"/>
              <w:spacing w:after="0"/>
              <w:ind w:right="-10"/>
              <w:contextualSpacing/>
              <w:rPr>
                <w:rFonts w:ascii="Arial Narrow" w:hAnsi="Arial Narrow" w:cs="Arial"/>
                <w:sz w:val="2"/>
                <w:szCs w:val="2"/>
              </w:rPr>
            </w:pPr>
          </w:p>
        </w:tc>
        <w:tc>
          <w:tcPr>
            <w:tcW w:w="25" w:type="dxa"/>
            <w:tcBorders>
              <w:top w:val="nil"/>
              <w:left w:val="nil"/>
              <w:bottom w:val="nil"/>
              <w:right w:val="single" w:sz="2" w:space="0" w:color="000000"/>
            </w:tcBorders>
            <w:shd w:val="clear" w:color="auto" w:fill="000000"/>
          </w:tcPr>
          <w:p w:rsidR="00E32DDB" w:rsidRPr="004E6E92" w:rsidRDefault="00E32DDB" w:rsidP="009C0EEA">
            <w:pPr>
              <w:autoSpaceDE w:val="0"/>
              <w:autoSpaceDN w:val="0"/>
              <w:spacing w:after="0"/>
              <w:ind w:right="-10"/>
              <w:contextualSpacing/>
              <w:rPr>
                <w:rFonts w:ascii="Arial Narrow" w:hAnsi="Arial Narrow" w:cs="Arial"/>
                <w:sz w:val="2"/>
                <w:szCs w:val="2"/>
              </w:rPr>
            </w:pPr>
          </w:p>
        </w:tc>
        <w:tc>
          <w:tcPr>
            <w:tcW w:w="1123" w:type="dxa"/>
            <w:tcBorders>
              <w:top w:val="nil"/>
              <w:left w:val="nil"/>
              <w:bottom w:val="nil"/>
              <w:right w:val="single" w:sz="2" w:space="0" w:color="000000"/>
            </w:tcBorders>
            <w:shd w:val="clear" w:color="auto" w:fill="000000"/>
          </w:tcPr>
          <w:p w:rsidR="00E32DDB" w:rsidRPr="004E6E92" w:rsidRDefault="00E32DDB" w:rsidP="009C0EEA">
            <w:pPr>
              <w:autoSpaceDE w:val="0"/>
              <w:autoSpaceDN w:val="0"/>
              <w:spacing w:after="0"/>
              <w:ind w:right="-10"/>
              <w:contextualSpacing/>
              <w:rPr>
                <w:rFonts w:ascii="Arial Narrow" w:hAnsi="Arial Narrow" w:cs="Arial"/>
                <w:sz w:val="2"/>
                <w:szCs w:val="2"/>
              </w:rPr>
            </w:pPr>
          </w:p>
        </w:tc>
        <w:tc>
          <w:tcPr>
            <w:tcW w:w="42" w:type="dxa"/>
            <w:tcBorders>
              <w:top w:val="nil"/>
              <w:left w:val="nil"/>
              <w:bottom w:val="nil"/>
              <w:right w:val="single" w:sz="2" w:space="0" w:color="000000"/>
            </w:tcBorders>
            <w:shd w:val="clear" w:color="auto" w:fill="000000"/>
          </w:tcPr>
          <w:p w:rsidR="00E32DDB" w:rsidRPr="004E6E92" w:rsidRDefault="00E32DDB" w:rsidP="009C0EEA">
            <w:pPr>
              <w:autoSpaceDE w:val="0"/>
              <w:autoSpaceDN w:val="0"/>
              <w:spacing w:after="0"/>
              <w:ind w:right="-10"/>
              <w:contextualSpacing/>
              <w:rPr>
                <w:rFonts w:ascii="Arial Narrow" w:hAnsi="Arial Narrow" w:cs="Arial"/>
                <w:sz w:val="2"/>
                <w:szCs w:val="2"/>
              </w:rPr>
            </w:pPr>
          </w:p>
        </w:tc>
        <w:tc>
          <w:tcPr>
            <w:tcW w:w="25" w:type="dxa"/>
            <w:tcBorders>
              <w:top w:val="nil"/>
              <w:left w:val="nil"/>
              <w:bottom w:val="nil"/>
              <w:right w:val="single" w:sz="2" w:space="0" w:color="000000"/>
            </w:tcBorders>
            <w:shd w:val="clear" w:color="auto" w:fill="000000"/>
          </w:tcPr>
          <w:p w:rsidR="00E32DDB" w:rsidRPr="004E6E92" w:rsidRDefault="00E32DDB" w:rsidP="009C0EEA">
            <w:pPr>
              <w:autoSpaceDE w:val="0"/>
              <w:autoSpaceDN w:val="0"/>
              <w:spacing w:after="0"/>
              <w:ind w:right="-10"/>
              <w:contextualSpacing/>
              <w:rPr>
                <w:rFonts w:ascii="Arial Narrow" w:hAnsi="Arial Narrow" w:cs="Arial"/>
                <w:sz w:val="2"/>
                <w:szCs w:val="2"/>
              </w:rPr>
            </w:pPr>
          </w:p>
        </w:tc>
        <w:tc>
          <w:tcPr>
            <w:tcW w:w="1123" w:type="dxa"/>
            <w:tcBorders>
              <w:top w:val="nil"/>
              <w:left w:val="nil"/>
              <w:bottom w:val="nil"/>
              <w:right w:val="single" w:sz="2" w:space="0" w:color="000000"/>
            </w:tcBorders>
            <w:shd w:val="clear" w:color="auto" w:fill="000000"/>
          </w:tcPr>
          <w:p w:rsidR="00E32DDB" w:rsidRPr="004E6E92" w:rsidRDefault="00E32DDB" w:rsidP="009C0EEA">
            <w:pPr>
              <w:autoSpaceDE w:val="0"/>
              <w:autoSpaceDN w:val="0"/>
              <w:spacing w:after="0"/>
              <w:ind w:right="-10"/>
              <w:contextualSpacing/>
              <w:rPr>
                <w:rFonts w:ascii="Arial Narrow" w:hAnsi="Arial Narrow" w:cs="Arial"/>
                <w:sz w:val="2"/>
                <w:szCs w:val="2"/>
              </w:rPr>
            </w:pPr>
          </w:p>
        </w:tc>
        <w:tc>
          <w:tcPr>
            <w:tcW w:w="42" w:type="dxa"/>
            <w:tcBorders>
              <w:top w:val="nil"/>
              <w:left w:val="nil"/>
              <w:bottom w:val="nil"/>
              <w:right w:val="single" w:sz="2" w:space="0" w:color="000000"/>
            </w:tcBorders>
            <w:shd w:val="clear" w:color="auto" w:fill="000000"/>
          </w:tcPr>
          <w:p w:rsidR="00E32DDB" w:rsidRPr="004E6E92" w:rsidRDefault="00E32DDB" w:rsidP="009C0EEA">
            <w:pPr>
              <w:autoSpaceDE w:val="0"/>
              <w:autoSpaceDN w:val="0"/>
              <w:spacing w:after="0"/>
              <w:ind w:right="-10"/>
              <w:contextualSpacing/>
              <w:rPr>
                <w:rFonts w:ascii="Arial Narrow" w:hAnsi="Arial Narrow" w:cs="Arial"/>
                <w:sz w:val="2"/>
                <w:szCs w:val="2"/>
              </w:rPr>
            </w:pPr>
          </w:p>
        </w:tc>
        <w:tc>
          <w:tcPr>
            <w:tcW w:w="25" w:type="dxa"/>
            <w:tcBorders>
              <w:top w:val="nil"/>
              <w:left w:val="nil"/>
              <w:bottom w:val="nil"/>
              <w:right w:val="single" w:sz="2" w:space="0" w:color="000000"/>
            </w:tcBorders>
            <w:shd w:val="clear" w:color="auto" w:fill="000000"/>
          </w:tcPr>
          <w:p w:rsidR="00E32DDB" w:rsidRPr="004E6E92" w:rsidRDefault="00E32DDB" w:rsidP="009C0EEA">
            <w:pPr>
              <w:autoSpaceDE w:val="0"/>
              <w:autoSpaceDN w:val="0"/>
              <w:spacing w:after="0"/>
              <w:ind w:right="-10"/>
              <w:contextualSpacing/>
              <w:rPr>
                <w:rFonts w:ascii="Arial Narrow" w:hAnsi="Arial Narrow" w:cs="Arial"/>
                <w:sz w:val="2"/>
                <w:szCs w:val="2"/>
              </w:rPr>
            </w:pPr>
          </w:p>
        </w:tc>
        <w:tc>
          <w:tcPr>
            <w:tcW w:w="1123" w:type="dxa"/>
            <w:tcBorders>
              <w:top w:val="nil"/>
              <w:left w:val="nil"/>
              <w:bottom w:val="nil"/>
              <w:right w:val="single" w:sz="2" w:space="0" w:color="000000"/>
            </w:tcBorders>
            <w:shd w:val="clear" w:color="auto" w:fill="000000"/>
          </w:tcPr>
          <w:p w:rsidR="00E32DDB" w:rsidRPr="004E6E92" w:rsidRDefault="00E32DDB" w:rsidP="009C0EEA">
            <w:pPr>
              <w:autoSpaceDE w:val="0"/>
              <w:autoSpaceDN w:val="0"/>
              <w:spacing w:after="0"/>
              <w:ind w:right="-10"/>
              <w:contextualSpacing/>
              <w:rPr>
                <w:rFonts w:ascii="Arial Narrow" w:hAnsi="Arial Narrow" w:cs="Arial"/>
                <w:sz w:val="2"/>
                <w:szCs w:val="2"/>
              </w:rPr>
            </w:pPr>
          </w:p>
        </w:tc>
        <w:tc>
          <w:tcPr>
            <w:tcW w:w="42" w:type="dxa"/>
            <w:tcBorders>
              <w:top w:val="nil"/>
              <w:left w:val="nil"/>
              <w:bottom w:val="nil"/>
              <w:right w:val="single" w:sz="2" w:space="0" w:color="000000"/>
            </w:tcBorders>
            <w:shd w:val="clear" w:color="auto" w:fill="000000"/>
          </w:tcPr>
          <w:p w:rsidR="00E32DDB" w:rsidRPr="004E6E92" w:rsidRDefault="00E32DDB" w:rsidP="009C0EEA">
            <w:pPr>
              <w:autoSpaceDE w:val="0"/>
              <w:autoSpaceDN w:val="0"/>
              <w:spacing w:after="0"/>
              <w:ind w:right="-10"/>
              <w:contextualSpacing/>
              <w:rPr>
                <w:rFonts w:ascii="Arial Narrow" w:hAnsi="Arial Narrow" w:cs="Arial"/>
                <w:sz w:val="2"/>
                <w:szCs w:val="2"/>
              </w:rPr>
            </w:pPr>
          </w:p>
        </w:tc>
        <w:tc>
          <w:tcPr>
            <w:tcW w:w="25" w:type="dxa"/>
            <w:tcBorders>
              <w:top w:val="nil"/>
              <w:left w:val="nil"/>
              <w:bottom w:val="nil"/>
              <w:right w:val="single" w:sz="2" w:space="0" w:color="000000"/>
            </w:tcBorders>
            <w:shd w:val="clear" w:color="auto" w:fill="000000"/>
          </w:tcPr>
          <w:p w:rsidR="00E32DDB" w:rsidRPr="004E6E92" w:rsidRDefault="00E32DDB" w:rsidP="009C0EEA">
            <w:pPr>
              <w:autoSpaceDE w:val="0"/>
              <w:autoSpaceDN w:val="0"/>
              <w:spacing w:after="0"/>
              <w:ind w:right="-10"/>
              <w:contextualSpacing/>
              <w:rPr>
                <w:rFonts w:ascii="Arial Narrow" w:hAnsi="Arial Narrow" w:cs="Arial"/>
                <w:sz w:val="2"/>
                <w:szCs w:val="2"/>
              </w:rPr>
            </w:pPr>
          </w:p>
        </w:tc>
      </w:tr>
      <w:tr w:rsidR="004E6E92" w:rsidRPr="004E6E92" w:rsidTr="00386A06">
        <w:trPr>
          <w:gridAfter w:val="1"/>
          <w:wAfter w:w="306" w:type="dxa"/>
          <w:cantSplit/>
          <w:trHeight w:hRule="exact" w:val="236"/>
        </w:trPr>
        <w:tc>
          <w:tcPr>
            <w:tcW w:w="23" w:type="dxa"/>
            <w:tcBorders>
              <w:top w:val="nil"/>
              <w:left w:val="nil"/>
              <w:bottom w:val="nil"/>
              <w:right w:val="single" w:sz="2" w:space="0" w:color="000000"/>
            </w:tcBorders>
            <w:shd w:val="clear" w:color="auto" w:fill="000000"/>
          </w:tcPr>
          <w:p w:rsidR="00E32DDB" w:rsidRPr="004E6E92" w:rsidRDefault="00E32DDB" w:rsidP="009C0EEA">
            <w:pPr>
              <w:autoSpaceDE w:val="0"/>
              <w:autoSpaceDN w:val="0"/>
              <w:spacing w:after="0"/>
              <w:ind w:right="-10"/>
              <w:contextualSpacing/>
              <w:rPr>
                <w:rFonts w:ascii="Arial Narrow" w:hAnsi="Arial Narrow" w:cs="Arial"/>
                <w:sz w:val="2"/>
                <w:szCs w:val="2"/>
              </w:rPr>
            </w:pPr>
          </w:p>
        </w:tc>
        <w:tc>
          <w:tcPr>
            <w:tcW w:w="4207" w:type="dxa"/>
            <w:gridSpan w:val="3"/>
            <w:tcBorders>
              <w:top w:val="nil"/>
              <w:left w:val="nil"/>
              <w:bottom w:val="nil"/>
              <w:right w:val="single" w:sz="2" w:space="0" w:color="96A3B5"/>
            </w:tcBorders>
            <w:shd w:val="clear" w:color="auto" w:fill="96A3B5"/>
            <w:tcMar>
              <w:top w:w="20" w:type="dxa"/>
              <w:left w:w="60" w:type="dxa"/>
              <w:bottom w:w="0" w:type="dxa"/>
              <w:right w:w="0" w:type="dxa"/>
            </w:tcMar>
          </w:tcPr>
          <w:p w:rsidR="00E32DDB" w:rsidRPr="004E6E92" w:rsidRDefault="00E32DDB" w:rsidP="009C0EEA">
            <w:pPr>
              <w:autoSpaceDE w:val="0"/>
              <w:autoSpaceDN w:val="0"/>
              <w:spacing w:after="0"/>
              <w:ind w:right="-10"/>
              <w:contextualSpacing/>
              <w:rPr>
                <w:rFonts w:ascii="Arial Narrow" w:hAnsi="Arial Narrow" w:cs="Arial"/>
                <w:b/>
                <w:bCs/>
                <w:sz w:val="17"/>
                <w:szCs w:val="17"/>
              </w:rPr>
            </w:pPr>
            <w:proofErr w:type="spellStart"/>
            <w:r w:rsidRPr="004E6E92">
              <w:rPr>
                <w:rFonts w:ascii="Arial Narrow" w:hAnsi="Arial Narrow" w:cs="Arial"/>
                <w:b/>
                <w:bCs/>
                <w:sz w:val="17"/>
                <w:szCs w:val="17"/>
              </w:rPr>
              <w:t>Before</w:t>
            </w:r>
            <w:proofErr w:type="spellEnd"/>
            <w:r w:rsidRPr="004E6E92">
              <w:rPr>
                <w:rFonts w:ascii="Arial Narrow" w:hAnsi="Arial Narrow" w:cs="Arial"/>
                <w:b/>
                <w:bCs/>
                <w:sz w:val="17"/>
                <w:szCs w:val="17"/>
              </w:rPr>
              <w:t xml:space="preserve"> </w:t>
            </w:r>
            <w:proofErr w:type="spellStart"/>
            <w:r w:rsidRPr="004E6E92">
              <w:rPr>
                <w:rFonts w:ascii="Arial Narrow" w:hAnsi="Arial Narrow" w:cs="Arial"/>
                <w:b/>
                <w:bCs/>
                <w:sz w:val="17"/>
                <w:szCs w:val="17"/>
              </w:rPr>
              <w:t>adjustments</w:t>
            </w:r>
            <w:proofErr w:type="spellEnd"/>
          </w:p>
        </w:tc>
        <w:tc>
          <w:tcPr>
            <w:tcW w:w="25" w:type="dxa"/>
            <w:tcBorders>
              <w:top w:val="nil"/>
              <w:left w:val="nil"/>
              <w:bottom w:val="nil"/>
              <w:right w:val="single" w:sz="2" w:space="0" w:color="96A3B5"/>
            </w:tcBorders>
            <w:shd w:val="clear" w:color="auto" w:fill="96A3B5"/>
            <w:tcMar>
              <w:top w:w="20" w:type="dxa"/>
              <w:left w:w="0" w:type="dxa"/>
              <w:bottom w:w="0" w:type="dxa"/>
              <w:right w:w="0" w:type="dxa"/>
            </w:tcMar>
          </w:tcPr>
          <w:p w:rsidR="00E32DDB" w:rsidRPr="004E6E92" w:rsidRDefault="00E32DDB" w:rsidP="009C0EEA">
            <w:pPr>
              <w:autoSpaceDE w:val="0"/>
              <w:autoSpaceDN w:val="0"/>
              <w:spacing w:after="0"/>
              <w:ind w:right="-10"/>
              <w:contextualSpacing/>
              <w:rPr>
                <w:rFonts w:ascii="Arial Narrow" w:hAnsi="Arial Narrow" w:cs="Arial"/>
                <w:sz w:val="2"/>
                <w:szCs w:val="2"/>
              </w:rPr>
            </w:pPr>
          </w:p>
        </w:tc>
        <w:tc>
          <w:tcPr>
            <w:tcW w:w="1123" w:type="dxa"/>
            <w:tcBorders>
              <w:top w:val="nil"/>
              <w:left w:val="nil"/>
              <w:bottom w:val="nil"/>
              <w:right w:val="single" w:sz="2" w:space="0" w:color="96A3B5"/>
            </w:tcBorders>
            <w:shd w:val="clear" w:color="auto" w:fill="96A3B5"/>
            <w:tcMar>
              <w:top w:w="20" w:type="dxa"/>
              <w:left w:w="0" w:type="dxa"/>
              <w:bottom w:w="0" w:type="dxa"/>
              <w:right w:w="0" w:type="dxa"/>
            </w:tcMar>
          </w:tcPr>
          <w:p w:rsidR="00E32DDB" w:rsidRPr="004E6E92" w:rsidRDefault="00E32DDB" w:rsidP="009C0EEA">
            <w:pPr>
              <w:autoSpaceDE w:val="0"/>
              <w:autoSpaceDN w:val="0"/>
              <w:spacing w:after="0"/>
              <w:ind w:right="-10"/>
              <w:contextualSpacing/>
              <w:rPr>
                <w:rFonts w:ascii="Arial Narrow" w:hAnsi="Arial Narrow" w:cs="Arial"/>
                <w:sz w:val="2"/>
                <w:szCs w:val="2"/>
              </w:rPr>
            </w:pPr>
          </w:p>
        </w:tc>
        <w:tc>
          <w:tcPr>
            <w:tcW w:w="25" w:type="dxa"/>
            <w:tcBorders>
              <w:top w:val="nil"/>
              <w:left w:val="nil"/>
              <w:bottom w:val="nil"/>
              <w:right w:val="single" w:sz="2" w:space="0" w:color="96A3B5"/>
            </w:tcBorders>
            <w:shd w:val="clear" w:color="auto" w:fill="96A3B5"/>
            <w:tcMar>
              <w:top w:w="20" w:type="dxa"/>
              <w:left w:w="0" w:type="dxa"/>
              <w:bottom w:w="0" w:type="dxa"/>
              <w:right w:w="0" w:type="dxa"/>
            </w:tcMar>
          </w:tcPr>
          <w:p w:rsidR="00E32DDB" w:rsidRPr="004E6E92" w:rsidRDefault="00E32DDB" w:rsidP="009C0EEA">
            <w:pPr>
              <w:autoSpaceDE w:val="0"/>
              <w:autoSpaceDN w:val="0"/>
              <w:spacing w:after="0"/>
              <w:ind w:right="-10"/>
              <w:contextualSpacing/>
              <w:rPr>
                <w:rFonts w:ascii="Arial Narrow" w:hAnsi="Arial Narrow" w:cs="Arial"/>
                <w:sz w:val="2"/>
                <w:szCs w:val="2"/>
              </w:rPr>
            </w:pPr>
          </w:p>
        </w:tc>
        <w:tc>
          <w:tcPr>
            <w:tcW w:w="1123" w:type="dxa"/>
            <w:tcBorders>
              <w:top w:val="nil"/>
              <w:left w:val="nil"/>
              <w:bottom w:val="nil"/>
              <w:right w:val="single" w:sz="2" w:space="0" w:color="96A3B5"/>
            </w:tcBorders>
            <w:shd w:val="clear" w:color="auto" w:fill="96A3B5"/>
            <w:tcMar>
              <w:top w:w="20" w:type="dxa"/>
              <w:left w:w="0" w:type="dxa"/>
              <w:bottom w:w="0" w:type="dxa"/>
              <w:right w:w="0" w:type="dxa"/>
            </w:tcMar>
          </w:tcPr>
          <w:p w:rsidR="00E32DDB" w:rsidRPr="004E6E92" w:rsidRDefault="00E32DDB" w:rsidP="009C0EEA">
            <w:pPr>
              <w:autoSpaceDE w:val="0"/>
              <w:autoSpaceDN w:val="0"/>
              <w:spacing w:after="0"/>
              <w:ind w:right="-10"/>
              <w:contextualSpacing/>
              <w:rPr>
                <w:rFonts w:ascii="Arial Narrow" w:hAnsi="Arial Narrow" w:cs="Arial"/>
                <w:sz w:val="2"/>
                <w:szCs w:val="2"/>
              </w:rPr>
            </w:pPr>
          </w:p>
        </w:tc>
        <w:tc>
          <w:tcPr>
            <w:tcW w:w="42" w:type="dxa"/>
            <w:tcBorders>
              <w:top w:val="nil"/>
              <w:left w:val="nil"/>
              <w:bottom w:val="nil"/>
              <w:right w:val="single" w:sz="2" w:space="0" w:color="96A3B5"/>
            </w:tcBorders>
            <w:shd w:val="clear" w:color="auto" w:fill="96A3B5"/>
            <w:tcMar>
              <w:top w:w="20" w:type="dxa"/>
              <w:left w:w="0" w:type="dxa"/>
              <w:bottom w:w="0" w:type="dxa"/>
              <w:right w:w="0" w:type="dxa"/>
            </w:tcMar>
          </w:tcPr>
          <w:p w:rsidR="00E32DDB" w:rsidRPr="004E6E92" w:rsidRDefault="00E32DDB" w:rsidP="009C0EEA">
            <w:pPr>
              <w:autoSpaceDE w:val="0"/>
              <w:autoSpaceDN w:val="0"/>
              <w:spacing w:after="0"/>
              <w:ind w:right="-10"/>
              <w:contextualSpacing/>
              <w:rPr>
                <w:rFonts w:ascii="Arial Narrow" w:hAnsi="Arial Narrow" w:cs="Arial"/>
                <w:sz w:val="2"/>
                <w:szCs w:val="2"/>
              </w:rPr>
            </w:pPr>
          </w:p>
        </w:tc>
        <w:tc>
          <w:tcPr>
            <w:tcW w:w="25" w:type="dxa"/>
            <w:tcBorders>
              <w:top w:val="nil"/>
              <w:left w:val="nil"/>
              <w:bottom w:val="nil"/>
              <w:right w:val="single" w:sz="2" w:space="0" w:color="000000"/>
            </w:tcBorders>
            <w:shd w:val="clear" w:color="auto" w:fill="000000"/>
          </w:tcPr>
          <w:p w:rsidR="00E32DDB" w:rsidRPr="004E6E92" w:rsidRDefault="00E32DDB" w:rsidP="009C0EEA">
            <w:pPr>
              <w:autoSpaceDE w:val="0"/>
              <w:autoSpaceDN w:val="0"/>
              <w:spacing w:after="0"/>
              <w:ind w:right="-10"/>
              <w:contextualSpacing/>
              <w:rPr>
                <w:rFonts w:ascii="Arial Narrow" w:hAnsi="Arial Narrow" w:cs="Arial"/>
                <w:sz w:val="2"/>
                <w:szCs w:val="2"/>
              </w:rPr>
            </w:pPr>
          </w:p>
        </w:tc>
        <w:tc>
          <w:tcPr>
            <w:tcW w:w="1123" w:type="dxa"/>
            <w:tcBorders>
              <w:top w:val="nil"/>
              <w:left w:val="nil"/>
              <w:bottom w:val="nil"/>
              <w:right w:val="single" w:sz="2" w:space="0" w:color="96A3B5"/>
            </w:tcBorders>
            <w:shd w:val="clear" w:color="auto" w:fill="96A3B5"/>
            <w:tcMar>
              <w:top w:w="20" w:type="dxa"/>
              <w:left w:w="0" w:type="dxa"/>
              <w:bottom w:w="0" w:type="dxa"/>
              <w:right w:w="0" w:type="dxa"/>
            </w:tcMar>
          </w:tcPr>
          <w:p w:rsidR="00E32DDB" w:rsidRPr="004E6E92" w:rsidRDefault="00E32DDB" w:rsidP="009C0EEA">
            <w:pPr>
              <w:autoSpaceDE w:val="0"/>
              <w:autoSpaceDN w:val="0"/>
              <w:spacing w:after="0"/>
              <w:ind w:right="-10"/>
              <w:contextualSpacing/>
              <w:rPr>
                <w:rFonts w:ascii="Arial Narrow" w:hAnsi="Arial Narrow" w:cs="Arial"/>
                <w:sz w:val="2"/>
                <w:szCs w:val="2"/>
              </w:rPr>
            </w:pPr>
          </w:p>
        </w:tc>
        <w:tc>
          <w:tcPr>
            <w:tcW w:w="42" w:type="dxa"/>
            <w:tcBorders>
              <w:top w:val="nil"/>
              <w:left w:val="nil"/>
              <w:bottom w:val="nil"/>
              <w:right w:val="single" w:sz="2" w:space="0" w:color="96A3B5"/>
            </w:tcBorders>
            <w:shd w:val="clear" w:color="auto" w:fill="96A3B5"/>
            <w:tcMar>
              <w:top w:w="20" w:type="dxa"/>
              <w:left w:w="0" w:type="dxa"/>
              <w:bottom w:w="0" w:type="dxa"/>
              <w:right w:w="0" w:type="dxa"/>
            </w:tcMar>
          </w:tcPr>
          <w:p w:rsidR="00E32DDB" w:rsidRPr="004E6E92" w:rsidRDefault="00E32DDB" w:rsidP="009C0EEA">
            <w:pPr>
              <w:autoSpaceDE w:val="0"/>
              <w:autoSpaceDN w:val="0"/>
              <w:spacing w:after="0"/>
              <w:ind w:right="-10"/>
              <w:contextualSpacing/>
              <w:rPr>
                <w:rFonts w:ascii="Arial Narrow" w:hAnsi="Arial Narrow" w:cs="Arial"/>
                <w:sz w:val="2"/>
                <w:szCs w:val="2"/>
              </w:rPr>
            </w:pPr>
          </w:p>
        </w:tc>
        <w:tc>
          <w:tcPr>
            <w:tcW w:w="25" w:type="dxa"/>
            <w:tcBorders>
              <w:top w:val="nil"/>
              <w:left w:val="nil"/>
              <w:bottom w:val="nil"/>
              <w:right w:val="single" w:sz="2" w:space="0" w:color="000000"/>
            </w:tcBorders>
            <w:shd w:val="clear" w:color="auto" w:fill="000000"/>
          </w:tcPr>
          <w:p w:rsidR="00E32DDB" w:rsidRPr="004E6E92" w:rsidRDefault="00E32DDB" w:rsidP="009C0EEA">
            <w:pPr>
              <w:autoSpaceDE w:val="0"/>
              <w:autoSpaceDN w:val="0"/>
              <w:spacing w:after="0"/>
              <w:ind w:right="-10"/>
              <w:contextualSpacing/>
              <w:rPr>
                <w:rFonts w:ascii="Arial Narrow" w:hAnsi="Arial Narrow" w:cs="Arial"/>
                <w:sz w:val="2"/>
                <w:szCs w:val="2"/>
              </w:rPr>
            </w:pPr>
          </w:p>
        </w:tc>
        <w:tc>
          <w:tcPr>
            <w:tcW w:w="1123" w:type="dxa"/>
            <w:tcBorders>
              <w:top w:val="nil"/>
              <w:left w:val="nil"/>
              <w:bottom w:val="nil"/>
              <w:right w:val="single" w:sz="2" w:space="0" w:color="96A3B5"/>
            </w:tcBorders>
            <w:shd w:val="clear" w:color="auto" w:fill="96A3B5"/>
            <w:tcMar>
              <w:top w:w="20" w:type="dxa"/>
              <w:left w:w="0" w:type="dxa"/>
              <w:bottom w:w="0" w:type="dxa"/>
              <w:right w:w="0" w:type="dxa"/>
            </w:tcMar>
          </w:tcPr>
          <w:p w:rsidR="00E32DDB" w:rsidRPr="004E6E92" w:rsidRDefault="00E32DDB" w:rsidP="009C0EEA">
            <w:pPr>
              <w:autoSpaceDE w:val="0"/>
              <w:autoSpaceDN w:val="0"/>
              <w:spacing w:after="0"/>
              <w:ind w:right="-10"/>
              <w:contextualSpacing/>
              <w:rPr>
                <w:rFonts w:ascii="Arial Narrow" w:hAnsi="Arial Narrow" w:cs="Arial"/>
                <w:sz w:val="2"/>
                <w:szCs w:val="2"/>
              </w:rPr>
            </w:pPr>
          </w:p>
        </w:tc>
        <w:tc>
          <w:tcPr>
            <w:tcW w:w="42" w:type="dxa"/>
            <w:tcBorders>
              <w:top w:val="nil"/>
              <w:left w:val="nil"/>
              <w:bottom w:val="nil"/>
              <w:right w:val="single" w:sz="2" w:space="0" w:color="96A3B5"/>
            </w:tcBorders>
            <w:shd w:val="clear" w:color="auto" w:fill="96A3B5"/>
            <w:tcMar>
              <w:top w:w="20" w:type="dxa"/>
              <w:left w:w="0" w:type="dxa"/>
              <w:bottom w:w="0" w:type="dxa"/>
              <w:right w:w="0" w:type="dxa"/>
            </w:tcMar>
          </w:tcPr>
          <w:p w:rsidR="00E32DDB" w:rsidRPr="004E6E92" w:rsidRDefault="00E32DDB" w:rsidP="009C0EEA">
            <w:pPr>
              <w:autoSpaceDE w:val="0"/>
              <w:autoSpaceDN w:val="0"/>
              <w:spacing w:after="0"/>
              <w:ind w:right="-10"/>
              <w:contextualSpacing/>
              <w:rPr>
                <w:rFonts w:ascii="Arial Narrow" w:hAnsi="Arial Narrow" w:cs="Arial"/>
                <w:sz w:val="2"/>
                <w:szCs w:val="2"/>
              </w:rPr>
            </w:pPr>
          </w:p>
        </w:tc>
        <w:tc>
          <w:tcPr>
            <w:tcW w:w="25" w:type="dxa"/>
            <w:tcBorders>
              <w:top w:val="nil"/>
              <w:left w:val="nil"/>
              <w:bottom w:val="nil"/>
              <w:right w:val="single" w:sz="2" w:space="0" w:color="000000"/>
            </w:tcBorders>
            <w:shd w:val="clear" w:color="auto" w:fill="000000"/>
          </w:tcPr>
          <w:p w:rsidR="00E32DDB" w:rsidRPr="004E6E92" w:rsidRDefault="00E32DDB" w:rsidP="009C0EEA">
            <w:pPr>
              <w:autoSpaceDE w:val="0"/>
              <w:autoSpaceDN w:val="0"/>
              <w:spacing w:after="0"/>
              <w:ind w:right="-10"/>
              <w:contextualSpacing/>
              <w:rPr>
                <w:rFonts w:ascii="Arial Narrow" w:hAnsi="Arial Narrow" w:cs="Arial"/>
                <w:sz w:val="2"/>
                <w:szCs w:val="2"/>
              </w:rPr>
            </w:pPr>
          </w:p>
        </w:tc>
      </w:tr>
      <w:tr w:rsidR="004E6E92" w:rsidRPr="004E6E92" w:rsidTr="00386A06">
        <w:trPr>
          <w:gridAfter w:val="1"/>
          <w:wAfter w:w="306" w:type="dxa"/>
          <w:cantSplit/>
          <w:trHeight w:hRule="exact" w:val="219"/>
        </w:trPr>
        <w:tc>
          <w:tcPr>
            <w:tcW w:w="23" w:type="dxa"/>
            <w:tcBorders>
              <w:top w:val="nil"/>
              <w:left w:val="nil"/>
              <w:bottom w:val="nil"/>
              <w:right w:val="single" w:sz="2" w:space="0" w:color="000000"/>
            </w:tcBorders>
            <w:shd w:val="clear" w:color="auto" w:fill="000000"/>
          </w:tcPr>
          <w:p w:rsidR="00E32DDB" w:rsidRPr="004E6E92" w:rsidRDefault="00E32DDB" w:rsidP="009C0EEA">
            <w:pPr>
              <w:autoSpaceDE w:val="0"/>
              <w:autoSpaceDN w:val="0"/>
              <w:spacing w:after="0"/>
              <w:ind w:right="-10"/>
              <w:contextualSpacing/>
              <w:rPr>
                <w:rFonts w:ascii="Arial Narrow" w:hAnsi="Arial Narrow" w:cs="Arial"/>
                <w:sz w:val="2"/>
                <w:szCs w:val="2"/>
              </w:rPr>
            </w:pPr>
          </w:p>
        </w:tc>
        <w:tc>
          <w:tcPr>
            <w:tcW w:w="4207" w:type="dxa"/>
            <w:gridSpan w:val="3"/>
            <w:tcBorders>
              <w:top w:val="nil"/>
              <w:left w:val="nil"/>
              <w:bottom w:val="nil"/>
              <w:right w:val="single" w:sz="2" w:space="0" w:color="B2CBEA"/>
            </w:tcBorders>
            <w:shd w:val="clear" w:color="auto" w:fill="B2CBEA"/>
            <w:tcMar>
              <w:top w:w="0" w:type="dxa"/>
              <w:left w:w="60" w:type="dxa"/>
              <w:bottom w:w="0" w:type="dxa"/>
              <w:right w:w="0" w:type="dxa"/>
            </w:tcMar>
          </w:tcPr>
          <w:p w:rsidR="00E32DDB" w:rsidRPr="004E6E92" w:rsidRDefault="00E32DDB" w:rsidP="009C0EEA">
            <w:pPr>
              <w:autoSpaceDE w:val="0"/>
              <w:autoSpaceDN w:val="0"/>
              <w:spacing w:after="0"/>
              <w:ind w:right="-10"/>
              <w:contextualSpacing/>
              <w:rPr>
                <w:rFonts w:ascii="Arial Narrow" w:hAnsi="Arial Narrow" w:cs="Arial"/>
                <w:b/>
                <w:bCs/>
                <w:sz w:val="17"/>
                <w:szCs w:val="17"/>
              </w:rPr>
            </w:pPr>
            <w:proofErr w:type="spellStart"/>
            <w:r w:rsidRPr="004E6E92">
              <w:rPr>
                <w:rFonts w:ascii="Arial Narrow" w:hAnsi="Arial Narrow" w:cs="Arial"/>
                <w:b/>
                <w:bCs/>
                <w:sz w:val="17"/>
                <w:szCs w:val="17"/>
              </w:rPr>
              <w:t>Number</w:t>
            </w:r>
            <w:proofErr w:type="spellEnd"/>
            <w:r w:rsidRPr="004E6E92">
              <w:rPr>
                <w:rFonts w:ascii="Arial Narrow" w:hAnsi="Arial Narrow" w:cs="Arial"/>
                <w:b/>
                <w:bCs/>
                <w:sz w:val="17"/>
                <w:szCs w:val="17"/>
              </w:rPr>
              <w:t xml:space="preserve"> of </w:t>
            </w:r>
            <w:proofErr w:type="spellStart"/>
            <w:r w:rsidRPr="004E6E92">
              <w:rPr>
                <w:rFonts w:ascii="Arial Narrow" w:hAnsi="Arial Narrow" w:cs="Arial"/>
                <w:b/>
                <w:bCs/>
                <w:sz w:val="17"/>
                <w:szCs w:val="17"/>
              </w:rPr>
              <w:t>observations</w:t>
            </w:r>
            <w:proofErr w:type="spellEnd"/>
            <w:r w:rsidRPr="004E6E92">
              <w:rPr>
                <w:rFonts w:ascii="Arial Narrow" w:hAnsi="Arial Narrow" w:cs="Arial"/>
                <w:b/>
                <w:bCs/>
                <w:sz w:val="17"/>
                <w:szCs w:val="17"/>
              </w:rPr>
              <w:t xml:space="preserve"> (</w:t>
            </w:r>
            <w:proofErr w:type="spellStart"/>
            <w:r w:rsidRPr="004E6E92">
              <w:rPr>
                <w:rFonts w:ascii="Arial Narrow" w:hAnsi="Arial Narrow" w:cs="Arial"/>
                <w:b/>
                <w:bCs/>
                <w:sz w:val="17"/>
                <w:szCs w:val="17"/>
              </w:rPr>
              <w:t>companies</w:t>
            </w:r>
            <w:proofErr w:type="spellEnd"/>
            <w:r w:rsidRPr="004E6E92">
              <w:rPr>
                <w:rFonts w:ascii="Arial Narrow" w:hAnsi="Arial Narrow" w:cs="Arial"/>
                <w:b/>
                <w:bCs/>
                <w:sz w:val="17"/>
                <w:szCs w:val="17"/>
              </w:rPr>
              <w:t>)</w:t>
            </w:r>
          </w:p>
        </w:tc>
        <w:tc>
          <w:tcPr>
            <w:tcW w:w="25" w:type="dxa"/>
            <w:tcBorders>
              <w:top w:val="nil"/>
              <w:left w:val="nil"/>
              <w:bottom w:val="nil"/>
              <w:right w:val="single" w:sz="2" w:space="0" w:color="000000"/>
            </w:tcBorders>
            <w:shd w:val="clear" w:color="auto" w:fill="000000"/>
          </w:tcPr>
          <w:p w:rsidR="00E32DDB" w:rsidRPr="004E6E92" w:rsidRDefault="00E32DDB" w:rsidP="009C0EEA">
            <w:pPr>
              <w:autoSpaceDE w:val="0"/>
              <w:autoSpaceDN w:val="0"/>
              <w:spacing w:after="0"/>
              <w:ind w:right="-10"/>
              <w:contextualSpacing/>
              <w:rPr>
                <w:rFonts w:ascii="Arial Narrow" w:hAnsi="Arial Narrow" w:cs="Arial"/>
                <w:sz w:val="2"/>
                <w:szCs w:val="2"/>
              </w:rPr>
            </w:pPr>
          </w:p>
        </w:tc>
        <w:tc>
          <w:tcPr>
            <w:tcW w:w="1123" w:type="dxa"/>
            <w:tcBorders>
              <w:top w:val="nil"/>
              <w:left w:val="nil"/>
              <w:bottom w:val="nil"/>
              <w:right w:val="single" w:sz="2" w:space="0" w:color="B2CBEA"/>
            </w:tcBorders>
            <w:shd w:val="clear" w:color="auto" w:fill="B2CBEA"/>
            <w:tcMar>
              <w:top w:w="0" w:type="dxa"/>
              <w:left w:w="0" w:type="dxa"/>
              <w:bottom w:w="0" w:type="dxa"/>
              <w:right w:w="60" w:type="dxa"/>
            </w:tcMar>
            <w:vAlign w:val="bottom"/>
          </w:tcPr>
          <w:p w:rsidR="00E32DDB" w:rsidRPr="004E6E92" w:rsidRDefault="00E32DDB" w:rsidP="009C0EEA">
            <w:pPr>
              <w:autoSpaceDE w:val="0"/>
              <w:autoSpaceDN w:val="0"/>
              <w:spacing w:after="0"/>
              <w:contextualSpacing/>
              <w:jc w:val="right"/>
              <w:rPr>
                <w:rFonts w:ascii="Arial Narrow" w:hAnsi="Arial Narrow" w:cs="Arial"/>
                <w:sz w:val="17"/>
                <w:szCs w:val="17"/>
              </w:rPr>
            </w:pPr>
            <w:r w:rsidRPr="004E6E92">
              <w:rPr>
                <w:rFonts w:ascii="Arial Narrow" w:hAnsi="Arial Narrow" w:cs="Arial"/>
                <w:sz w:val="17"/>
                <w:szCs w:val="17"/>
              </w:rPr>
              <w:t>7</w:t>
            </w:r>
          </w:p>
        </w:tc>
        <w:tc>
          <w:tcPr>
            <w:tcW w:w="25" w:type="dxa"/>
            <w:tcBorders>
              <w:top w:val="nil"/>
              <w:left w:val="nil"/>
              <w:bottom w:val="nil"/>
              <w:right w:val="single" w:sz="2" w:space="0" w:color="000000"/>
            </w:tcBorders>
            <w:shd w:val="clear" w:color="auto" w:fill="000000"/>
          </w:tcPr>
          <w:p w:rsidR="00E32DDB" w:rsidRPr="004E6E92" w:rsidRDefault="00E32DDB" w:rsidP="009C0EEA">
            <w:pPr>
              <w:autoSpaceDE w:val="0"/>
              <w:autoSpaceDN w:val="0"/>
              <w:spacing w:after="0"/>
              <w:ind w:right="-10"/>
              <w:contextualSpacing/>
              <w:rPr>
                <w:rFonts w:ascii="Arial Narrow" w:hAnsi="Arial Narrow" w:cs="Arial"/>
                <w:sz w:val="2"/>
                <w:szCs w:val="2"/>
              </w:rPr>
            </w:pPr>
          </w:p>
        </w:tc>
        <w:tc>
          <w:tcPr>
            <w:tcW w:w="1123" w:type="dxa"/>
            <w:tcBorders>
              <w:top w:val="nil"/>
              <w:left w:val="nil"/>
              <w:bottom w:val="nil"/>
              <w:right w:val="single" w:sz="2" w:space="0" w:color="B2CBEA"/>
            </w:tcBorders>
            <w:shd w:val="clear" w:color="auto" w:fill="B2CBEA"/>
            <w:tcMar>
              <w:top w:w="0" w:type="dxa"/>
              <w:left w:w="0" w:type="dxa"/>
              <w:bottom w:w="0" w:type="dxa"/>
              <w:right w:w="60" w:type="dxa"/>
            </w:tcMar>
          </w:tcPr>
          <w:p w:rsidR="00E32DDB" w:rsidRPr="004E6E92" w:rsidRDefault="00E32DDB" w:rsidP="009C0EEA">
            <w:pPr>
              <w:autoSpaceDE w:val="0"/>
              <w:autoSpaceDN w:val="0"/>
              <w:spacing w:after="0"/>
              <w:contextualSpacing/>
              <w:jc w:val="right"/>
              <w:rPr>
                <w:rFonts w:ascii="Arial Narrow" w:hAnsi="Arial Narrow" w:cs="Arial"/>
                <w:sz w:val="17"/>
                <w:szCs w:val="17"/>
              </w:rPr>
            </w:pPr>
            <w:r w:rsidRPr="004E6E92">
              <w:rPr>
                <w:rFonts w:ascii="Arial Narrow" w:hAnsi="Arial Narrow" w:cs="Arial"/>
                <w:sz w:val="17"/>
                <w:szCs w:val="17"/>
              </w:rPr>
              <w:t>7</w:t>
            </w:r>
          </w:p>
        </w:tc>
        <w:tc>
          <w:tcPr>
            <w:tcW w:w="42" w:type="dxa"/>
            <w:tcBorders>
              <w:top w:val="nil"/>
              <w:left w:val="nil"/>
              <w:bottom w:val="nil"/>
              <w:right w:val="single" w:sz="2" w:space="0" w:color="B2CBEA"/>
            </w:tcBorders>
            <w:shd w:val="clear" w:color="auto" w:fill="B2CBEA"/>
          </w:tcPr>
          <w:p w:rsidR="00E32DDB" w:rsidRPr="004E6E92" w:rsidRDefault="00E32DDB" w:rsidP="009C0EEA">
            <w:pPr>
              <w:autoSpaceDE w:val="0"/>
              <w:autoSpaceDN w:val="0"/>
              <w:spacing w:after="0"/>
              <w:ind w:right="-10"/>
              <w:contextualSpacing/>
              <w:rPr>
                <w:rFonts w:ascii="Arial Narrow" w:hAnsi="Arial Narrow" w:cs="Arial"/>
                <w:sz w:val="2"/>
                <w:szCs w:val="2"/>
              </w:rPr>
            </w:pPr>
          </w:p>
        </w:tc>
        <w:tc>
          <w:tcPr>
            <w:tcW w:w="25" w:type="dxa"/>
            <w:tcBorders>
              <w:top w:val="nil"/>
              <w:left w:val="nil"/>
              <w:bottom w:val="nil"/>
              <w:right w:val="single" w:sz="2" w:space="0" w:color="000000"/>
            </w:tcBorders>
            <w:shd w:val="clear" w:color="auto" w:fill="000000"/>
          </w:tcPr>
          <w:p w:rsidR="00E32DDB" w:rsidRPr="004E6E92" w:rsidRDefault="00E32DDB" w:rsidP="009C0EEA">
            <w:pPr>
              <w:autoSpaceDE w:val="0"/>
              <w:autoSpaceDN w:val="0"/>
              <w:spacing w:after="0"/>
              <w:ind w:right="-10"/>
              <w:contextualSpacing/>
              <w:rPr>
                <w:rFonts w:ascii="Arial Narrow" w:hAnsi="Arial Narrow" w:cs="Arial"/>
                <w:sz w:val="2"/>
                <w:szCs w:val="2"/>
              </w:rPr>
            </w:pPr>
          </w:p>
        </w:tc>
        <w:tc>
          <w:tcPr>
            <w:tcW w:w="1123" w:type="dxa"/>
            <w:tcBorders>
              <w:top w:val="nil"/>
              <w:left w:val="nil"/>
              <w:bottom w:val="nil"/>
              <w:right w:val="single" w:sz="2" w:space="0" w:color="B2CBEA"/>
            </w:tcBorders>
            <w:shd w:val="clear" w:color="auto" w:fill="B2CBEA"/>
            <w:tcMar>
              <w:top w:w="0" w:type="dxa"/>
              <w:left w:w="0" w:type="dxa"/>
              <w:bottom w:w="0" w:type="dxa"/>
              <w:right w:w="60" w:type="dxa"/>
            </w:tcMar>
          </w:tcPr>
          <w:p w:rsidR="00E32DDB" w:rsidRPr="004E6E92" w:rsidRDefault="00E32DDB" w:rsidP="009C0EEA">
            <w:pPr>
              <w:autoSpaceDE w:val="0"/>
              <w:autoSpaceDN w:val="0"/>
              <w:spacing w:after="0"/>
              <w:contextualSpacing/>
              <w:jc w:val="right"/>
              <w:rPr>
                <w:rFonts w:ascii="Arial Narrow" w:hAnsi="Arial Narrow" w:cs="Arial"/>
                <w:sz w:val="17"/>
                <w:szCs w:val="17"/>
              </w:rPr>
            </w:pPr>
            <w:r w:rsidRPr="004E6E92">
              <w:rPr>
                <w:rFonts w:ascii="Arial Narrow" w:hAnsi="Arial Narrow" w:cs="Arial"/>
                <w:sz w:val="17"/>
                <w:szCs w:val="17"/>
              </w:rPr>
              <w:t>7</w:t>
            </w:r>
          </w:p>
        </w:tc>
        <w:tc>
          <w:tcPr>
            <w:tcW w:w="42" w:type="dxa"/>
            <w:tcBorders>
              <w:top w:val="nil"/>
              <w:left w:val="nil"/>
              <w:bottom w:val="nil"/>
              <w:right w:val="single" w:sz="2" w:space="0" w:color="B2CBEA"/>
            </w:tcBorders>
            <w:shd w:val="clear" w:color="auto" w:fill="B2CBEA"/>
          </w:tcPr>
          <w:p w:rsidR="00E32DDB" w:rsidRPr="004E6E92" w:rsidRDefault="00E32DDB" w:rsidP="009C0EEA">
            <w:pPr>
              <w:autoSpaceDE w:val="0"/>
              <w:autoSpaceDN w:val="0"/>
              <w:spacing w:after="0"/>
              <w:ind w:right="-10"/>
              <w:contextualSpacing/>
              <w:rPr>
                <w:rFonts w:ascii="Arial Narrow" w:hAnsi="Arial Narrow" w:cs="Arial"/>
                <w:sz w:val="2"/>
                <w:szCs w:val="2"/>
              </w:rPr>
            </w:pPr>
          </w:p>
        </w:tc>
        <w:tc>
          <w:tcPr>
            <w:tcW w:w="25" w:type="dxa"/>
            <w:tcBorders>
              <w:top w:val="nil"/>
              <w:left w:val="nil"/>
              <w:bottom w:val="nil"/>
              <w:right w:val="single" w:sz="2" w:space="0" w:color="000000"/>
            </w:tcBorders>
            <w:shd w:val="clear" w:color="auto" w:fill="000000"/>
          </w:tcPr>
          <w:p w:rsidR="00E32DDB" w:rsidRPr="004E6E92" w:rsidRDefault="00E32DDB" w:rsidP="009C0EEA">
            <w:pPr>
              <w:autoSpaceDE w:val="0"/>
              <w:autoSpaceDN w:val="0"/>
              <w:spacing w:after="0"/>
              <w:ind w:right="-10"/>
              <w:contextualSpacing/>
              <w:rPr>
                <w:rFonts w:ascii="Arial Narrow" w:hAnsi="Arial Narrow" w:cs="Arial"/>
                <w:sz w:val="2"/>
                <w:szCs w:val="2"/>
              </w:rPr>
            </w:pPr>
          </w:p>
        </w:tc>
        <w:tc>
          <w:tcPr>
            <w:tcW w:w="1123" w:type="dxa"/>
            <w:tcBorders>
              <w:top w:val="nil"/>
              <w:left w:val="nil"/>
              <w:bottom w:val="nil"/>
              <w:right w:val="single" w:sz="2" w:space="0" w:color="B2CBEA"/>
            </w:tcBorders>
            <w:shd w:val="clear" w:color="auto" w:fill="B2CBEA"/>
            <w:tcMar>
              <w:top w:w="0" w:type="dxa"/>
              <w:left w:w="0" w:type="dxa"/>
              <w:bottom w:w="0" w:type="dxa"/>
              <w:right w:w="60" w:type="dxa"/>
            </w:tcMar>
          </w:tcPr>
          <w:p w:rsidR="00E32DDB" w:rsidRPr="004E6E92" w:rsidRDefault="00E32DDB" w:rsidP="009C0EEA">
            <w:pPr>
              <w:autoSpaceDE w:val="0"/>
              <w:autoSpaceDN w:val="0"/>
              <w:spacing w:after="0"/>
              <w:contextualSpacing/>
              <w:jc w:val="right"/>
              <w:rPr>
                <w:rFonts w:ascii="Arial Narrow" w:hAnsi="Arial Narrow" w:cs="Arial"/>
                <w:sz w:val="17"/>
                <w:szCs w:val="17"/>
              </w:rPr>
            </w:pPr>
            <w:r w:rsidRPr="004E6E92">
              <w:rPr>
                <w:rFonts w:ascii="Arial Narrow" w:hAnsi="Arial Narrow" w:cs="Arial"/>
                <w:sz w:val="17"/>
                <w:szCs w:val="17"/>
              </w:rPr>
              <w:t>6</w:t>
            </w:r>
          </w:p>
        </w:tc>
        <w:tc>
          <w:tcPr>
            <w:tcW w:w="42" w:type="dxa"/>
            <w:tcBorders>
              <w:top w:val="nil"/>
              <w:left w:val="nil"/>
              <w:bottom w:val="nil"/>
              <w:right w:val="single" w:sz="2" w:space="0" w:color="B2CBEA"/>
            </w:tcBorders>
            <w:shd w:val="clear" w:color="auto" w:fill="B2CBEA"/>
          </w:tcPr>
          <w:p w:rsidR="00E32DDB" w:rsidRPr="004E6E92" w:rsidRDefault="00E32DDB" w:rsidP="009C0EEA">
            <w:pPr>
              <w:autoSpaceDE w:val="0"/>
              <w:autoSpaceDN w:val="0"/>
              <w:spacing w:after="0"/>
              <w:ind w:right="-10"/>
              <w:contextualSpacing/>
              <w:rPr>
                <w:rFonts w:ascii="Arial Narrow" w:hAnsi="Arial Narrow" w:cs="Arial"/>
                <w:sz w:val="2"/>
                <w:szCs w:val="2"/>
              </w:rPr>
            </w:pPr>
          </w:p>
        </w:tc>
        <w:tc>
          <w:tcPr>
            <w:tcW w:w="25" w:type="dxa"/>
            <w:tcBorders>
              <w:top w:val="nil"/>
              <w:left w:val="nil"/>
              <w:bottom w:val="nil"/>
              <w:right w:val="single" w:sz="2" w:space="0" w:color="000000"/>
            </w:tcBorders>
            <w:shd w:val="clear" w:color="auto" w:fill="000000"/>
          </w:tcPr>
          <w:p w:rsidR="00E32DDB" w:rsidRPr="004E6E92" w:rsidRDefault="00E32DDB" w:rsidP="009C0EEA">
            <w:pPr>
              <w:autoSpaceDE w:val="0"/>
              <w:autoSpaceDN w:val="0"/>
              <w:spacing w:after="0"/>
              <w:ind w:right="-10"/>
              <w:contextualSpacing/>
              <w:rPr>
                <w:rFonts w:ascii="Arial Narrow" w:hAnsi="Arial Narrow" w:cs="Arial"/>
                <w:sz w:val="2"/>
                <w:szCs w:val="2"/>
              </w:rPr>
            </w:pPr>
          </w:p>
        </w:tc>
      </w:tr>
      <w:tr w:rsidR="004E6E92" w:rsidRPr="004E6E92" w:rsidTr="00386A06">
        <w:trPr>
          <w:gridAfter w:val="1"/>
          <w:wAfter w:w="306" w:type="dxa"/>
          <w:cantSplit/>
          <w:trHeight w:hRule="exact" w:val="219"/>
        </w:trPr>
        <w:tc>
          <w:tcPr>
            <w:tcW w:w="23" w:type="dxa"/>
            <w:tcBorders>
              <w:top w:val="nil"/>
              <w:left w:val="nil"/>
              <w:bottom w:val="nil"/>
              <w:right w:val="single" w:sz="2" w:space="0" w:color="000000"/>
            </w:tcBorders>
            <w:shd w:val="clear" w:color="auto" w:fill="000000"/>
          </w:tcPr>
          <w:p w:rsidR="00E32DDB" w:rsidRPr="004E6E92" w:rsidRDefault="00E32DDB" w:rsidP="009C0EEA">
            <w:pPr>
              <w:autoSpaceDE w:val="0"/>
              <w:autoSpaceDN w:val="0"/>
              <w:spacing w:after="0"/>
              <w:ind w:right="-10"/>
              <w:contextualSpacing/>
              <w:rPr>
                <w:rFonts w:ascii="Arial Narrow" w:hAnsi="Arial Narrow" w:cs="Arial"/>
                <w:sz w:val="2"/>
                <w:szCs w:val="2"/>
              </w:rPr>
            </w:pPr>
          </w:p>
        </w:tc>
        <w:tc>
          <w:tcPr>
            <w:tcW w:w="4207" w:type="dxa"/>
            <w:gridSpan w:val="3"/>
            <w:tcBorders>
              <w:top w:val="nil"/>
              <w:left w:val="nil"/>
              <w:bottom w:val="nil"/>
              <w:right w:val="single" w:sz="2" w:space="0" w:color="E4EDF6"/>
            </w:tcBorders>
            <w:shd w:val="clear" w:color="auto" w:fill="E4EDF6"/>
            <w:tcMar>
              <w:top w:w="0" w:type="dxa"/>
              <w:left w:w="60" w:type="dxa"/>
              <w:bottom w:w="0" w:type="dxa"/>
              <w:right w:w="0" w:type="dxa"/>
            </w:tcMar>
          </w:tcPr>
          <w:p w:rsidR="00E32DDB" w:rsidRPr="004E6E92" w:rsidRDefault="00E32DDB" w:rsidP="009C0EEA">
            <w:pPr>
              <w:autoSpaceDE w:val="0"/>
              <w:autoSpaceDN w:val="0"/>
              <w:spacing w:after="0"/>
              <w:ind w:right="-10"/>
              <w:contextualSpacing/>
              <w:rPr>
                <w:rFonts w:ascii="Arial Narrow" w:hAnsi="Arial Narrow" w:cs="Arial"/>
                <w:b/>
                <w:bCs/>
                <w:sz w:val="17"/>
                <w:szCs w:val="17"/>
              </w:rPr>
            </w:pPr>
            <w:proofErr w:type="spellStart"/>
            <w:r w:rsidRPr="004E6E92">
              <w:rPr>
                <w:rFonts w:ascii="Arial Narrow" w:hAnsi="Arial Narrow" w:cs="Arial"/>
                <w:b/>
                <w:bCs/>
                <w:sz w:val="17"/>
                <w:szCs w:val="17"/>
              </w:rPr>
              <w:t>Maximum</w:t>
            </w:r>
            <w:proofErr w:type="spellEnd"/>
          </w:p>
        </w:tc>
        <w:tc>
          <w:tcPr>
            <w:tcW w:w="25" w:type="dxa"/>
            <w:tcBorders>
              <w:top w:val="nil"/>
              <w:left w:val="nil"/>
              <w:bottom w:val="nil"/>
              <w:right w:val="single" w:sz="2" w:space="0" w:color="000000"/>
            </w:tcBorders>
            <w:shd w:val="clear" w:color="auto" w:fill="000000"/>
          </w:tcPr>
          <w:p w:rsidR="00E32DDB" w:rsidRPr="004E6E92" w:rsidRDefault="00E32DDB" w:rsidP="009C0EEA">
            <w:pPr>
              <w:autoSpaceDE w:val="0"/>
              <w:autoSpaceDN w:val="0"/>
              <w:spacing w:after="0"/>
              <w:ind w:right="-10"/>
              <w:contextualSpacing/>
              <w:rPr>
                <w:rFonts w:ascii="Arial Narrow" w:hAnsi="Arial Narrow" w:cs="Arial"/>
                <w:sz w:val="2"/>
                <w:szCs w:val="2"/>
              </w:rPr>
            </w:pPr>
          </w:p>
        </w:tc>
        <w:tc>
          <w:tcPr>
            <w:tcW w:w="1123" w:type="dxa"/>
            <w:tcBorders>
              <w:top w:val="nil"/>
              <w:left w:val="nil"/>
              <w:bottom w:val="nil"/>
              <w:right w:val="single" w:sz="2" w:space="0" w:color="F2F2F2"/>
            </w:tcBorders>
            <w:shd w:val="clear" w:color="auto" w:fill="F2F2F2"/>
            <w:tcMar>
              <w:top w:w="0" w:type="dxa"/>
              <w:left w:w="0" w:type="dxa"/>
              <w:bottom w:w="0" w:type="dxa"/>
              <w:right w:w="60" w:type="dxa"/>
            </w:tcMar>
            <w:vAlign w:val="bottom"/>
          </w:tcPr>
          <w:p w:rsidR="00E32DDB" w:rsidRPr="004E6E92" w:rsidRDefault="00E32DDB" w:rsidP="009C0EEA">
            <w:pPr>
              <w:autoSpaceDE w:val="0"/>
              <w:autoSpaceDN w:val="0"/>
              <w:spacing w:after="0"/>
              <w:contextualSpacing/>
              <w:jc w:val="right"/>
              <w:rPr>
                <w:rFonts w:ascii="Arial Narrow" w:hAnsi="Arial Narrow" w:cs="Arial"/>
                <w:sz w:val="17"/>
                <w:szCs w:val="17"/>
              </w:rPr>
            </w:pPr>
            <w:r w:rsidRPr="004E6E92">
              <w:rPr>
                <w:rFonts w:ascii="Arial Narrow" w:hAnsi="Arial Narrow" w:cs="Arial"/>
                <w:sz w:val="17"/>
                <w:szCs w:val="17"/>
              </w:rPr>
              <w:t>13.81</w:t>
            </w:r>
          </w:p>
        </w:tc>
        <w:tc>
          <w:tcPr>
            <w:tcW w:w="25" w:type="dxa"/>
            <w:tcBorders>
              <w:top w:val="nil"/>
              <w:left w:val="nil"/>
              <w:bottom w:val="nil"/>
              <w:right w:val="single" w:sz="2" w:space="0" w:color="000000"/>
            </w:tcBorders>
            <w:shd w:val="clear" w:color="auto" w:fill="000000"/>
          </w:tcPr>
          <w:p w:rsidR="00E32DDB" w:rsidRPr="004E6E92" w:rsidRDefault="00E32DDB" w:rsidP="009C0EEA">
            <w:pPr>
              <w:autoSpaceDE w:val="0"/>
              <w:autoSpaceDN w:val="0"/>
              <w:spacing w:after="0"/>
              <w:ind w:right="-10"/>
              <w:contextualSpacing/>
              <w:rPr>
                <w:rFonts w:ascii="Arial Narrow" w:hAnsi="Arial Narrow" w:cs="Arial"/>
                <w:sz w:val="2"/>
                <w:szCs w:val="2"/>
              </w:rPr>
            </w:pPr>
          </w:p>
        </w:tc>
        <w:tc>
          <w:tcPr>
            <w:tcW w:w="1123" w:type="dxa"/>
            <w:tcBorders>
              <w:top w:val="nil"/>
              <w:left w:val="nil"/>
              <w:bottom w:val="nil"/>
              <w:right w:val="single" w:sz="2" w:space="0" w:color="F2F2F2"/>
            </w:tcBorders>
            <w:shd w:val="clear" w:color="auto" w:fill="F2F2F2"/>
            <w:tcMar>
              <w:top w:w="0" w:type="dxa"/>
              <w:left w:w="0" w:type="dxa"/>
              <w:bottom w:w="0" w:type="dxa"/>
              <w:right w:w="60" w:type="dxa"/>
            </w:tcMar>
          </w:tcPr>
          <w:p w:rsidR="00E32DDB" w:rsidRPr="004E6E92" w:rsidRDefault="00E32DDB" w:rsidP="009C0EEA">
            <w:pPr>
              <w:autoSpaceDE w:val="0"/>
              <w:autoSpaceDN w:val="0"/>
              <w:spacing w:after="0"/>
              <w:contextualSpacing/>
              <w:jc w:val="right"/>
              <w:rPr>
                <w:rFonts w:ascii="Arial Narrow" w:hAnsi="Arial Narrow" w:cs="Arial"/>
                <w:sz w:val="17"/>
                <w:szCs w:val="17"/>
              </w:rPr>
            </w:pPr>
            <w:r w:rsidRPr="004E6E92">
              <w:rPr>
                <w:rFonts w:ascii="Arial Narrow" w:hAnsi="Arial Narrow" w:cs="Arial"/>
                <w:sz w:val="17"/>
                <w:szCs w:val="17"/>
              </w:rPr>
              <w:t>15.74</w:t>
            </w:r>
          </w:p>
        </w:tc>
        <w:tc>
          <w:tcPr>
            <w:tcW w:w="42" w:type="dxa"/>
            <w:tcBorders>
              <w:top w:val="nil"/>
              <w:left w:val="nil"/>
              <w:bottom w:val="nil"/>
              <w:right w:val="single" w:sz="2" w:space="0" w:color="F2F2F2"/>
            </w:tcBorders>
            <w:shd w:val="clear" w:color="auto" w:fill="F2F2F2"/>
          </w:tcPr>
          <w:p w:rsidR="00E32DDB" w:rsidRPr="004E6E92" w:rsidRDefault="00E32DDB" w:rsidP="009C0EEA">
            <w:pPr>
              <w:autoSpaceDE w:val="0"/>
              <w:autoSpaceDN w:val="0"/>
              <w:spacing w:after="0"/>
              <w:ind w:right="-10"/>
              <w:contextualSpacing/>
              <w:rPr>
                <w:rFonts w:ascii="Arial Narrow" w:hAnsi="Arial Narrow" w:cs="Arial"/>
                <w:sz w:val="2"/>
                <w:szCs w:val="2"/>
              </w:rPr>
            </w:pPr>
          </w:p>
        </w:tc>
        <w:tc>
          <w:tcPr>
            <w:tcW w:w="25" w:type="dxa"/>
            <w:tcBorders>
              <w:top w:val="nil"/>
              <w:left w:val="nil"/>
              <w:bottom w:val="nil"/>
              <w:right w:val="single" w:sz="2" w:space="0" w:color="000000"/>
            </w:tcBorders>
            <w:shd w:val="clear" w:color="auto" w:fill="000000"/>
          </w:tcPr>
          <w:p w:rsidR="00E32DDB" w:rsidRPr="004E6E92" w:rsidRDefault="00E32DDB" w:rsidP="009C0EEA">
            <w:pPr>
              <w:autoSpaceDE w:val="0"/>
              <w:autoSpaceDN w:val="0"/>
              <w:spacing w:after="0"/>
              <w:ind w:right="-10"/>
              <w:contextualSpacing/>
              <w:rPr>
                <w:rFonts w:ascii="Arial Narrow" w:hAnsi="Arial Narrow" w:cs="Arial"/>
                <w:sz w:val="2"/>
                <w:szCs w:val="2"/>
              </w:rPr>
            </w:pPr>
          </w:p>
        </w:tc>
        <w:tc>
          <w:tcPr>
            <w:tcW w:w="1123" w:type="dxa"/>
            <w:tcBorders>
              <w:top w:val="nil"/>
              <w:left w:val="nil"/>
              <w:bottom w:val="nil"/>
              <w:right w:val="single" w:sz="2" w:space="0" w:color="F2F2F2"/>
            </w:tcBorders>
            <w:shd w:val="clear" w:color="auto" w:fill="F2F2F2"/>
            <w:tcMar>
              <w:top w:w="0" w:type="dxa"/>
              <w:left w:w="0" w:type="dxa"/>
              <w:bottom w:w="0" w:type="dxa"/>
              <w:right w:w="60" w:type="dxa"/>
            </w:tcMar>
          </w:tcPr>
          <w:p w:rsidR="00E32DDB" w:rsidRPr="004E6E92" w:rsidRDefault="00E32DDB" w:rsidP="009C0EEA">
            <w:pPr>
              <w:autoSpaceDE w:val="0"/>
              <w:autoSpaceDN w:val="0"/>
              <w:spacing w:after="0"/>
              <w:contextualSpacing/>
              <w:jc w:val="right"/>
              <w:rPr>
                <w:rFonts w:ascii="Arial Narrow" w:hAnsi="Arial Narrow" w:cs="Arial"/>
                <w:sz w:val="17"/>
                <w:szCs w:val="17"/>
              </w:rPr>
            </w:pPr>
            <w:r w:rsidRPr="004E6E92">
              <w:rPr>
                <w:rFonts w:ascii="Arial Narrow" w:hAnsi="Arial Narrow" w:cs="Arial"/>
                <w:sz w:val="17"/>
                <w:szCs w:val="17"/>
              </w:rPr>
              <w:t>12.26</w:t>
            </w:r>
          </w:p>
        </w:tc>
        <w:tc>
          <w:tcPr>
            <w:tcW w:w="42" w:type="dxa"/>
            <w:tcBorders>
              <w:top w:val="nil"/>
              <w:left w:val="nil"/>
              <w:bottom w:val="nil"/>
              <w:right w:val="single" w:sz="2" w:space="0" w:color="F2F2F2"/>
            </w:tcBorders>
            <w:shd w:val="clear" w:color="auto" w:fill="F2F2F2"/>
          </w:tcPr>
          <w:p w:rsidR="00E32DDB" w:rsidRPr="004E6E92" w:rsidRDefault="00E32DDB" w:rsidP="009C0EEA">
            <w:pPr>
              <w:autoSpaceDE w:val="0"/>
              <w:autoSpaceDN w:val="0"/>
              <w:spacing w:after="0"/>
              <w:ind w:right="-10"/>
              <w:contextualSpacing/>
              <w:rPr>
                <w:rFonts w:ascii="Arial Narrow" w:hAnsi="Arial Narrow" w:cs="Arial"/>
                <w:sz w:val="2"/>
                <w:szCs w:val="2"/>
              </w:rPr>
            </w:pPr>
          </w:p>
        </w:tc>
        <w:tc>
          <w:tcPr>
            <w:tcW w:w="25" w:type="dxa"/>
            <w:tcBorders>
              <w:top w:val="nil"/>
              <w:left w:val="nil"/>
              <w:bottom w:val="nil"/>
              <w:right w:val="single" w:sz="2" w:space="0" w:color="000000"/>
            </w:tcBorders>
            <w:shd w:val="clear" w:color="auto" w:fill="000000"/>
          </w:tcPr>
          <w:p w:rsidR="00E32DDB" w:rsidRPr="004E6E92" w:rsidRDefault="00E32DDB" w:rsidP="009C0EEA">
            <w:pPr>
              <w:autoSpaceDE w:val="0"/>
              <w:autoSpaceDN w:val="0"/>
              <w:spacing w:after="0"/>
              <w:ind w:right="-10"/>
              <w:contextualSpacing/>
              <w:rPr>
                <w:rFonts w:ascii="Arial Narrow" w:hAnsi="Arial Narrow" w:cs="Arial"/>
                <w:sz w:val="2"/>
                <w:szCs w:val="2"/>
              </w:rPr>
            </w:pPr>
          </w:p>
        </w:tc>
        <w:tc>
          <w:tcPr>
            <w:tcW w:w="1123" w:type="dxa"/>
            <w:tcBorders>
              <w:top w:val="nil"/>
              <w:left w:val="nil"/>
              <w:bottom w:val="nil"/>
              <w:right w:val="single" w:sz="2" w:space="0" w:color="F2F2F2"/>
            </w:tcBorders>
            <w:shd w:val="clear" w:color="auto" w:fill="F2F2F2"/>
            <w:tcMar>
              <w:top w:w="0" w:type="dxa"/>
              <w:left w:w="0" w:type="dxa"/>
              <w:bottom w:w="0" w:type="dxa"/>
              <w:right w:w="60" w:type="dxa"/>
            </w:tcMar>
          </w:tcPr>
          <w:p w:rsidR="00E32DDB" w:rsidRPr="004E6E92" w:rsidRDefault="00E32DDB" w:rsidP="009C0EEA">
            <w:pPr>
              <w:autoSpaceDE w:val="0"/>
              <w:autoSpaceDN w:val="0"/>
              <w:spacing w:after="0"/>
              <w:contextualSpacing/>
              <w:jc w:val="right"/>
              <w:rPr>
                <w:rFonts w:ascii="Arial Narrow" w:hAnsi="Arial Narrow" w:cs="Arial"/>
                <w:sz w:val="17"/>
                <w:szCs w:val="17"/>
              </w:rPr>
            </w:pPr>
            <w:r w:rsidRPr="004E6E92">
              <w:rPr>
                <w:rFonts w:ascii="Arial Narrow" w:hAnsi="Arial Narrow" w:cs="Arial"/>
                <w:sz w:val="17"/>
                <w:szCs w:val="17"/>
              </w:rPr>
              <w:t>16.22</w:t>
            </w:r>
          </w:p>
        </w:tc>
        <w:tc>
          <w:tcPr>
            <w:tcW w:w="42" w:type="dxa"/>
            <w:tcBorders>
              <w:top w:val="nil"/>
              <w:left w:val="nil"/>
              <w:bottom w:val="nil"/>
              <w:right w:val="single" w:sz="2" w:space="0" w:color="F2F2F2"/>
            </w:tcBorders>
            <w:shd w:val="clear" w:color="auto" w:fill="F2F2F2"/>
          </w:tcPr>
          <w:p w:rsidR="00E32DDB" w:rsidRPr="004E6E92" w:rsidRDefault="00E32DDB" w:rsidP="009C0EEA">
            <w:pPr>
              <w:autoSpaceDE w:val="0"/>
              <w:autoSpaceDN w:val="0"/>
              <w:spacing w:after="0"/>
              <w:ind w:right="-10"/>
              <w:contextualSpacing/>
              <w:rPr>
                <w:rFonts w:ascii="Arial Narrow" w:hAnsi="Arial Narrow" w:cs="Arial"/>
                <w:sz w:val="2"/>
                <w:szCs w:val="2"/>
              </w:rPr>
            </w:pPr>
          </w:p>
        </w:tc>
        <w:tc>
          <w:tcPr>
            <w:tcW w:w="25" w:type="dxa"/>
            <w:tcBorders>
              <w:top w:val="nil"/>
              <w:left w:val="nil"/>
              <w:bottom w:val="nil"/>
              <w:right w:val="single" w:sz="2" w:space="0" w:color="000000"/>
            </w:tcBorders>
            <w:shd w:val="clear" w:color="auto" w:fill="000000"/>
          </w:tcPr>
          <w:p w:rsidR="00E32DDB" w:rsidRPr="004E6E92" w:rsidRDefault="00E32DDB" w:rsidP="009C0EEA">
            <w:pPr>
              <w:autoSpaceDE w:val="0"/>
              <w:autoSpaceDN w:val="0"/>
              <w:spacing w:after="0"/>
              <w:ind w:right="-10"/>
              <w:contextualSpacing/>
              <w:rPr>
                <w:rFonts w:ascii="Arial Narrow" w:hAnsi="Arial Narrow" w:cs="Arial"/>
                <w:sz w:val="2"/>
                <w:szCs w:val="2"/>
              </w:rPr>
            </w:pPr>
          </w:p>
        </w:tc>
      </w:tr>
      <w:tr w:rsidR="004E6E92" w:rsidRPr="004E6E92" w:rsidTr="00386A06">
        <w:trPr>
          <w:gridAfter w:val="1"/>
          <w:wAfter w:w="306" w:type="dxa"/>
          <w:cantSplit/>
          <w:trHeight w:hRule="exact" w:val="219"/>
        </w:trPr>
        <w:tc>
          <w:tcPr>
            <w:tcW w:w="23" w:type="dxa"/>
            <w:tcBorders>
              <w:top w:val="nil"/>
              <w:left w:val="nil"/>
              <w:bottom w:val="nil"/>
              <w:right w:val="single" w:sz="2" w:space="0" w:color="000000"/>
            </w:tcBorders>
            <w:shd w:val="clear" w:color="auto" w:fill="000000"/>
          </w:tcPr>
          <w:p w:rsidR="00E32DDB" w:rsidRPr="004E6E92" w:rsidRDefault="00E32DDB" w:rsidP="009C0EEA">
            <w:pPr>
              <w:autoSpaceDE w:val="0"/>
              <w:autoSpaceDN w:val="0"/>
              <w:spacing w:after="0"/>
              <w:ind w:right="-10"/>
              <w:contextualSpacing/>
              <w:rPr>
                <w:rFonts w:ascii="Arial Narrow" w:hAnsi="Arial Narrow" w:cs="Arial"/>
                <w:sz w:val="2"/>
                <w:szCs w:val="2"/>
              </w:rPr>
            </w:pPr>
          </w:p>
        </w:tc>
        <w:tc>
          <w:tcPr>
            <w:tcW w:w="4207" w:type="dxa"/>
            <w:gridSpan w:val="3"/>
            <w:tcBorders>
              <w:top w:val="nil"/>
              <w:left w:val="nil"/>
              <w:bottom w:val="nil"/>
              <w:right w:val="single" w:sz="2" w:space="0" w:color="FFFFFF"/>
            </w:tcBorders>
            <w:shd w:val="clear" w:color="auto" w:fill="FFFFFF"/>
            <w:tcMar>
              <w:top w:w="0" w:type="dxa"/>
              <w:left w:w="60" w:type="dxa"/>
              <w:bottom w:w="0" w:type="dxa"/>
              <w:right w:w="0" w:type="dxa"/>
            </w:tcMar>
          </w:tcPr>
          <w:p w:rsidR="00E32DDB" w:rsidRPr="004E6E92" w:rsidRDefault="00E32DDB" w:rsidP="009C0EEA">
            <w:pPr>
              <w:autoSpaceDE w:val="0"/>
              <w:autoSpaceDN w:val="0"/>
              <w:spacing w:after="0"/>
              <w:ind w:right="-10"/>
              <w:contextualSpacing/>
              <w:rPr>
                <w:rFonts w:ascii="Arial Narrow" w:hAnsi="Arial Narrow" w:cs="Arial"/>
                <w:b/>
                <w:bCs/>
                <w:sz w:val="17"/>
                <w:szCs w:val="17"/>
              </w:rPr>
            </w:pPr>
            <w:proofErr w:type="spellStart"/>
            <w:r w:rsidRPr="004E6E92">
              <w:rPr>
                <w:rFonts w:ascii="Arial Narrow" w:hAnsi="Arial Narrow" w:cs="Arial"/>
                <w:b/>
                <w:bCs/>
                <w:sz w:val="17"/>
                <w:szCs w:val="17"/>
              </w:rPr>
              <w:t>Upper</w:t>
            </w:r>
            <w:proofErr w:type="spellEnd"/>
            <w:r w:rsidRPr="004E6E92">
              <w:rPr>
                <w:rFonts w:ascii="Arial Narrow" w:hAnsi="Arial Narrow" w:cs="Arial"/>
                <w:b/>
                <w:bCs/>
                <w:sz w:val="17"/>
                <w:szCs w:val="17"/>
              </w:rPr>
              <w:t xml:space="preserve"> </w:t>
            </w:r>
            <w:proofErr w:type="spellStart"/>
            <w:r w:rsidRPr="004E6E92">
              <w:rPr>
                <w:rFonts w:ascii="Arial Narrow" w:hAnsi="Arial Narrow" w:cs="Arial"/>
                <w:b/>
                <w:bCs/>
                <w:sz w:val="17"/>
                <w:szCs w:val="17"/>
              </w:rPr>
              <w:t>quartile</w:t>
            </w:r>
            <w:proofErr w:type="spellEnd"/>
          </w:p>
        </w:tc>
        <w:tc>
          <w:tcPr>
            <w:tcW w:w="25" w:type="dxa"/>
            <w:tcBorders>
              <w:top w:val="nil"/>
              <w:left w:val="nil"/>
              <w:bottom w:val="nil"/>
              <w:right w:val="single" w:sz="2" w:space="0" w:color="000000"/>
            </w:tcBorders>
            <w:shd w:val="clear" w:color="auto" w:fill="000000"/>
          </w:tcPr>
          <w:p w:rsidR="00E32DDB" w:rsidRPr="004E6E92" w:rsidRDefault="00E32DDB" w:rsidP="009C0EEA">
            <w:pPr>
              <w:autoSpaceDE w:val="0"/>
              <w:autoSpaceDN w:val="0"/>
              <w:spacing w:after="0"/>
              <w:ind w:right="-10"/>
              <w:contextualSpacing/>
              <w:rPr>
                <w:rFonts w:ascii="Arial Narrow" w:hAnsi="Arial Narrow" w:cs="Arial"/>
                <w:sz w:val="2"/>
                <w:szCs w:val="2"/>
              </w:rPr>
            </w:pPr>
          </w:p>
        </w:tc>
        <w:tc>
          <w:tcPr>
            <w:tcW w:w="1123" w:type="dxa"/>
            <w:tcBorders>
              <w:top w:val="nil"/>
              <w:left w:val="nil"/>
              <w:bottom w:val="nil"/>
              <w:right w:val="single" w:sz="2" w:space="0" w:color="FFFFFF"/>
            </w:tcBorders>
            <w:shd w:val="clear" w:color="auto" w:fill="FFFFFF"/>
            <w:tcMar>
              <w:top w:w="0" w:type="dxa"/>
              <w:left w:w="0" w:type="dxa"/>
              <w:bottom w:w="0" w:type="dxa"/>
              <w:right w:w="60" w:type="dxa"/>
            </w:tcMar>
            <w:vAlign w:val="bottom"/>
          </w:tcPr>
          <w:p w:rsidR="00E32DDB" w:rsidRPr="004E6E92" w:rsidRDefault="00E32DDB" w:rsidP="009C0EEA">
            <w:pPr>
              <w:autoSpaceDE w:val="0"/>
              <w:autoSpaceDN w:val="0"/>
              <w:spacing w:after="0"/>
              <w:contextualSpacing/>
              <w:jc w:val="right"/>
              <w:rPr>
                <w:rFonts w:ascii="Arial Narrow" w:hAnsi="Arial Narrow" w:cs="Arial"/>
                <w:sz w:val="17"/>
                <w:szCs w:val="17"/>
              </w:rPr>
            </w:pPr>
            <w:r w:rsidRPr="004E6E92">
              <w:rPr>
                <w:rFonts w:ascii="Arial Narrow" w:hAnsi="Arial Narrow" w:cs="Arial"/>
                <w:sz w:val="17"/>
                <w:szCs w:val="17"/>
              </w:rPr>
              <w:t>6.68</w:t>
            </w:r>
          </w:p>
        </w:tc>
        <w:tc>
          <w:tcPr>
            <w:tcW w:w="25" w:type="dxa"/>
            <w:tcBorders>
              <w:top w:val="nil"/>
              <w:left w:val="nil"/>
              <w:bottom w:val="nil"/>
              <w:right w:val="single" w:sz="2" w:space="0" w:color="000000"/>
            </w:tcBorders>
            <w:shd w:val="clear" w:color="auto" w:fill="000000"/>
          </w:tcPr>
          <w:p w:rsidR="00E32DDB" w:rsidRPr="004E6E92" w:rsidRDefault="00E32DDB" w:rsidP="009C0EEA">
            <w:pPr>
              <w:autoSpaceDE w:val="0"/>
              <w:autoSpaceDN w:val="0"/>
              <w:spacing w:after="0"/>
              <w:ind w:right="-10"/>
              <w:contextualSpacing/>
              <w:rPr>
                <w:rFonts w:ascii="Arial Narrow" w:hAnsi="Arial Narrow" w:cs="Arial"/>
                <w:sz w:val="2"/>
                <w:szCs w:val="2"/>
              </w:rPr>
            </w:pPr>
          </w:p>
        </w:tc>
        <w:tc>
          <w:tcPr>
            <w:tcW w:w="1123" w:type="dxa"/>
            <w:tcBorders>
              <w:top w:val="nil"/>
              <w:left w:val="nil"/>
              <w:bottom w:val="nil"/>
              <w:right w:val="single" w:sz="2" w:space="0" w:color="FFFFFF"/>
            </w:tcBorders>
            <w:shd w:val="clear" w:color="auto" w:fill="FFFFFF"/>
            <w:tcMar>
              <w:top w:w="0" w:type="dxa"/>
              <w:left w:w="0" w:type="dxa"/>
              <w:bottom w:w="0" w:type="dxa"/>
              <w:right w:w="60" w:type="dxa"/>
            </w:tcMar>
          </w:tcPr>
          <w:p w:rsidR="00E32DDB" w:rsidRPr="004E6E92" w:rsidRDefault="00E32DDB" w:rsidP="009C0EEA">
            <w:pPr>
              <w:autoSpaceDE w:val="0"/>
              <w:autoSpaceDN w:val="0"/>
              <w:spacing w:after="0"/>
              <w:contextualSpacing/>
              <w:jc w:val="right"/>
              <w:rPr>
                <w:rFonts w:ascii="Arial Narrow" w:hAnsi="Arial Narrow" w:cs="Arial"/>
                <w:sz w:val="17"/>
                <w:szCs w:val="17"/>
              </w:rPr>
            </w:pPr>
            <w:r w:rsidRPr="004E6E92">
              <w:rPr>
                <w:rFonts w:ascii="Arial Narrow" w:hAnsi="Arial Narrow" w:cs="Arial"/>
                <w:sz w:val="17"/>
                <w:szCs w:val="17"/>
              </w:rPr>
              <w:t>13.63</w:t>
            </w:r>
          </w:p>
        </w:tc>
        <w:tc>
          <w:tcPr>
            <w:tcW w:w="42" w:type="dxa"/>
            <w:tcBorders>
              <w:top w:val="nil"/>
              <w:left w:val="nil"/>
              <w:bottom w:val="nil"/>
              <w:right w:val="single" w:sz="2" w:space="0" w:color="FFFFFF"/>
            </w:tcBorders>
            <w:shd w:val="clear" w:color="auto" w:fill="FFFFFF"/>
          </w:tcPr>
          <w:p w:rsidR="00E32DDB" w:rsidRPr="004E6E92" w:rsidRDefault="00E32DDB" w:rsidP="009C0EEA">
            <w:pPr>
              <w:autoSpaceDE w:val="0"/>
              <w:autoSpaceDN w:val="0"/>
              <w:spacing w:after="0"/>
              <w:ind w:right="-10"/>
              <w:contextualSpacing/>
              <w:rPr>
                <w:rFonts w:ascii="Arial Narrow" w:hAnsi="Arial Narrow" w:cs="Arial"/>
                <w:sz w:val="2"/>
                <w:szCs w:val="2"/>
              </w:rPr>
            </w:pPr>
          </w:p>
        </w:tc>
        <w:tc>
          <w:tcPr>
            <w:tcW w:w="25" w:type="dxa"/>
            <w:tcBorders>
              <w:top w:val="nil"/>
              <w:left w:val="nil"/>
              <w:bottom w:val="nil"/>
              <w:right w:val="single" w:sz="2" w:space="0" w:color="000000"/>
            </w:tcBorders>
            <w:shd w:val="clear" w:color="auto" w:fill="000000"/>
          </w:tcPr>
          <w:p w:rsidR="00E32DDB" w:rsidRPr="004E6E92" w:rsidRDefault="00E32DDB" w:rsidP="009C0EEA">
            <w:pPr>
              <w:autoSpaceDE w:val="0"/>
              <w:autoSpaceDN w:val="0"/>
              <w:spacing w:after="0"/>
              <w:ind w:right="-10"/>
              <w:contextualSpacing/>
              <w:rPr>
                <w:rFonts w:ascii="Arial Narrow" w:hAnsi="Arial Narrow" w:cs="Arial"/>
                <w:sz w:val="2"/>
                <w:szCs w:val="2"/>
              </w:rPr>
            </w:pPr>
          </w:p>
        </w:tc>
        <w:tc>
          <w:tcPr>
            <w:tcW w:w="1123" w:type="dxa"/>
            <w:tcBorders>
              <w:top w:val="nil"/>
              <w:left w:val="nil"/>
              <w:bottom w:val="nil"/>
              <w:right w:val="single" w:sz="2" w:space="0" w:color="FFFFFF"/>
            </w:tcBorders>
            <w:shd w:val="clear" w:color="auto" w:fill="FFFFFF"/>
            <w:tcMar>
              <w:top w:w="0" w:type="dxa"/>
              <w:left w:w="0" w:type="dxa"/>
              <w:bottom w:w="0" w:type="dxa"/>
              <w:right w:w="60" w:type="dxa"/>
            </w:tcMar>
          </w:tcPr>
          <w:p w:rsidR="00E32DDB" w:rsidRPr="004E6E92" w:rsidRDefault="00E32DDB" w:rsidP="009C0EEA">
            <w:pPr>
              <w:autoSpaceDE w:val="0"/>
              <w:autoSpaceDN w:val="0"/>
              <w:spacing w:after="0"/>
              <w:contextualSpacing/>
              <w:jc w:val="right"/>
              <w:rPr>
                <w:rFonts w:ascii="Arial Narrow" w:hAnsi="Arial Narrow" w:cs="Arial"/>
                <w:sz w:val="17"/>
                <w:szCs w:val="17"/>
              </w:rPr>
            </w:pPr>
            <w:r w:rsidRPr="004E6E92">
              <w:rPr>
                <w:rFonts w:ascii="Arial Narrow" w:hAnsi="Arial Narrow" w:cs="Arial"/>
                <w:sz w:val="17"/>
                <w:szCs w:val="17"/>
              </w:rPr>
              <w:t>3.71</w:t>
            </w:r>
          </w:p>
        </w:tc>
        <w:tc>
          <w:tcPr>
            <w:tcW w:w="42" w:type="dxa"/>
            <w:tcBorders>
              <w:top w:val="nil"/>
              <w:left w:val="nil"/>
              <w:bottom w:val="nil"/>
              <w:right w:val="single" w:sz="2" w:space="0" w:color="FFFFFF"/>
            </w:tcBorders>
            <w:shd w:val="clear" w:color="auto" w:fill="FFFFFF"/>
          </w:tcPr>
          <w:p w:rsidR="00E32DDB" w:rsidRPr="004E6E92" w:rsidRDefault="00E32DDB" w:rsidP="009C0EEA">
            <w:pPr>
              <w:autoSpaceDE w:val="0"/>
              <w:autoSpaceDN w:val="0"/>
              <w:spacing w:after="0"/>
              <w:ind w:right="-10"/>
              <w:contextualSpacing/>
              <w:rPr>
                <w:rFonts w:ascii="Arial Narrow" w:hAnsi="Arial Narrow" w:cs="Arial"/>
                <w:sz w:val="2"/>
                <w:szCs w:val="2"/>
              </w:rPr>
            </w:pPr>
          </w:p>
        </w:tc>
        <w:tc>
          <w:tcPr>
            <w:tcW w:w="25" w:type="dxa"/>
            <w:tcBorders>
              <w:top w:val="nil"/>
              <w:left w:val="nil"/>
              <w:bottom w:val="nil"/>
              <w:right w:val="single" w:sz="2" w:space="0" w:color="000000"/>
            </w:tcBorders>
            <w:shd w:val="clear" w:color="auto" w:fill="000000"/>
          </w:tcPr>
          <w:p w:rsidR="00E32DDB" w:rsidRPr="004E6E92" w:rsidRDefault="00E32DDB" w:rsidP="009C0EEA">
            <w:pPr>
              <w:autoSpaceDE w:val="0"/>
              <w:autoSpaceDN w:val="0"/>
              <w:spacing w:after="0"/>
              <w:ind w:right="-10"/>
              <w:contextualSpacing/>
              <w:rPr>
                <w:rFonts w:ascii="Arial Narrow" w:hAnsi="Arial Narrow" w:cs="Arial"/>
                <w:sz w:val="2"/>
                <w:szCs w:val="2"/>
              </w:rPr>
            </w:pPr>
          </w:p>
        </w:tc>
        <w:tc>
          <w:tcPr>
            <w:tcW w:w="1123" w:type="dxa"/>
            <w:tcBorders>
              <w:top w:val="nil"/>
              <w:left w:val="nil"/>
              <w:bottom w:val="nil"/>
              <w:right w:val="single" w:sz="2" w:space="0" w:color="FFFFFF"/>
            </w:tcBorders>
            <w:shd w:val="clear" w:color="auto" w:fill="FFFFFF"/>
            <w:tcMar>
              <w:top w:w="0" w:type="dxa"/>
              <w:left w:w="0" w:type="dxa"/>
              <w:bottom w:w="0" w:type="dxa"/>
              <w:right w:w="60" w:type="dxa"/>
            </w:tcMar>
          </w:tcPr>
          <w:p w:rsidR="00E32DDB" w:rsidRPr="004E6E92" w:rsidRDefault="00E32DDB" w:rsidP="009C0EEA">
            <w:pPr>
              <w:autoSpaceDE w:val="0"/>
              <w:autoSpaceDN w:val="0"/>
              <w:spacing w:after="0"/>
              <w:contextualSpacing/>
              <w:jc w:val="right"/>
              <w:rPr>
                <w:rFonts w:ascii="Arial Narrow" w:hAnsi="Arial Narrow" w:cs="Arial"/>
                <w:sz w:val="17"/>
                <w:szCs w:val="17"/>
              </w:rPr>
            </w:pPr>
            <w:r w:rsidRPr="004E6E92">
              <w:rPr>
                <w:rFonts w:ascii="Arial Narrow" w:hAnsi="Arial Narrow" w:cs="Arial"/>
                <w:sz w:val="17"/>
                <w:szCs w:val="17"/>
              </w:rPr>
              <w:t>11.31</w:t>
            </w:r>
          </w:p>
        </w:tc>
        <w:tc>
          <w:tcPr>
            <w:tcW w:w="42" w:type="dxa"/>
            <w:tcBorders>
              <w:top w:val="nil"/>
              <w:left w:val="nil"/>
              <w:bottom w:val="nil"/>
              <w:right w:val="single" w:sz="2" w:space="0" w:color="FFFFFF"/>
            </w:tcBorders>
            <w:shd w:val="clear" w:color="auto" w:fill="FFFFFF"/>
          </w:tcPr>
          <w:p w:rsidR="00E32DDB" w:rsidRPr="004E6E92" w:rsidRDefault="00E32DDB" w:rsidP="009C0EEA">
            <w:pPr>
              <w:autoSpaceDE w:val="0"/>
              <w:autoSpaceDN w:val="0"/>
              <w:spacing w:after="0"/>
              <w:ind w:right="-10"/>
              <w:contextualSpacing/>
              <w:rPr>
                <w:rFonts w:ascii="Arial Narrow" w:hAnsi="Arial Narrow" w:cs="Arial"/>
                <w:sz w:val="2"/>
                <w:szCs w:val="2"/>
              </w:rPr>
            </w:pPr>
          </w:p>
        </w:tc>
        <w:tc>
          <w:tcPr>
            <w:tcW w:w="25" w:type="dxa"/>
            <w:tcBorders>
              <w:top w:val="nil"/>
              <w:left w:val="nil"/>
              <w:bottom w:val="nil"/>
              <w:right w:val="single" w:sz="2" w:space="0" w:color="000000"/>
            </w:tcBorders>
            <w:shd w:val="clear" w:color="auto" w:fill="000000"/>
          </w:tcPr>
          <w:p w:rsidR="00E32DDB" w:rsidRPr="004E6E92" w:rsidRDefault="00E32DDB" w:rsidP="009C0EEA">
            <w:pPr>
              <w:autoSpaceDE w:val="0"/>
              <w:autoSpaceDN w:val="0"/>
              <w:spacing w:after="0"/>
              <w:ind w:right="-10"/>
              <w:contextualSpacing/>
              <w:rPr>
                <w:rFonts w:ascii="Arial Narrow" w:hAnsi="Arial Narrow" w:cs="Arial"/>
                <w:sz w:val="2"/>
                <w:szCs w:val="2"/>
              </w:rPr>
            </w:pPr>
          </w:p>
        </w:tc>
      </w:tr>
      <w:tr w:rsidR="004E6E92" w:rsidRPr="004E6E92" w:rsidTr="00386A06">
        <w:trPr>
          <w:gridAfter w:val="1"/>
          <w:wAfter w:w="306" w:type="dxa"/>
          <w:cantSplit/>
          <w:trHeight w:hRule="exact" w:val="219"/>
        </w:trPr>
        <w:tc>
          <w:tcPr>
            <w:tcW w:w="23" w:type="dxa"/>
            <w:tcBorders>
              <w:top w:val="nil"/>
              <w:left w:val="nil"/>
              <w:bottom w:val="nil"/>
              <w:right w:val="single" w:sz="2" w:space="0" w:color="000000"/>
            </w:tcBorders>
            <w:shd w:val="clear" w:color="auto" w:fill="000000"/>
          </w:tcPr>
          <w:p w:rsidR="00E32DDB" w:rsidRPr="004E6E92" w:rsidRDefault="00E32DDB" w:rsidP="009C0EEA">
            <w:pPr>
              <w:autoSpaceDE w:val="0"/>
              <w:autoSpaceDN w:val="0"/>
              <w:spacing w:after="0"/>
              <w:ind w:right="-10"/>
              <w:contextualSpacing/>
              <w:rPr>
                <w:rFonts w:ascii="Arial Narrow" w:hAnsi="Arial Narrow" w:cs="Arial"/>
                <w:sz w:val="2"/>
                <w:szCs w:val="2"/>
              </w:rPr>
            </w:pPr>
          </w:p>
        </w:tc>
        <w:tc>
          <w:tcPr>
            <w:tcW w:w="4207" w:type="dxa"/>
            <w:gridSpan w:val="3"/>
            <w:tcBorders>
              <w:top w:val="nil"/>
              <w:left w:val="nil"/>
              <w:bottom w:val="nil"/>
              <w:right w:val="single" w:sz="2" w:space="0" w:color="E4EDF6"/>
            </w:tcBorders>
            <w:shd w:val="clear" w:color="auto" w:fill="E4EDF6"/>
            <w:tcMar>
              <w:top w:w="0" w:type="dxa"/>
              <w:left w:w="60" w:type="dxa"/>
              <w:bottom w:w="0" w:type="dxa"/>
              <w:right w:w="0" w:type="dxa"/>
            </w:tcMar>
          </w:tcPr>
          <w:p w:rsidR="00E32DDB" w:rsidRPr="004E6E92" w:rsidRDefault="00E32DDB" w:rsidP="009C0EEA">
            <w:pPr>
              <w:autoSpaceDE w:val="0"/>
              <w:autoSpaceDN w:val="0"/>
              <w:spacing w:after="0"/>
              <w:ind w:right="-10"/>
              <w:contextualSpacing/>
              <w:rPr>
                <w:rFonts w:ascii="Arial Narrow" w:hAnsi="Arial Narrow" w:cs="Arial"/>
                <w:b/>
                <w:bCs/>
                <w:sz w:val="17"/>
                <w:szCs w:val="17"/>
              </w:rPr>
            </w:pPr>
            <w:r w:rsidRPr="004E6E92">
              <w:rPr>
                <w:rFonts w:ascii="Arial Narrow" w:hAnsi="Arial Narrow" w:cs="Arial"/>
                <w:b/>
                <w:bCs/>
                <w:sz w:val="17"/>
                <w:szCs w:val="17"/>
              </w:rPr>
              <w:t>Median</w:t>
            </w:r>
          </w:p>
        </w:tc>
        <w:tc>
          <w:tcPr>
            <w:tcW w:w="25" w:type="dxa"/>
            <w:tcBorders>
              <w:top w:val="nil"/>
              <w:left w:val="nil"/>
              <w:bottom w:val="nil"/>
              <w:right w:val="single" w:sz="2" w:space="0" w:color="000000"/>
            </w:tcBorders>
            <w:shd w:val="clear" w:color="auto" w:fill="000000"/>
          </w:tcPr>
          <w:p w:rsidR="00E32DDB" w:rsidRPr="004E6E92" w:rsidRDefault="00E32DDB" w:rsidP="009C0EEA">
            <w:pPr>
              <w:autoSpaceDE w:val="0"/>
              <w:autoSpaceDN w:val="0"/>
              <w:spacing w:after="0"/>
              <w:ind w:right="-10"/>
              <w:contextualSpacing/>
              <w:rPr>
                <w:rFonts w:ascii="Arial Narrow" w:hAnsi="Arial Narrow" w:cs="Arial"/>
                <w:sz w:val="2"/>
                <w:szCs w:val="2"/>
              </w:rPr>
            </w:pPr>
          </w:p>
        </w:tc>
        <w:tc>
          <w:tcPr>
            <w:tcW w:w="1123" w:type="dxa"/>
            <w:tcBorders>
              <w:top w:val="nil"/>
              <w:left w:val="nil"/>
              <w:bottom w:val="nil"/>
              <w:right w:val="single" w:sz="2" w:space="0" w:color="F2F2F2"/>
            </w:tcBorders>
            <w:shd w:val="clear" w:color="auto" w:fill="F2F2F2"/>
            <w:tcMar>
              <w:top w:w="0" w:type="dxa"/>
              <w:left w:w="0" w:type="dxa"/>
              <w:bottom w:w="0" w:type="dxa"/>
              <w:right w:w="60" w:type="dxa"/>
            </w:tcMar>
            <w:vAlign w:val="bottom"/>
          </w:tcPr>
          <w:p w:rsidR="00E32DDB" w:rsidRPr="004E6E92" w:rsidRDefault="00E32DDB" w:rsidP="009C0EEA">
            <w:pPr>
              <w:autoSpaceDE w:val="0"/>
              <w:autoSpaceDN w:val="0"/>
              <w:spacing w:after="0"/>
              <w:contextualSpacing/>
              <w:jc w:val="right"/>
              <w:rPr>
                <w:rFonts w:ascii="Arial Narrow" w:hAnsi="Arial Narrow" w:cs="Arial"/>
                <w:sz w:val="17"/>
                <w:szCs w:val="17"/>
              </w:rPr>
            </w:pPr>
            <w:r w:rsidRPr="004E6E92">
              <w:rPr>
                <w:rFonts w:ascii="Arial Narrow" w:hAnsi="Arial Narrow" w:cs="Arial"/>
                <w:sz w:val="17"/>
                <w:szCs w:val="17"/>
              </w:rPr>
              <w:t>-1.39</w:t>
            </w:r>
          </w:p>
        </w:tc>
        <w:tc>
          <w:tcPr>
            <w:tcW w:w="25" w:type="dxa"/>
            <w:tcBorders>
              <w:top w:val="nil"/>
              <w:left w:val="nil"/>
              <w:bottom w:val="nil"/>
              <w:right w:val="single" w:sz="2" w:space="0" w:color="000000"/>
            </w:tcBorders>
            <w:shd w:val="clear" w:color="auto" w:fill="000000"/>
          </w:tcPr>
          <w:p w:rsidR="00E32DDB" w:rsidRPr="004E6E92" w:rsidRDefault="00E32DDB" w:rsidP="009C0EEA">
            <w:pPr>
              <w:autoSpaceDE w:val="0"/>
              <w:autoSpaceDN w:val="0"/>
              <w:spacing w:after="0"/>
              <w:ind w:right="-10"/>
              <w:contextualSpacing/>
              <w:rPr>
                <w:rFonts w:ascii="Arial Narrow" w:hAnsi="Arial Narrow" w:cs="Arial"/>
                <w:sz w:val="2"/>
                <w:szCs w:val="2"/>
              </w:rPr>
            </w:pPr>
          </w:p>
        </w:tc>
        <w:tc>
          <w:tcPr>
            <w:tcW w:w="1123" w:type="dxa"/>
            <w:tcBorders>
              <w:top w:val="nil"/>
              <w:left w:val="nil"/>
              <w:bottom w:val="nil"/>
              <w:right w:val="single" w:sz="2" w:space="0" w:color="F2F2F2"/>
            </w:tcBorders>
            <w:shd w:val="clear" w:color="auto" w:fill="F2F2F2"/>
            <w:tcMar>
              <w:top w:w="0" w:type="dxa"/>
              <w:left w:w="0" w:type="dxa"/>
              <w:bottom w:w="0" w:type="dxa"/>
              <w:right w:w="60" w:type="dxa"/>
            </w:tcMar>
          </w:tcPr>
          <w:p w:rsidR="00E32DDB" w:rsidRPr="004E6E92" w:rsidRDefault="00E32DDB" w:rsidP="009C0EEA">
            <w:pPr>
              <w:autoSpaceDE w:val="0"/>
              <w:autoSpaceDN w:val="0"/>
              <w:spacing w:after="0"/>
              <w:contextualSpacing/>
              <w:jc w:val="right"/>
              <w:rPr>
                <w:rFonts w:ascii="Arial Narrow" w:hAnsi="Arial Narrow" w:cs="Arial"/>
                <w:sz w:val="17"/>
                <w:szCs w:val="17"/>
              </w:rPr>
            </w:pPr>
            <w:r w:rsidRPr="004E6E92">
              <w:rPr>
                <w:rFonts w:ascii="Arial Narrow" w:hAnsi="Arial Narrow" w:cs="Arial"/>
                <w:sz w:val="17"/>
                <w:szCs w:val="17"/>
              </w:rPr>
              <w:t>-1.27</w:t>
            </w:r>
          </w:p>
        </w:tc>
        <w:tc>
          <w:tcPr>
            <w:tcW w:w="42" w:type="dxa"/>
            <w:tcBorders>
              <w:top w:val="nil"/>
              <w:left w:val="nil"/>
              <w:bottom w:val="nil"/>
              <w:right w:val="single" w:sz="2" w:space="0" w:color="F2F2F2"/>
            </w:tcBorders>
            <w:shd w:val="clear" w:color="auto" w:fill="F2F2F2"/>
          </w:tcPr>
          <w:p w:rsidR="00E32DDB" w:rsidRPr="004E6E92" w:rsidRDefault="00E32DDB" w:rsidP="009C0EEA">
            <w:pPr>
              <w:autoSpaceDE w:val="0"/>
              <w:autoSpaceDN w:val="0"/>
              <w:spacing w:after="0"/>
              <w:ind w:right="-10"/>
              <w:contextualSpacing/>
              <w:rPr>
                <w:rFonts w:ascii="Arial Narrow" w:hAnsi="Arial Narrow" w:cs="Arial"/>
                <w:sz w:val="2"/>
                <w:szCs w:val="2"/>
              </w:rPr>
            </w:pPr>
          </w:p>
        </w:tc>
        <w:tc>
          <w:tcPr>
            <w:tcW w:w="25" w:type="dxa"/>
            <w:tcBorders>
              <w:top w:val="nil"/>
              <w:left w:val="nil"/>
              <w:bottom w:val="nil"/>
              <w:right w:val="single" w:sz="2" w:space="0" w:color="000000"/>
            </w:tcBorders>
            <w:shd w:val="clear" w:color="auto" w:fill="000000"/>
          </w:tcPr>
          <w:p w:rsidR="00E32DDB" w:rsidRPr="004E6E92" w:rsidRDefault="00E32DDB" w:rsidP="009C0EEA">
            <w:pPr>
              <w:autoSpaceDE w:val="0"/>
              <w:autoSpaceDN w:val="0"/>
              <w:spacing w:after="0"/>
              <w:ind w:right="-10"/>
              <w:contextualSpacing/>
              <w:rPr>
                <w:rFonts w:ascii="Arial Narrow" w:hAnsi="Arial Narrow" w:cs="Arial"/>
                <w:sz w:val="2"/>
                <w:szCs w:val="2"/>
              </w:rPr>
            </w:pPr>
          </w:p>
        </w:tc>
        <w:tc>
          <w:tcPr>
            <w:tcW w:w="1123" w:type="dxa"/>
            <w:tcBorders>
              <w:top w:val="nil"/>
              <w:left w:val="nil"/>
              <w:bottom w:val="nil"/>
              <w:right w:val="single" w:sz="2" w:space="0" w:color="F2F2F2"/>
            </w:tcBorders>
            <w:shd w:val="clear" w:color="auto" w:fill="F2F2F2"/>
            <w:tcMar>
              <w:top w:w="0" w:type="dxa"/>
              <w:left w:w="0" w:type="dxa"/>
              <w:bottom w:w="0" w:type="dxa"/>
              <w:right w:w="60" w:type="dxa"/>
            </w:tcMar>
          </w:tcPr>
          <w:p w:rsidR="00E32DDB" w:rsidRPr="004E6E92" w:rsidRDefault="00E32DDB" w:rsidP="009C0EEA">
            <w:pPr>
              <w:autoSpaceDE w:val="0"/>
              <w:autoSpaceDN w:val="0"/>
              <w:spacing w:after="0"/>
              <w:contextualSpacing/>
              <w:jc w:val="right"/>
              <w:rPr>
                <w:rFonts w:ascii="Arial Narrow" w:hAnsi="Arial Narrow" w:cs="Arial"/>
                <w:sz w:val="17"/>
                <w:szCs w:val="17"/>
              </w:rPr>
            </w:pPr>
            <w:r w:rsidRPr="004E6E92">
              <w:rPr>
                <w:rFonts w:ascii="Arial Narrow" w:hAnsi="Arial Narrow" w:cs="Arial"/>
                <w:sz w:val="17"/>
                <w:szCs w:val="17"/>
              </w:rPr>
              <w:t>0.34</w:t>
            </w:r>
          </w:p>
        </w:tc>
        <w:tc>
          <w:tcPr>
            <w:tcW w:w="42" w:type="dxa"/>
            <w:tcBorders>
              <w:top w:val="nil"/>
              <w:left w:val="nil"/>
              <w:bottom w:val="nil"/>
              <w:right w:val="single" w:sz="2" w:space="0" w:color="F2F2F2"/>
            </w:tcBorders>
            <w:shd w:val="clear" w:color="auto" w:fill="F2F2F2"/>
          </w:tcPr>
          <w:p w:rsidR="00E32DDB" w:rsidRPr="004E6E92" w:rsidRDefault="00E32DDB" w:rsidP="009C0EEA">
            <w:pPr>
              <w:autoSpaceDE w:val="0"/>
              <w:autoSpaceDN w:val="0"/>
              <w:spacing w:after="0"/>
              <w:ind w:right="-10"/>
              <w:contextualSpacing/>
              <w:rPr>
                <w:rFonts w:ascii="Arial Narrow" w:hAnsi="Arial Narrow" w:cs="Arial"/>
                <w:sz w:val="2"/>
                <w:szCs w:val="2"/>
              </w:rPr>
            </w:pPr>
          </w:p>
        </w:tc>
        <w:tc>
          <w:tcPr>
            <w:tcW w:w="25" w:type="dxa"/>
            <w:tcBorders>
              <w:top w:val="nil"/>
              <w:left w:val="nil"/>
              <w:bottom w:val="nil"/>
              <w:right w:val="single" w:sz="2" w:space="0" w:color="000000"/>
            </w:tcBorders>
            <w:shd w:val="clear" w:color="auto" w:fill="000000"/>
          </w:tcPr>
          <w:p w:rsidR="00E32DDB" w:rsidRPr="004E6E92" w:rsidRDefault="00E32DDB" w:rsidP="009C0EEA">
            <w:pPr>
              <w:autoSpaceDE w:val="0"/>
              <w:autoSpaceDN w:val="0"/>
              <w:spacing w:after="0"/>
              <w:ind w:right="-10"/>
              <w:contextualSpacing/>
              <w:rPr>
                <w:rFonts w:ascii="Arial Narrow" w:hAnsi="Arial Narrow" w:cs="Arial"/>
                <w:sz w:val="2"/>
                <w:szCs w:val="2"/>
              </w:rPr>
            </w:pPr>
          </w:p>
        </w:tc>
        <w:tc>
          <w:tcPr>
            <w:tcW w:w="1123" w:type="dxa"/>
            <w:tcBorders>
              <w:top w:val="nil"/>
              <w:left w:val="nil"/>
              <w:bottom w:val="nil"/>
              <w:right w:val="single" w:sz="2" w:space="0" w:color="F2F2F2"/>
            </w:tcBorders>
            <w:shd w:val="clear" w:color="auto" w:fill="F2F2F2"/>
            <w:tcMar>
              <w:top w:w="0" w:type="dxa"/>
              <w:left w:w="0" w:type="dxa"/>
              <w:bottom w:w="0" w:type="dxa"/>
              <w:right w:w="60" w:type="dxa"/>
            </w:tcMar>
          </w:tcPr>
          <w:p w:rsidR="00E32DDB" w:rsidRPr="004E6E92" w:rsidRDefault="00E32DDB" w:rsidP="009C0EEA">
            <w:pPr>
              <w:autoSpaceDE w:val="0"/>
              <w:autoSpaceDN w:val="0"/>
              <w:spacing w:after="0"/>
              <w:contextualSpacing/>
              <w:jc w:val="right"/>
              <w:rPr>
                <w:rFonts w:ascii="Arial Narrow" w:hAnsi="Arial Narrow" w:cs="Arial"/>
                <w:sz w:val="17"/>
                <w:szCs w:val="17"/>
              </w:rPr>
            </w:pPr>
            <w:r w:rsidRPr="004E6E92">
              <w:rPr>
                <w:rFonts w:ascii="Arial Narrow" w:hAnsi="Arial Narrow" w:cs="Arial"/>
                <w:sz w:val="17"/>
                <w:szCs w:val="17"/>
              </w:rPr>
              <w:t>1.19</w:t>
            </w:r>
          </w:p>
        </w:tc>
        <w:tc>
          <w:tcPr>
            <w:tcW w:w="42" w:type="dxa"/>
            <w:tcBorders>
              <w:top w:val="nil"/>
              <w:left w:val="nil"/>
              <w:bottom w:val="nil"/>
              <w:right w:val="single" w:sz="2" w:space="0" w:color="F2F2F2"/>
            </w:tcBorders>
            <w:shd w:val="clear" w:color="auto" w:fill="F2F2F2"/>
          </w:tcPr>
          <w:p w:rsidR="00E32DDB" w:rsidRPr="004E6E92" w:rsidRDefault="00E32DDB" w:rsidP="009C0EEA">
            <w:pPr>
              <w:autoSpaceDE w:val="0"/>
              <w:autoSpaceDN w:val="0"/>
              <w:spacing w:after="0"/>
              <w:ind w:right="-10"/>
              <w:contextualSpacing/>
              <w:rPr>
                <w:rFonts w:ascii="Arial Narrow" w:hAnsi="Arial Narrow" w:cs="Arial"/>
                <w:sz w:val="2"/>
                <w:szCs w:val="2"/>
              </w:rPr>
            </w:pPr>
          </w:p>
        </w:tc>
        <w:tc>
          <w:tcPr>
            <w:tcW w:w="25" w:type="dxa"/>
            <w:tcBorders>
              <w:top w:val="nil"/>
              <w:left w:val="nil"/>
              <w:bottom w:val="nil"/>
              <w:right w:val="single" w:sz="2" w:space="0" w:color="000000"/>
            </w:tcBorders>
            <w:shd w:val="clear" w:color="auto" w:fill="000000"/>
          </w:tcPr>
          <w:p w:rsidR="00E32DDB" w:rsidRPr="004E6E92" w:rsidRDefault="00E32DDB" w:rsidP="009C0EEA">
            <w:pPr>
              <w:autoSpaceDE w:val="0"/>
              <w:autoSpaceDN w:val="0"/>
              <w:spacing w:after="0"/>
              <w:ind w:right="-10"/>
              <w:contextualSpacing/>
              <w:rPr>
                <w:rFonts w:ascii="Arial Narrow" w:hAnsi="Arial Narrow" w:cs="Arial"/>
                <w:sz w:val="2"/>
                <w:szCs w:val="2"/>
              </w:rPr>
            </w:pPr>
          </w:p>
        </w:tc>
      </w:tr>
      <w:tr w:rsidR="004E6E92" w:rsidRPr="004E6E92" w:rsidTr="00386A06">
        <w:trPr>
          <w:gridAfter w:val="1"/>
          <w:wAfter w:w="306" w:type="dxa"/>
          <w:cantSplit/>
          <w:trHeight w:hRule="exact" w:val="219"/>
        </w:trPr>
        <w:tc>
          <w:tcPr>
            <w:tcW w:w="23" w:type="dxa"/>
            <w:tcBorders>
              <w:top w:val="nil"/>
              <w:left w:val="nil"/>
              <w:bottom w:val="nil"/>
              <w:right w:val="single" w:sz="2" w:space="0" w:color="000000"/>
            </w:tcBorders>
            <w:shd w:val="clear" w:color="auto" w:fill="000000"/>
          </w:tcPr>
          <w:p w:rsidR="00E32DDB" w:rsidRPr="004E6E92" w:rsidRDefault="00E32DDB" w:rsidP="009C0EEA">
            <w:pPr>
              <w:autoSpaceDE w:val="0"/>
              <w:autoSpaceDN w:val="0"/>
              <w:spacing w:after="0"/>
              <w:ind w:right="-10"/>
              <w:contextualSpacing/>
              <w:rPr>
                <w:rFonts w:ascii="Arial Narrow" w:hAnsi="Arial Narrow" w:cs="Arial"/>
                <w:sz w:val="2"/>
                <w:szCs w:val="2"/>
              </w:rPr>
            </w:pPr>
          </w:p>
        </w:tc>
        <w:tc>
          <w:tcPr>
            <w:tcW w:w="4207" w:type="dxa"/>
            <w:gridSpan w:val="3"/>
            <w:tcBorders>
              <w:top w:val="nil"/>
              <w:left w:val="nil"/>
              <w:bottom w:val="nil"/>
              <w:right w:val="single" w:sz="2" w:space="0" w:color="FFFFFF"/>
            </w:tcBorders>
            <w:shd w:val="clear" w:color="auto" w:fill="FFFFFF"/>
            <w:tcMar>
              <w:top w:w="0" w:type="dxa"/>
              <w:left w:w="60" w:type="dxa"/>
              <w:bottom w:w="0" w:type="dxa"/>
              <w:right w:w="0" w:type="dxa"/>
            </w:tcMar>
          </w:tcPr>
          <w:p w:rsidR="00E32DDB" w:rsidRPr="004E6E92" w:rsidRDefault="00E32DDB" w:rsidP="009C0EEA">
            <w:pPr>
              <w:autoSpaceDE w:val="0"/>
              <w:autoSpaceDN w:val="0"/>
              <w:spacing w:after="0"/>
              <w:ind w:right="-10"/>
              <w:contextualSpacing/>
              <w:rPr>
                <w:rFonts w:ascii="Arial Narrow" w:hAnsi="Arial Narrow" w:cs="Arial"/>
                <w:b/>
                <w:bCs/>
                <w:sz w:val="17"/>
                <w:szCs w:val="17"/>
              </w:rPr>
            </w:pPr>
            <w:proofErr w:type="spellStart"/>
            <w:r w:rsidRPr="004E6E92">
              <w:rPr>
                <w:rFonts w:ascii="Arial Narrow" w:hAnsi="Arial Narrow" w:cs="Arial"/>
                <w:b/>
                <w:bCs/>
                <w:sz w:val="17"/>
                <w:szCs w:val="17"/>
              </w:rPr>
              <w:t>Lower</w:t>
            </w:r>
            <w:proofErr w:type="spellEnd"/>
            <w:r w:rsidRPr="004E6E92">
              <w:rPr>
                <w:rFonts w:ascii="Arial Narrow" w:hAnsi="Arial Narrow" w:cs="Arial"/>
                <w:b/>
                <w:bCs/>
                <w:sz w:val="17"/>
                <w:szCs w:val="17"/>
              </w:rPr>
              <w:t xml:space="preserve"> </w:t>
            </w:r>
            <w:proofErr w:type="spellStart"/>
            <w:r w:rsidRPr="004E6E92">
              <w:rPr>
                <w:rFonts w:ascii="Arial Narrow" w:hAnsi="Arial Narrow" w:cs="Arial"/>
                <w:b/>
                <w:bCs/>
                <w:sz w:val="17"/>
                <w:szCs w:val="17"/>
              </w:rPr>
              <w:t>quartile</w:t>
            </w:r>
            <w:proofErr w:type="spellEnd"/>
          </w:p>
        </w:tc>
        <w:tc>
          <w:tcPr>
            <w:tcW w:w="25" w:type="dxa"/>
            <w:tcBorders>
              <w:top w:val="nil"/>
              <w:left w:val="nil"/>
              <w:bottom w:val="nil"/>
              <w:right w:val="single" w:sz="2" w:space="0" w:color="000000"/>
            </w:tcBorders>
            <w:shd w:val="clear" w:color="auto" w:fill="000000"/>
          </w:tcPr>
          <w:p w:rsidR="00E32DDB" w:rsidRPr="004E6E92" w:rsidRDefault="00E32DDB" w:rsidP="009C0EEA">
            <w:pPr>
              <w:autoSpaceDE w:val="0"/>
              <w:autoSpaceDN w:val="0"/>
              <w:spacing w:after="0"/>
              <w:ind w:right="-10"/>
              <w:contextualSpacing/>
              <w:rPr>
                <w:rFonts w:ascii="Arial Narrow" w:hAnsi="Arial Narrow" w:cs="Arial"/>
                <w:sz w:val="2"/>
                <w:szCs w:val="2"/>
              </w:rPr>
            </w:pPr>
          </w:p>
        </w:tc>
        <w:tc>
          <w:tcPr>
            <w:tcW w:w="1123" w:type="dxa"/>
            <w:tcBorders>
              <w:top w:val="nil"/>
              <w:left w:val="nil"/>
              <w:bottom w:val="nil"/>
              <w:right w:val="single" w:sz="2" w:space="0" w:color="FFFFFF"/>
            </w:tcBorders>
            <w:shd w:val="clear" w:color="auto" w:fill="FFFFFF"/>
            <w:tcMar>
              <w:top w:w="0" w:type="dxa"/>
              <w:left w:w="0" w:type="dxa"/>
              <w:bottom w:w="0" w:type="dxa"/>
              <w:right w:w="60" w:type="dxa"/>
            </w:tcMar>
            <w:vAlign w:val="bottom"/>
          </w:tcPr>
          <w:p w:rsidR="00E32DDB" w:rsidRPr="004E6E92" w:rsidRDefault="00E32DDB" w:rsidP="009C0EEA">
            <w:pPr>
              <w:autoSpaceDE w:val="0"/>
              <w:autoSpaceDN w:val="0"/>
              <w:spacing w:after="0"/>
              <w:contextualSpacing/>
              <w:jc w:val="right"/>
              <w:rPr>
                <w:rFonts w:ascii="Arial Narrow" w:hAnsi="Arial Narrow" w:cs="Arial"/>
                <w:sz w:val="17"/>
                <w:szCs w:val="17"/>
              </w:rPr>
            </w:pPr>
            <w:r w:rsidRPr="004E6E92">
              <w:rPr>
                <w:rFonts w:ascii="Arial Narrow" w:hAnsi="Arial Narrow" w:cs="Arial"/>
                <w:sz w:val="17"/>
                <w:szCs w:val="17"/>
              </w:rPr>
              <w:t>-6.38</w:t>
            </w:r>
          </w:p>
        </w:tc>
        <w:tc>
          <w:tcPr>
            <w:tcW w:w="25" w:type="dxa"/>
            <w:tcBorders>
              <w:top w:val="nil"/>
              <w:left w:val="nil"/>
              <w:bottom w:val="nil"/>
              <w:right w:val="single" w:sz="2" w:space="0" w:color="000000"/>
            </w:tcBorders>
            <w:shd w:val="clear" w:color="auto" w:fill="000000"/>
          </w:tcPr>
          <w:p w:rsidR="00E32DDB" w:rsidRPr="004E6E92" w:rsidRDefault="00E32DDB" w:rsidP="009C0EEA">
            <w:pPr>
              <w:autoSpaceDE w:val="0"/>
              <w:autoSpaceDN w:val="0"/>
              <w:spacing w:after="0"/>
              <w:ind w:right="-10"/>
              <w:contextualSpacing/>
              <w:rPr>
                <w:rFonts w:ascii="Arial Narrow" w:hAnsi="Arial Narrow" w:cs="Arial"/>
                <w:sz w:val="2"/>
                <w:szCs w:val="2"/>
              </w:rPr>
            </w:pPr>
          </w:p>
        </w:tc>
        <w:tc>
          <w:tcPr>
            <w:tcW w:w="1123" w:type="dxa"/>
            <w:tcBorders>
              <w:top w:val="nil"/>
              <w:left w:val="nil"/>
              <w:bottom w:val="nil"/>
              <w:right w:val="single" w:sz="2" w:space="0" w:color="FFFFFF"/>
            </w:tcBorders>
            <w:shd w:val="clear" w:color="auto" w:fill="FFFFFF"/>
            <w:tcMar>
              <w:top w:w="0" w:type="dxa"/>
              <w:left w:w="0" w:type="dxa"/>
              <w:bottom w:w="0" w:type="dxa"/>
              <w:right w:w="60" w:type="dxa"/>
            </w:tcMar>
          </w:tcPr>
          <w:p w:rsidR="00E32DDB" w:rsidRPr="004E6E92" w:rsidRDefault="00E32DDB" w:rsidP="009C0EEA">
            <w:pPr>
              <w:autoSpaceDE w:val="0"/>
              <w:autoSpaceDN w:val="0"/>
              <w:spacing w:after="0"/>
              <w:contextualSpacing/>
              <w:jc w:val="right"/>
              <w:rPr>
                <w:rFonts w:ascii="Arial Narrow" w:hAnsi="Arial Narrow" w:cs="Arial"/>
                <w:sz w:val="17"/>
                <w:szCs w:val="17"/>
              </w:rPr>
            </w:pPr>
            <w:r w:rsidRPr="004E6E92">
              <w:rPr>
                <w:rFonts w:ascii="Arial Narrow" w:hAnsi="Arial Narrow" w:cs="Arial"/>
                <w:sz w:val="17"/>
                <w:szCs w:val="17"/>
              </w:rPr>
              <w:t>-6.55</w:t>
            </w:r>
          </w:p>
        </w:tc>
        <w:tc>
          <w:tcPr>
            <w:tcW w:w="42" w:type="dxa"/>
            <w:tcBorders>
              <w:top w:val="nil"/>
              <w:left w:val="nil"/>
              <w:bottom w:val="nil"/>
              <w:right w:val="single" w:sz="2" w:space="0" w:color="FFFFFF"/>
            </w:tcBorders>
            <w:shd w:val="clear" w:color="auto" w:fill="FFFFFF"/>
          </w:tcPr>
          <w:p w:rsidR="00E32DDB" w:rsidRPr="004E6E92" w:rsidRDefault="00E32DDB" w:rsidP="009C0EEA">
            <w:pPr>
              <w:autoSpaceDE w:val="0"/>
              <w:autoSpaceDN w:val="0"/>
              <w:spacing w:after="0"/>
              <w:ind w:right="-10"/>
              <w:contextualSpacing/>
              <w:rPr>
                <w:rFonts w:ascii="Arial Narrow" w:hAnsi="Arial Narrow" w:cs="Arial"/>
                <w:sz w:val="2"/>
                <w:szCs w:val="2"/>
              </w:rPr>
            </w:pPr>
          </w:p>
        </w:tc>
        <w:tc>
          <w:tcPr>
            <w:tcW w:w="25" w:type="dxa"/>
            <w:tcBorders>
              <w:top w:val="nil"/>
              <w:left w:val="nil"/>
              <w:bottom w:val="nil"/>
              <w:right w:val="single" w:sz="2" w:space="0" w:color="000000"/>
            </w:tcBorders>
            <w:shd w:val="clear" w:color="auto" w:fill="000000"/>
          </w:tcPr>
          <w:p w:rsidR="00E32DDB" w:rsidRPr="004E6E92" w:rsidRDefault="00E32DDB" w:rsidP="009C0EEA">
            <w:pPr>
              <w:autoSpaceDE w:val="0"/>
              <w:autoSpaceDN w:val="0"/>
              <w:spacing w:after="0"/>
              <w:ind w:right="-10"/>
              <w:contextualSpacing/>
              <w:rPr>
                <w:rFonts w:ascii="Arial Narrow" w:hAnsi="Arial Narrow" w:cs="Arial"/>
                <w:sz w:val="2"/>
                <w:szCs w:val="2"/>
              </w:rPr>
            </w:pPr>
          </w:p>
        </w:tc>
        <w:tc>
          <w:tcPr>
            <w:tcW w:w="1123" w:type="dxa"/>
            <w:tcBorders>
              <w:top w:val="nil"/>
              <w:left w:val="nil"/>
              <w:bottom w:val="nil"/>
              <w:right w:val="single" w:sz="2" w:space="0" w:color="FFFFFF"/>
            </w:tcBorders>
            <w:shd w:val="clear" w:color="auto" w:fill="FFFFFF"/>
            <w:tcMar>
              <w:top w:w="0" w:type="dxa"/>
              <w:left w:w="0" w:type="dxa"/>
              <w:bottom w:w="0" w:type="dxa"/>
              <w:right w:w="60" w:type="dxa"/>
            </w:tcMar>
          </w:tcPr>
          <w:p w:rsidR="00E32DDB" w:rsidRPr="004E6E92" w:rsidRDefault="00E32DDB" w:rsidP="009C0EEA">
            <w:pPr>
              <w:autoSpaceDE w:val="0"/>
              <w:autoSpaceDN w:val="0"/>
              <w:spacing w:after="0"/>
              <w:contextualSpacing/>
              <w:jc w:val="right"/>
              <w:rPr>
                <w:rFonts w:ascii="Arial Narrow" w:hAnsi="Arial Narrow" w:cs="Arial"/>
                <w:sz w:val="17"/>
                <w:szCs w:val="17"/>
              </w:rPr>
            </w:pPr>
            <w:r w:rsidRPr="004E6E92">
              <w:rPr>
                <w:rFonts w:ascii="Arial Narrow" w:hAnsi="Arial Narrow" w:cs="Arial"/>
                <w:sz w:val="17"/>
                <w:szCs w:val="17"/>
              </w:rPr>
              <w:t>-3.14</w:t>
            </w:r>
          </w:p>
        </w:tc>
        <w:tc>
          <w:tcPr>
            <w:tcW w:w="42" w:type="dxa"/>
            <w:tcBorders>
              <w:top w:val="nil"/>
              <w:left w:val="nil"/>
              <w:bottom w:val="nil"/>
              <w:right w:val="single" w:sz="2" w:space="0" w:color="FFFFFF"/>
            </w:tcBorders>
            <w:shd w:val="clear" w:color="auto" w:fill="FFFFFF"/>
          </w:tcPr>
          <w:p w:rsidR="00E32DDB" w:rsidRPr="004E6E92" w:rsidRDefault="00E32DDB" w:rsidP="009C0EEA">
            <w:pPr>
              <w:autoSpaceDE w:val="0"/>
              <w:autoSpaceDN w:val="0"/>
              <w:spacing w:after="0"/>
              <w:ind w:right="-10"/>
              <w:contextualSpacing/>
              <w:rPr>
                <w:rFonts w:ascii="Arial Narrow" w:hAnsi="Arial Narrow" w:cs="Arial"/>
                <w:sz w:val="2"/>
                <w:szCs w:val="2"/>
              </w:rPr>
            </w:pPr>
          </w:p>
        </w:tc>
        <w:tc>
          <w:tcPr>
            <w:tcW w:w="25" w:type="dxa"/>
            <w:tcBorders>
              <w:top w:val="nil"/>
              <w:left w:val="nil"/>
              <w:bottom w:val="nil"/>
              <w:right w:val="single" w:sz="2" w:space="0" w:color="000000"/>
            </w:tcBorders>
            <w:shd w:val="clear" w:color="auto" w:fill="000000"/>
          </w:tcPr>
          <w:p w:rsidR="00E32DDB" w:rsidRPr="004E6E92" w:rsidRDefault="00E32DDB" w:rsidP="009C0EEA">
            <w:pPr>
              <w:autoSpaceDE w:val="0"/>
              <w:autoSpaceDN w:val="0"/>
              <w:spacing w:after="0"/>
              <w:ind w:right="-10"/>
              <w:contextualSpacing/>
              <w:rPr>
                <w:rFonts w:ascii="Arial Narrow" w:hAnsi="Arial Narrow" w:cs="Arial"/>
                <w:sz w:val="2"/>
                <w:szCs w:val="2"/>
              </w:rPr>
            </w:pPr>
          </w:p>
        </w:tc>
        <w:tc>
          <w:tcPr>
            <w:tcW w:w="1123" w:type="dxa"/>
            <w:tcBorders>
              <w:top w:val="nil"/>
              <w:left w:val="nil"/>
              <w:bottom w:val="nil"/>
              <w:right w:val="single" w:sz="2" w:space="0" w:color="FFFFFF"/>
            </w:tcBorders>
            <w:shd w:val="clear" w:color="auto" w:fill="FFFFFF"/>
            <w:tcMar>
              <w:top w:w="0" w:type="dxa"/>
              <w:left w:w="0" w:type="dxa"/>
              <w:bottom w:w="0" w:type="dxa"/>
              <w:right w:w="60" w:type="dxa"/>
            </w:tcMar>
          </w:tcPr>
          <w:p w:rsidR="00E32DDB" w:rsidRPr="004E6E92" w:rsidRDefault="00E32DDB" w:rsidP="009C0EEA">
            <w:pPr>
              <w:autoSpaceDE w:val="0"/>
              <w:autoSpaceDN w:val="0"/>
              <w:spacing w:after="0"/>
              <w:contextualSpacing/>
              <w:jc w:val="right"/>
              <w:rPr>
                <w:rFonts w:ascii="Arial Narrow" w:hAnsi="Arial Narrow" w:cs="Arial"/>
                <w:sz w:val="17"/>
                <w:szCs w:val="17"/>
              </w:rPr>
            </w:pPr>
            <w:r w:rsidRPr="004E6E92">
              <w:rPr>
                <w:rFonts w:ascii="Arial Narrow" w:hAnsi="Arial Narrow" w:cs="Arial"/>
                <w:sz w:val="17"/>
                <w:szCs w:val="17"/>
              </w:rPr>
              <w:t>-3.10</w:t>
            </w:r>
          </w:p>
        </w:tc>
        <w:tc>
          <w:tcPr>
            <w:tcW w:w="42" w:type="dxa"/>
            <w:tcBorders>
              <w:top w:val="nil"/>
              <w:left w:val="nil"/>
              <w:bottom w:val="nil"/>
              <w:right w:val="single" w:sz="2" w:space="0" w:color="FFFFFF"/>
            </w:tcBorders>
            <w:shd w:val="clear" w:color="auto" w:fill="FFFFFF"/>
          </w:tcPr>
          <w:p w:rsidR="00E32DDB" w:rsidRPr="004E6E92" w:rsidRDefault="00E32DDB" w:rsidP="009C0EEA">
            <w:pPr>
              <w:autoSpaceDE w:val="0"/>
              <w:autoSpaceDN w:val="0"/>
              <w:spacing w:after="0"/>
              <w:ind w:right="-10"/>
              <w:contextualSpacing/>
              <w:rPr>
                <w:rFonts w:ascii="Arial Narrow" w:hAnsi="Arial Narrow" w:cs="Arial"/>
                <w:sz w:val="2"/>
                <w:szCs w:val="2"/>
              </w:rPr>
            </w:pPr>
          </w:p>
        </w:tc>
        <w:tc>
          <w:tcPr>
            <w:tcW w:w="25" w:type="dxa"/>
            <w:tcBorders>
              <w:top w:val="nil"/>
              <w:left w:val="nil"/>
              <w:bottom w:val="nil"/>
              <w:right w:val="single" w:sz="2" w:space="0" w:color="000000"/>
            </w:tcBorders>
            <w:shd w:val="clear" w:color="auto" w:fill="000000"/>
          </w:tcPr>
          <w:p w:rsidR="00E32DDB" w:rsidRPr="004E6E92" w:rsidRDefault="00E32DDB" w:rsidP="009C0EEA">
            <w:pPr>
              <w:autoSpaceDE w:val="0"/>
              <w:autoSpaceDN w:val="0"/>
              <w:spacing w:after="0"/>
              <w:ind w:right="-10"/>
              <w:contextualSpacing/>
              <w:rPr>
                <w:rFonts w:ascii="Arial Narrow" w:hAnsi="Arial Narrow" w:cs="Arial"/>
                <w:sz w:val="2"/>
                <w:szCs w:val="2"/>
              </w:rPr>
            </w:pPr>
          </w:p>
        </w:tc>
      </w:tr>
      <w:tr w:rsidR="004E6E92" w:rsidRPr="004E6E92" w:rsidTr="00386A06">
        <w:trPr>
          <w:gridAfter w:val="1"/>
          <w:wAfter w:w="306" w:type="dxa"/>
          <w:cantSplit/>
          <w:trHeight w:hRule="exact" w:val="219"/>
        </w:trPr>
        <w:tc>
          <w:tcPr>
            <w:tcW w:w="23" w:type="dxa"/>
            <w:tcBorders>
              <w:top w:val="nil"/>
              <w:left w:val="nil"/>
              <w:bottom w:val="nil"/>
              <w:right w:val="single" w:sz="2" w:space="0" w:color="000000"/>
            </w:tcBorders>
            <w:shd w:val="clear" w:color="auto" w:fill="000000"/>
          </w:tcPr>
          <w:p w:rsidR="00E32DDB" w:rsidRPr="004E6E92" w:rsidRDefault="00E32DDB" w:rsidP="009C0EEA">
            <w:pPr>
              <w:autoSpaceDE w:val="0"/>
              <w:autoSpaceDN w:val="0"/>
              <w:spacing w:after="0"/>
              <w:ind w:right="-10"/>
              <w:contextualSpacing/>
              <w:rPr>
                <w:rFonts w:ascii="Arial Narrow" w:hAnsi="Arial Narrow" w:cs="Arial"/>
                <w:sz w:val="2"/>
                <w:szCs w:val="2"/>
              </w:rPr>
            </w:pPr>
          </w:p>
        </w:tc>
        <w:tc>
          <w:tcPr>
            <w:tcW w:w="4207" w:type="dxa"/>
            <w:gridSpan w:val="3"/>
            <w:tcBorders>
              <w:top w:val="nil"/>
              <w:left w:val="nil"/>
              <w:bottom w:val="nil"/>
              <w:right w:val="single" w:sz="2" w:space="0" w:color="E4EDF6"/>
            </w:tcBorders>
            <w:shd w:val="clear" w:color="auto" w:fill="E4EDF6"/>
            <w:tcMar>
              <w:top w:w="0" w:type="dxa"/>
              <w:left w:w="60" w:type="dxa"/>
              <w:bottom w:w="0" w:type="dxa"/>
              <w:right w:w="0" w:type="dxa"/>
            </w:tcMar>
          </w:tcPr>
          <w:p w:rsidR="00E32DDB" w:rsidRPr="004E6E92" w:rsidRDefault="00E32DDB" w:rsidP="009C0EEA">
            <w:pPr>
              <w:autoSpaceDE w:val="0"/>
              <w:autoSpaceDN w:val="0"/>
              <w:spacing w:after="0"/>
              <w:ind w:right="-10"/>
              <w:contextualSpacing/>
              <w:rPr>
                <w:rFonts w:ascii="Arial Narrow" w:hAnsi="Arial Narrow" w:cs="Arial"/>
                <w:b/>
                <w:bCs/>
                <w:sz w:val="17"/>
                <w:szCs w:val="17"/>
              </w:rPr>
            </w:pPr>
            <w:proofErr w:type="spellStart"/>
            <w:r w:rsidRPr="004E6E92">
              <w:rPr>
                <w:rFonts w:ascii="Arial Narrow" w:hAnsi="Arial Narrow" w:cs="Arial"/>
                <w:b/>
                <w:bCs/>
                <w:sz w:val="17"/>
                <w:szCs w:val="17"/>
              </w:rPr>
              <w:t>Minimum</w:t>
            </w:r>
            <w:proofErr w:type="spellEnd"/>
          </w:p>
        </w:tc>
        <w:tc>
          <w:tcPr>
            <w:tcW w:w="25" w:type="dxa"/>
            <w:tcBorders>
              <w:top w:val="nil"/>
              <w:left w:val="nil"/>
              <w:bottom w:val="nil"/>
              <w:right w:val="single" w:sz="2" w:space="0" w:color="000000"/>
            </w:tcBorders>
            <w:shd w:val="clear" w:color="auto" w:fill="000000"/>
          </w:tcPr>
          <w:p w:rsidR="00E32DDB" w:rsidRPr="004E6E92" w:rsidRDefault="00E32DDB" w:rsidP="009C0EEA">
            <w:pPr>
              <w:autoSpaceDE w:val="0"/>
              <w:autoSpaceDN w:val="0"/>
              <w:spacing w:after="0"/>
              <w:ind w:right="-10"/>
              <w:contextualSpacing/>
              <w:rPr>
                <w:rFonts w:ascii="Arial Narrow" w:hAnsi="Arial Narrow" w:cs="Arial"/>
                <w:sz w:val="2"/>
                <w:szCs w:val="2"/>
              </w:rPr>
            </w:pPr>
          </w:p>
        </w:tc>
        <w:tc>
          <w:tcPr>
            <w:tcW w:w="1123" w:type="dxa"/>
            <w:tcBorders>
              <w:top w:val="nil"/>
              <w:left w:val="nil"/>
              <w:bottom w:val="nil"/>
              <w:right w:val="single" w:sz="2" w:space="0" w:color="F2F2F2"/>
            </w:tcBorders>
            <w:shd w:val="clear" w:color="auto" w:fill="F2F2F2"/>
            <w:tcMar>
              <w:top w:w="0" w:type="dxa"/>
              <w:left w:w="0" w:type="dxa"/>
              <w:bottom w:w="0" w:type="dxa"/>
              <w:right w:w="60" w:type="dxa"/>
            </w:tcMar>
            <w:vAlign w:val="bottom"/>
          </w:tcPr>
          <w:p w:rsidR="00E32DDB" w:rsidRPr="004E6E92" w:rsidRDefault="00E32DDB" w:rsidP="009C0EEA">
            <w:pPr>
              <w:autoSpaceDE w:val="0"/>
              <w:autoSpaceDN w:val="0"/>
              <w:spacing w:after="0"/>
              <w:contextualSpacing/>
              <w:jc w:val="right"/>
              <w:rPr>
                <w:rFonts w:ascii="Arial Narrow" w:hAnsi="Arial Narrow" w:cs="Arial"/>
                <w:sz w:val="17"/>
                <w:szCs w:val="17"/>
              </w:rPr>
            </w:pPr>
            <w:r w:rsidRPr="004E6E92">
              <w:rPr>
                <w:rFonts w:ascii="Arial Narrow" w:hAnsi="Arial Narrow" w:cs="Arial"/>
                <w:sz w:val="17"/>
                <w:szCs w:val="17"/>
              </w:rPr>
              <w:t>-14.46</w:t>
            </w:r>
          </w:p>
        </w:tc>
        <w:tc>
          <w:tcPr>
            <w:tcW w:w="25" w:type="dxa"/>
            <w:tcBorders>
              <w:top w:val="nil"/>
              <w:left w:val="nil"/>
              <w:bottom w:val="nil"/>
              <w:right w:val="single" w:sz="2" w:space="0" w:color="000000"/>
            </w:tcBorders>
            <w:shd w:val="clear" w:color="auto" w:fill="000000"/>
          </w:tcPr>
          <w:p w:rsidR="00E32DDB" w:rsidRPr="004E6E92" w:rsidRDefault="00E32DDB" w:rsidP="009C0EEA">
            <w:pPr>
              <w:autoSpaceDE w:val="0"/>
              <w:autoSpaceDN w:val="0"/>
              <w:spacing w:after="0"/>
              <w:ind w:right="-10"/>
              <w:contextualSpacing/>
              <w:rPr>
                <w:rFonts w:ascii="Arial Narrow" w:hAnsi="Arial Narrow" w:cs="Arial"/>
                <w:sz w:val="2"/>
                <w:szCs w:val="2"/>
              </w:rPr>
            </w:pPr>
          </w:p>
        </w:tc>
        <w:tc>
          <w:tcPr>
            <w:tcW w:w="1123" w:type="dxa"/>
            <w:tcBorders>
              <w:top w:val="nil"/>
              <w:left w:val="nil"/>
              <w:bottom w:val="nil"/>
              <w:right w:val="single" w:sz="2" w:space="0" w:color="F2F2F2"/>
            </w:tcBorders>
            <w:shd w:val="clear" w:color="auto" w:fill="F2F2F2"/>
            <w:tcMar>
              <w:top w:w="0" w:type="dxa"/>
              <w:left w:w="0" w:type="dxa"/>
              <w:bottom w:w="0" w:type="dxa"/>
              <w:right w:w="60" w:type="dxa"/>
            </w:tcMar>
          </w:tcPr>
          <w:p w:rsidR="00E32DDB" w:rsidRPr="004E6E92" w:rsidRDefault="00E32DDB" w:rsidP="009C0EEA">
            <w:pPr>
              <w:autoSpaceDE w:val="0"/>
              <w:autoSpaceDN w:val="0"/>
              <w:spacing w:after="0"/>
              <w:contextualSpacing/>
              <w:jc w:val="right"/>
              <w:rPr>
                <w:rFonts w:ascii="Arial Narrow" w:hAnsi="Arial Narrow" w:cs="Arial"/>
                <w:sz w:val="17"/>
                <w:szCs w:val="17"/>
              </w:rPr>
            </w:pPr>
            <w:r w:rsidRPr="004E6E92">
              <w:rPr>
                <w:rFonts w:ascii="Arial Narrow" w:hAnsi="Arial Narrow" w:cs="Arial"/>
                <w:sz w:val="17"/>
                <w:szCs w:val="17"/>
              </w:rPr>
              <w:t>-29.72</w:t>
            </w:r>
          </w:p>
        </w:tc>
        <w:tc>
          <w:tcPr>
            <w:tcW w:w="42" w:type="dxa"/>
            <w:tcBorders>
              <w:top w:val="nil"/>
              <w:left w:val="nil"/>
              <w:bottom w:val="nil"/>
              <w:right w:val="single" w:sz="2" w:space="0" w:color="F2F2F2"/>
            </w:tcBorders>
            <w:shd w:val="clear" w:color="auto" w:fill="F2F2F2"/>
          </w:tcPr>
          <w:p w:rsidR="00E32DDB" w:rsidRPr="004E6E92" w:rsidRDefault="00E32DDB" w:rsidP="009C0EEA">
            <w:pPr>
              <w:autoSpaceDE w:val="0"/>
              <w:autoSpaceDN w:val="0"/>
              <w:spacing w:after="0"/>
              <w:ind w:right="-10"/>
              <w:contextualSpacing/>
              <w:rPr>
                <w:rFonts w:ascii="Arial Narrow" w:hAnsi="Arial Narrow" w:cs="Arial"/>
                <w:sz w:val="2"/>
                <w:szCs w:val="2"/>
              </w:rPr>
            </w:pPr>
          </w:p>
        </w:tc>
        <w:tc>
          <w:tcPr>
            <w:tcW w:w="25" w:type="dxa"/>
            <w:tcBorders>
              <w:top w:val="nil"/>
              <w:left w:val="nil"/>
              <w:bottom w:val="nil"/>
              <w:right w:val="single" w:sz="2" w:space="0" w:color="000000"/>
            </w:tcBorders>
            <w:shd w:val="clear" w:color="auto" w:fill="000000"/>
          </w:tcPr>
          <w:p w:rsidR="00E32DDB" w:rsidRPr="004E6E92" w:rsidRDefault="00E32DDB" w:rsidP="009C0EEA">
            <w:pPr>
              <w:autoSpaceDE w:val="0"/>
              <w:autoSpaceDN w:val="0"/>
              <w:spacing w:after="0"/>
              <w:ind w:right="-10"/>
              <w:contextualSpacing/>
              <w:rPr>
                <w:rFonts w:ascii="Arial Narrow" w:hAnsi="Arial Narrow" w:cs="Arial"/>
                <w:sz w:val="2"/>
                <w:szCs w:val="2"/>
              </w:rPr>
            </w:pPr>
          </w:p>
        </w:tc>
        <w:tc>
          <w:tcPr>
            <w:tcW w:w="1123" w:type="dxa"/>
            <w:tcBorders>
              <w:top w:val="nil"/>
              <w:left w:val="nil"/>
              <w:bottom w:val="nil"/>
              <w:right w:val="single" w:sz="2" w:space="0" w:color="F2F2F2"/>
            </w:tcBorders>
            <w:shd w:val="clear" w:color="auto" w:fill="F2F2F2"/>
            <w:tcMar>
              <w:top w:w="0" w:type="dxa"/>
              <w:left w:w="0" w:type="dxa"/>
              <w:bottom w:w="0" w:type="dxa"/>
              <w:right w:w="60" w:type="dxa"/>
            </w:tcMar>
          </w:tcPr>
          <w:p w:rsidR="00E32DDB" w:rsidRPr="004E6E92" w:rsidRDefault="00E32DDB" w:rsidP="009C0EEA">
            <w:pPr>
              <w:autoSpaceDE w:val="0"/>
              <w:autoSpaceDN w:val="0"/>
              <w:spacing w:after="0"/>
              <w:contextualSpacing/>
              <w:jc w:val="right"/>
              <w:rPr>
                <w:rFonts w:ascii="Arial Narrow" w:hAnsi="Arial Narrow" w:cs="Arial"/>
                <w:sz w:val="17"/>
                <w:szCs w:val="17"/>
              </w:rPr>
            </w:pPr>
            <w:r w:rsidRPr="004E6E92">
              <w:rPr>
                <w:rFonts w:ascii="Arial Narrow" w:hAnsi="Arial Narrow" w:cs="Arial"/>
                <w:sz w:val="17"/>
                <w:szCs w:val="17"/>
              </w:rPr>
              <w:t>-9.27</w:t>
            </w:r>
          </w:p>
        </w:tc>
        <w:tc>
          <w:tcPr>
            <w:tcW w:w="42" w:type="dxa"/>
            <w:tcBorders>
              <w:top w:val="nil"/>
              <w:left w:val="nil"/>
              <w:bottom w:val="nil"/>
              <w:right w:val="single" w:sz="2" w:space="0" w:color="F2F2F2"/>
            </w:tcBorders>
            <w:shd w:val="clear" w:color="auto" w:fill="F2F2F2"/>
          </w:tcPr>
          <w:p w:rsidR="00E32DDB" w:rsidRPr="004E6E92" w:rsidRDefault="00E32DDB" w:rsidP="009C0EEA">
            <w:pPr>
              <w:autoSpaceDE w:val="0"/>
              <w:autoSpaceDN w:val="0"/>
              <w:spacing w:after="0"/>
              <w:ind w:right="-10"/>
              <w:contextualSpacing/>
              <w:rPr>
                <w:rFonts w:ascii="Arial Narrow" w:hAnsi="Arial Narrow" w:cs="Arial"/>
                <w:sz w:val="2"/>
                <w:szCs w:val="2"/>
              </w:rPr>
            </w:pPr>
          </w:p>
        </w:tc>
        <w:tc>
          <w:tcPr>
            <w:tcW w:w="25" w:type="dxa"/>
            <w:tcBorders>
              <w:top w:val="nil"/>
              <w:left w:val="nil"/>
              <w:bottom w:val="nil"/>
              <w:right w:val="single" w:sz="2" w:space="0" w:color="000000"/>
            </w:tcBorders>
            <w:shd w:val="clear" w:color="auto" w:fill="000000"/>
          </w:tcPr>
          <w:p w:rsidR="00E32DDB" w:rsidRPr="004E6E92" w:rsidRDefault="00E32DDB" w:rsidP="009C0EEA">
            <w:pPr>
              <w:autoSpaceDE w:val="0"/>
              <w:autoSpaceDN w:val="0"/>
              <w:spacing w:after="0"/>
              <w:ind w:right="-10"/>
              <w:contextualSpacing/>
              <w:rPr>
                <w:rFonts w:ascii="Arial Narrow" w:hAnsi="Arial Narrow" w:cs="Arial"/>
                <w:sz w:val="2"/>
                <w:szCs w:val="2"/>
              </w:rPr>
            </w:pPr>
          </w:p>
        </w:tc>
        <w:tc>
          <w:tcPr>
            <w:tcW w:w="1123" w:type="dxa"/>
            <w:tcBorders>
              <w:top w:val="nil"/>
              <w:left w:val="nil"/>
              <w:bottom w:val="nil"/>
              <w:right w:val="single" w:sz="2" w:space="0" w:color="F2F2F2"/>
            </w:tcBorders>
            <w:shd w:val="clear" w:color="auto" w:fill="F2F2F2"/>
            <w:tcMar>
              <w:top w:w="0" w:type="dxa"/>
              <w:left w:w="0" w:type="dxa"/>
              <w:bottom w:w="0" w:type="dxa"/>
              <w:right w:w="60" w:type="dxa"/>
            </w:tcMar>
          </w:tcPr>
          <w:p w:rsidR="00E32DDB" w:rsidRPr="004E6E92" w:rsidRDefault="00E32DDB" w:rsidP="009C0EEA">
            <w:pPr>
              <w:autoSpaceDE w:val="0"/>
              <w:autoSpaceDN w:val="0"/>
              <w:spacing w:after="0"/>
              <w:contextualSpacing/>
              <w:jc w:val="right"/>
              <w:rPr>
                <w:rFonts w:ascii="Arial Narrow" w:hAnsi="Arial Narrow" w:cs="Arial"/>
                <w:sz w:val="17"/>
                <w:szCs w:val="17"/>
              </w:rPr>
            </w:pPr>
            <w:r w:rsidRPr="004E6E92">
              <w:rPr>
                <w:rFonts w:ascii="Arial Narrow" w:hAnsi="Arial Narrow" w:cs="Arial"/>
                <w:sz w:val="17"/>
                <w:szCs w:val="17"/>
              </w:rPr>
              <w:t>-48.62</w:t>
            </w:r>
          </w:p>
        </w:tc>
        <w:tc>
          <w:tcPr>
            <w:tcW w:w="42" w:type="dxa"/>
            <w:tcBorders>
              <w:top w:val="nil"/>
              <w:left w:val="nil"/>
              <w:bottom w:val="nil"/>
              <w:right w:val="single" w:sz="2" w:space="0" w:color="F2F2F2"/>
            </w:tcBorders>
            <w:shd w:val="clear" w:color="auto" w:fill="F2F2F2"/>
          </w:tcPr>
          <w:p w:rsidR="00E32DDB" w:rsidRPr="004E6E92" w:rsidRDefault="00E32DDB" w:rsidP="009C0EEA">
            <w:pPr>
              <w:autoSpaceDE w:val="0"/>
              <w:autoSpaceDN w:val="0"/>
              <w:spacing w:after="0"/>
              <w:ind w:right="-10"/>
              <w:contextualSpacing/>
              <w:rPr>
                <w:rFonts w:ascii="Arial Narrow" w:hAnsi="Arial Narrow" w:cs="Arial"/>
                <w:sz w:val="2"/>
                <w:szCs w:val="2"/>
              </w:rPr>
            </w:pPr>
          </w:p>
        </w:tc>
        <w:tc>
          <w:tcPr>
            <w:tcW w:w="25" w:type="dxa"/>
            <w:tcBorders>
              <w:top w:val="nil"/>
              <w:left w:val="nil"/>
              <w:bottom w:val="nil"/>
              <w:right w:val="single" w:sz="2" w:space="0" w:color="000000"/>
            </w:tcBorders>
            <w:shd w:val="clear" w:color="auto" w:fill="000000"/>
          </w:tcPr>
          <w:p w:rsidR="00E32DDB" w:rsidRPr="004E6E92" w:rsidRDefault="00E32DDB" w:rsidP="009C0EEA">
            <w:pPr>
              <w:autoSpaceDE w:val="0"/>
              <w:autoSpaceDN w:val="0"/>
              <w:spacing w:after="0"/>
              <w:ind w:right="-10"/>
              <w:contextualSpacing/>
              <w:rPr>
                <w:rFonts w:ascii="Arial Narrow" w:hAnsi="Arial Narrow" w:cs="Arial"/>
                <w:sz w:val="2"/>
                <w:szCs w:val="2"/>
              </w:rPr>
            </w:pPr>
          </w:p>
        </w:tc>
      </w:tr>
      <w:tr w:rsidR="004E6E92" w:rsidRPr="004E6E92" w:rsidTr="004116AD">
        <w:trPr>
          <w:gridAfter w:val="1"/>
          <w:wAfter w:w="306" w:type="dxa"/>
          <w:cantSplit/>
          <w:trHeight w:hRule="exact" w:val="209"/>
        </w:trPr>
        <w:tc>
          <w:tcPr>
            <w:tcW w:w="23" w:type="dxa"/>
            <w:tcBorders>
              <w:top w:val="nil"/>
              <w:left w:val="nil"/>
              <w:bottom w:val="nil"/>
              <w:right w:val="single" w:sz="2" w:space="0" w:color="000000"/>
            </w:tcBorders>
            <w:shd w:val="clear" w:color="auto" w:fill="000000"/>
          </w:tcPr>
          <w:p w:rsidR="00E32DDB" w:rsidRPr="004E6E92" w:rsidRDefault="00E32DDB" w:rsidP="009C0EEA">
            <w:pPr>
              <w:autoSpaceDE w:val="0"/>
              <w:autoSpaceDN w:val="0"/>
              <w:spacing w:after="0"/>
              <w:ind w:right="-10"/>
              <w:contextualSpacing/>
              <w:rPr>
                <w:rFonts w:ascii="Arial Narrow" w:hAnsi="Arial Narrow" w:cs="Arial"/>
                <w:sz w:val="2"/>
                <w:szCs w:val="2"/>
              </w:rPr>
            </w:pPr>
          </w:p>
        </w:tc>
        <w:tc>
          <w:tcPr>
            <w:tcW w:w="4207" w:type="dxa"/>
            <w:gridSpan w:val="3"/>
            <w:tcBorders>
              <w:top w:val="nil"/>
              <w:left w:val="nil"/>
              <w:bottom w:val="nil"/>
              <w:right w:val="single" w:sz="2" w:space="0" w:color="FFFFFF"/>
            </w:tcBorders>
            <w:shd w:val="clear" w:color="auto" w:fill="FFFFFF"/>
            <w:tcMar>
              <w:top w:w="0" w:type="dxa"/>
              <w:left w:w="60" w:type="dxa"/>
              <w:bottom w:w="0" w:type="dxa"/>
              <w:right w:w="0" w:type="dxa"/>
            </w:tcMar>
          </w:tcPr>
          <w:p w:rsidR="00E32DDB" w:rsidRPr="004E6E92" w:rsidRDefault="00E32DDB" w:rsidP="009C0EEA">
            <w:pPr>
              <w:autoSpaceDE w:val="0"/>
              <w:autoSpaceDN w:val="0"/>
              <w:spacing w:after="0"/>
              <w:ind w:right="-10"/>
              <w:contextualSpacing/>
              <w:rPr>
                <w:rFonts w:ascii="Arial Narrow" w:hAnsi="Arial Narrow" w:cs="Arial"/>
                <w:b/>
                <w:bCs/>
                <w:sz w:val="17"/>
                <w:szCs w:val="17"/>
              </w:rPr>
            </w:pPr>
            <w:r w:rsidRPr="004E6E92">
              <w:rPr>
                <w:rFonts w:ascii="Arial Narrow" w:hAnsi="Arial Narrow" w:cs="Arial"/>
                <w:b/>
                <w:bCs/>
                <w:sz w:val="17"/>
                <w:szCs w:val="17"/>
              </w:rPr>
              <w:t xml:space="preserve">Standard </w:t>
            </w:r>
            <w:proofErr w:type="spellStart"/>
            <w:r w:rsidRPr="004E6E92">
              <w:rPr>
                <w:rFonts w:ascii="Arial Narrow" w:hAnsi="Arial Narrow" w:cs="Arial"/>
                <w:b/>
                <w:bCs/>
                <w:sz w:val="17"/>
                <w:szCs w:val="17"/>
              </w:rPr>
              <w:t>Deviation</w:t>
            </w:r>
            <w:proofErr w:type="spellEnd"/>
          </w:p>
        </w:tc>
        <w:tc>
          <w:tcPr>
            <w:tcW w:w="25" w:type="dxa"/>
            <w:tcBorders>
              <w:top w:val="nil"/>
              <w:left w:val="nil"/>
              <w:bottom w:val="nil"/>
              <w:right w:val="single" w:sz="2" w:space="0" w:color="000000"/>
            </w:tcBorders>
            <w:shd w:val="clear" w:color="auto" w:fill="000000"/>
          </w:tcPr>
          <w:p w:rsidR="00E32DDB" w:rsidRPr="004E6E92" w:rsidRDefault="00E32DDB" w:rsidP="009C0EEA">
            <w:pPr>
              <w:autoSpaceDE w:val="0"/>
              <w:autoSpaceDN w:val="0"/>
              <w:spacing w:after="0"/>
              <w:ind w:right="-10"/>
              <w:contextualSpacing/>
              <w:rPr>
                <w:rFonts w:ascii="Arial Narrow" w:hAnsi="Arial Narrow" w:cs="Arial"/>
                <w:sz w:val="2"/>
                <w:szCs w:val="2"/>
              </w:rPr>
            </w:pPr>
          </w:p>
        </w:tc>
        <w:tc>
          <w:tcPr>
            <w:tcW w:w="1123" w:type="dxa"/>
            <w:tcBorders>
              <w:top w:val="nil"/>
              <w:left w:val="nil"/>
              <w:bottom w:val="nil"/>
              <w:right w:val="single" w:sz="2" w:space="0" w:color="FFFFFF"/>
            </w:tcBorders>
            <w:shd w:val="clear" w:color="auto" w:fill="FFFFFF"/>
            <w:tcMar>
              <w:top w:w="0" w:type="dxa"/>
              <w:left w:w="0" w:type="dxa"/>
              <w:bottom w:w="0" w:type="dxa"/>
              <w:right w:w="60" w:type="dxa"/>
            </w:tcMar>
            <w:vAlign w:val="bottom"/>
          </w:tcPr>
          <w:p w:rsidR="00E32DDB" w:rsidRPr="004E6E92" w:rsidRDefault="00E32DDB" w:rsidP="009C0EEA">
            <w:pPr>
              <w:autoSpaceDE w:val="0"/>
              <w:autoSpaceDN w:val="0"/>
              <w:spacing w:after="0"/>
              <w:contextualSpacing/>
              <w:jc w:val="right"/>
              <w:rPr>
                <w:rFonts w:ascii="Arial Narrow" w:hAnsi="Arial Narrow" w:cs="Arial"/>
                <w:sz w:val="17"/>
                <w:szCs w:val="17"/>
              </w:rPr>
            </w:pPr>
            <w:r w:rsidRPr="004E6E92">
              <w:rPr>
                <w:rFonts w:ascii="Arial Narrow" w:hAnsi="Arial Narrow" w:cs="Arial"/>
                <w:sz w:val="17"/>
                <w:szCs w:val="17"/>
              </w:rPr>
              <w:t>9.58</w:t>
            </w:r>
          </w:p>
        </w:tc>
        <w:tc>
          <w:tcPr>
            <w:tcW w:w="25" w:type="dxa"/>
            <w:tcBorders>
              <w:top w:val="nil"/>
              <w:left w:val="nil"/>
              <w:bottom w:val="nil"/>
              <w:right w:val="single" w:sz="2" w:space="0" w:color="000000"/>
            </w:tcBorders>
            <w:shd w:val="clear" w:color="auto" w:fill="000000"/>
          </w:tcPr>
          <w:p w:rsidR="00E32DDB" w:rsidRPr="004E6E92" w:rsidRDefault="00E32DDB" w:rsidP="009C0EEA">
            <w:pPr>
              <w:autoSpaceDE w:val="0"/>
              <w:autoSpaceDN w:val="0"/>
              <w:spacing w:after="0"/>
              <w:ind w:right="-10"/>
              <w:contextualSpacing/>
              <w:rPr>
                <w:rFonts w:ascii="Arial Narrow" w:hAnsi="Arial Narrow" w:cs="Arial"/>
                <w:sz w:val="2"/>
                <w:szCs w:val="2"/>
              </w:rPr>
            </w:pPr>
          </w:p>
        </w:tc>
        <w:tc>
          <w:tcPr>
            <w:tcW w:w="1123" w:type="dxa"/>
            <w:tcBorders>
              <w:top w:val="nil"/>
              <w:left w:val="nil"/>
              <w:bottom w:val="nil"/>
              <w:right w:val="single" w:sz="2" w:space="0" w:color="FFFFFF"/>
            </w:tcBorders>
            <w:shd w:val="clear" w:color="auto" w:fill="FFFFFF"/>
            <w:tcMar>
              <w:top w:w="0" w:type="dxa"/>
              <w:left w:w="0" w:type="dxa"/>
              <w:bottom w:w="0" w:type="dxa"/>
              <w:right w:w="60" w:type="dxa"/>
            </w:tcMar>
          </w:tcPr>
          <w:p w:rsidR="00E32DDB" w:rsidRPr="004E6E92" w:rsidRDefault="00E32DDB" w:rsidP="009C0EEA">
            <w:pPr>
              <w:autoSpaceDE w:val="0"/>
              <w:autoSpaceDN w:val="0"/>
              <w:spacing w:after="0"/>
              <w:contextualSpacing/>
              <w:jc w:val="right"/>
              <w:rPr>
                <w:rFonts w:ascii="Arial Narrow" w:hAnsi="Arial Narrow" w:cs="Arial"/>
                <w:sz w:val="17"/>
                <w:szCs w:val="17"/>
              </w:rPr>
            </w:pPr>
            <w:r w:rsidRPr="004E6E92">
              <w:rPr>
                <w:rFonts w:ascii="Arial Narrow" w:hAnsi="Arial Narrow" w:cs="Arial"/>
                <w:sz w:val="17"/>
                <w:szCs w:val="17"/>
              </w:rPr>
              <w:t>15.10</w:t>
            </w:r>
          </w:p>
        </w:tc>
        <w:tc>
          <w:tcPr>
            <w:tcW w:w="42" w:type="dxa"/>
            <w:tcBorders>
              <w:top w:val="nil"/>
              <w:left w:val="nil"/>
              <w:bottom w:val="nil"/>
              <w:right w:val="single" w:sz="2" w:space="0" w:color="FFFFFF"/>
            </w:tcBorders>
            <w:shd w:val="clear" w:color="auto" w:fill="FFFFFF"/>
          </w:tcPr>
          <w:p w:rsidR="00E32DDB" w:rsidRPr="004E6E92" w:rsidRDefault="00E32DDB" w:rsidP="009C0EEA">
            <w:pPr>
              <w:autoSpaceDE w:val="0"/>
              <w:autoSpaceDN w:val="0"/>
              <w:spacing w:after="0"/>
              <w:ind w:right="-10"/>
              <w:contextualSpacing/>
              <w:rPr>
                <w:rFonts w:ascii="Arial Narrow" w:hAnsi="Arial Narrow" w:cs="Arial"/>
                <w:sz w:val="2"/>
                <w:szCs w:val="2"/>
              </w:rPr>
            </w:pPr>
          </w:p>
        </w:tc>
        <w:tc>
          <w:tcPr>
            <w:tcW w:w="25" w:type="dxa"/>
            <w:tcBorders>
              <w:top w:val="nil"/>
              <w:left w:val="nil"/>
              <w:bottom w:val="nil"/>
              <w:right w:val="single" w:sz="2" w:space="0" w:color="000000"/>
            </w:tcBorders>
            <w:shd w:val="clear" w:color="auto" w:fill="000000"/>
          </w:tcPr>
          <w:p w:rsidR="00E32DDB" w:rsidRPr="004E6E92" w:rsidRDefault="00E32DDB" w:rsidP="009C0EEA">
            <w:pPr>
              <w:autoSpaceDE w:val="0"/>
              <w:autoSpaceDN w:val="0"/>
              <w:spacing w:after="0"/>
              <w:ind w:right="-10"/>
              <w:contextualSpacing/>
              <w:rPr>
                <w:rFonts w:ascii="Arial Narrow" w:hAnsi="Arial Narrow" w:cs="Arial"/>
                <w:sz w:val="2"/>
                <w:szCs w:val="2"/>
              </w:rPr>
            </w:pPr>
          </w:p>
        </w:tc>
        <w:tc>
          <w:tcPr>
            <w:tcW w:w="1123" w:type="dxa"/>
            <w:tcBorders>
              <w:top w:val="nil"/>
              <w:left w:val="nil"/>
              <w:bottom w:val="nil"/>
              <w:right w:val="single" w:sz="2" w:space="0" w:color="FFFFFF"/>
            </w:tcBorders>
            <w:shd w:val="clear" w:color="auto" w:fill="FFFFFF"/>
            <w:tcMar>
              <w:top w:w="0" w:type="dxa"/>
              <w:left w:w="0" w:type="dxa"/>
              <w:bottom w:w="0" w:type="dxa"/>
              <w:right w:w="60" w:type="dxa"/>
            </w:tcMar>
          </w:tcPr>
          <w:p w:rsidR="00E32DDB" w:rsidRPr="004E6E92" w:rsidRDefault="00E32DDB" w:rsidP="009C0EEA">
            <w:pPr>
              <w:autoSpaceDE w:val="0"/>
              <w:autoSpaceDN w:val="0"/>
              <w:spacing w:after="0"/>
              <w:contextualSpacing/>
              <w:jc w:val="right"/>
              <w:rPr>
                <w:rFonts w:ascii="Arial Narrow" w:hAnsi="Arial Narrow" w:cs="Arial"/>
                <w:sz w:val="17"/>
                <w:szCs w:val="17"/>
              </w:rPr>
            </w:pPr>
            <w:r w:rsidRPr="004E6E92">
              <w:rPr>
                <w:rFonts w:ascii="Arial Narrow" w:hAnsi="Arial Narrow" w:cs="Arial"/>
                <w:sz w:val="17"/>
                <w:szCs w:val="17"/>
              </w:rPr>
              <w:t>6.61</w:t>
            </w:r>
          </w:p>
        </w:tc>
        <w:tc>
          <w:tcPr>
            <w:tcW w:w="42" w:type="dxa"/>
            <w:tcBorders>
              <w:top w:val="nil"/>
              <w:left w:val="nil"/>
              <w:bottom w:val="nil"/>
              <w:right w:val="single" w:sz="2" w:space="0" w:color="FFFFFF"/>
            </w:tcBorders>
            <w:shd w:val="clear" w:color="auto" w:fill="FFFFFF"/>
          </w:tcPr>
          <w:p w:rsidR="00E32DDB" w:rsidRPr="004E6E92" w:rsidRDefault="00E32DDB" w:rsidP="009C0EEA">
            <w:pPr>
              <w:autoSpaceDE w:val="0"/>
              <w:autoSpaceDN w:val="0"/>
              <w:spacing w:after="0"/>
              <w:ind w:right="-10"/>
              <w:contextualSpacing/>
              <w:rPr>
                <w:rFonts w:ascii="Arial Narrow" w:hAnsi="Arial Narrow" w:cs="Arial"/>
                <w:sz w:val="2"/>
                <w:szCs w:val="2"/>
              </w:rPr>
            </w:pPr>
          </w:p>
        </w:tc>
        <w:tc>
          <w:tcPr>
            <w:tcW w:w="25" w:type="dxa"/>
            <w:tcBorders>
              <w:top w:val="nil"/>
              <w:left w:val="nil"/>
              <w:bottom w:val="nil"/>
              <w:right w:val="single" w:sz="2" w:space="0" w:color="000000"/>
            </w:tcBorders>
            <w:shd w:val="clear" w:color="auto" w:fill="000000"/>
          </w:tcPr>
          <w:p w:rsidR="00E32DDB" w:rsidRPr="004E6E92" w:rsidRDefault="00E32DDB" w:rsidP="009C0EEA">
            <w:pPr>
              <w:autoSpaceDE w:val="0"/>
              <w:autoSpaceDN w:val="0"/>
              <w:spacing w:after="0"/>
              <w:ind w:right="-10"/>
              <w:contextualSpacing/>
              <w:rPr>
                <w:rFonts w:ascii="Arial Narrow" w:hAnsi="Arial Narrow" w:cs="Arial"/>
                <w:sz w:val="2"/>
                <w:szCs w:val="2"/>
              </w:rPr>
            </w:pPr>
          </w:p>
        </w:tc>
        <w:tc>
          <w:tcPr>
            <w:tcW w:w="1123" w:type="dxa"/>
            <w:tcBorders>
              <w:top w:val="nil"/>
              <w:left w:val="nil"/>
              <w:bottom w:val="nil"/>
              <w:right w:val="single" w:sz="2" w:space="0" w:color="FFFFFF"/>
            </w:tcBorders>
            <w:shd w:val="clear" w:color="auto" w:fill="FFFFFF"/>
            <w:tcMar>
              <w:top w:w="0" w:type="dxa"/>
              <w:left w:w="0" w:type="dxa"/>
              <w:bottom w:w="0" w:type="dxa"/>
              <w:right w:w="60" w:type="dxa"/>
            </w:tcMar>
          </w:tcPr>
          <w:p w:rsidR="00E32DDB" w:rsidRPr="004E6E92" w:rsidRDefault="00E32DDB" w:rsidP="009C0EEA">
            <w:pPr>
              <w:autoSpaceDE w:val="0"/>
              <w:autoSpaceDN w:val="0"/>
              <w:spacing w:after="0"/>
              <w:contextualSpacing/>
              <w:jc w:val="right"/>
              <w:rPr>
                <w:rFonts w:ascii="Arial Narrow" w:hAnsi="Arial Narrow" w:cs="Arial"/>
                <w:sz w:val="17"/>
                <w:szCs w:val="17"/>
              </w:rPr>
            </w:pPr>
            <w:r w:rsidRPr="004E6E92">
              <w:rPr>
                <w:rFonts w:ascii="Arial Narrow" w:hAnsi="Arial Narrow" w:cs="Arial"/>
                <w:sz w:val="17"/>
                <w:szCs w:val="17"/>
              </w:rPr>
              <w:t>21.59</w:t>
            </w:r>
          </w:p>
        </w:tc>
        <w:tc>
          <w:tcPr>
            <w:tcW w:w="42" w:type="dxa"/>
            <w:tcBorders>
              <w:top w:val="nil"/>
              <w:left w:val="nil"/>
              <w:bottom w:val="nil"/>
              <w:right w:val="single" w:sz="2" w:space="0" w:color="FFFFFF"/>
            </w:tcBorders>
            <w:shd w:val="clear" w:color="auto" w:fill="FFFFFF"/>
          </w:tcPr>
          <w:p w:rsidR="00E32DDB" w:rsidRPr="004E6E92" w:rsidRDefault="00E32DDB" w:rsidP="009C0EEA">
            <w:pPr>
              <w:autoSpaceDE w:val="0"/>
              <w:autoSpaceDN w:val="0"/>
              <w:spacing w:after="0"/>
              <w:ind w:right="-10"/>
              <w:contextualSpacing/>
              <w:rPr>
                <w:rFonts w:ascii="Arial Narrow" w:hAnsi="Arial Narrow" w:cs="Arial"/>
                <w:sz w:val="2"/>
                <w:szCs w:val="2"/>
              </w:rPr>
            </w:pPr>
          </w:p>
        </w:tc>
        <w:tc>
          <w:tcPr>
            <w:tcW w:w="25" w:type="dxa"/>
            <w:tcBorders>
              <w:top w:val="nil"/>
              <w:left w:val="nil"/>
              <w:bottom w:val="nil"/>
              <w:right w:val="single" w:sz="2" w:space="0" w:color="000000"/>
            </w:tcBorders>
            <w:shd w:val="clear" w:color="auto" w:fill="000000"/>
          </w:tcPr>
          <w:p w:rsidR="00E32DDB" w:rsidRPr="004E6E92" w:rsidRDefault="00E32DDB" w:rsidP="009C0EEA">
            <w:pPr>
              <w:autoSpaceDE w:val="0"/>
              <w:autoSpaceDN w:val="0"/>
              <w:spacing w:after="0"/>
              <w:ind w:right="-10"/>
              <w:contextualSpacing/>
              <w:rPr>
                <w:rFonts w:ascii="Arial Narrow" w:hAnsi="Arial Narrow" w:cs="Arial"/>
                <w:sz w:val="2"/>
                <w:szCs w:val="2"/>
              </w:rPr>
            </w:pPr>
          </w:p>
        </w:tc>
      </w:tr>
      <w:tr w:rsidR="004E6E92" w:rsidRPr="004E6E92" w:rsidTr="00386A06">
        <w:trPr>
          <w:gridAfter w:val="1"/>
          <w:wAfter w:w="306" w:type="dxa"/>
          <w:cantSplit/>
          <w:trHeight w:hRule="exact" w:val="383"/>
        </w:trPr>
        <w:tc>
          <w:tcPr>
            <w:tcW w:w="23" w:type="dxa"/>
            <w:tcBorders>
              <w:top w:val="nil"/>
              <w:left w:val="nil"/>
              <w:bottom w:val="nil"/>
              <w:right w:val="single" w:sz="2" w:space="0" w:color="000000"/>
            </w:tcBorders>
            <w:shd w:val="clear" w:color="auto" w:fill="000000"/>
          </w:tcPr>
          <w:p w:rsidR="00E32DDB" w:rsidRPr="004E6E92" w:rsidRDefault="00E32DDB" w:rsidP="009C0EEA">
            <w:pPr>
              <w:autoSpaceDE w:val="0"/>
              <w:autoSpaceDN w:val="0"/>
              <w:spacing w:after="0"/>
              <w:ind w:right="-10"/>
              <w:contextualSpacing/>
              <w:rPr>
                <w:rFonts w:ascii="Arial Narrow" w:hAnsi="Arial Narrow" w:cs="Arial"/>
                <w:sz w:val="2"/>
                <w:szCs w:val="2"/>
              </w:rPr>
            </w:pPr>
          </w:p>
        </w:tc>
        <w:tc>
          <w:tcPr>
            <w:tcW w:w="4207" w:type="dxa"/>
            <w:gridSpan w:val="3"/>
            <w:tcBorders>
              <w:top w:val="nil"/>
              <w:left w:val="nil"/>
              <w:bottom w:val="nil"/>
              <w:right w:val="single" w:sz="2" w:space="0" w:color="FED5A7"/>
            </w:tcBorders>
            <w:shd w:val="clear" w:color="auto" w:fill="FED5A7"/>
            <w:tcMar>
              <w:top w:w="0" w:type="dxa"/>
              <w:left w:w="60" w:type="dxa"/>
              <w:bottom w:w="0" w:type="dxa"/>
              <w:right w:w="0" w:type="dxa"/>
            </w:tcMar>
          </w:tcPr>
          <w:p w:rsidR="00E32DDB" w:rsidRPr="004E6E92" w:rsidRDefault="00B269A5" w:rsidP="009C0EEA">
            <w:pPr>
              <w:autoSpaceDE w:val="0"/>
              <w:autoSpaceDN w:val="0"/>
              <w:spacing w:after="0"/>
              <w:ind w:right="-10"/>
              <w:contextualSpacing/>
              <w:rPr>
                <w:rFonts w:ascii="Arial Narrow" w:hAnsi="Arial Narrow" w:cs="Arial"/>
                <w:b/>
                <w:bCs/>
                <w:sz w:val="17"/>
                <w:szCs w:val="17"/>
              </w:rPr>
            </w:pPr>
            <w:r>
              <w:rPr>
                <w:rFonts w:ascii="Arial Narrow" w:hAnsi="Arial Narrow" w:cs="Arial"/>
              </w:rPr>
              <w:t>Servicios Petroleros</w:t>
            </w:r>
          </w:p>
        </w:tc>
        <w:tc>
          <w:tcPr>
            <w:tcW w:w="25" w:type="dxa"/>
            <w:tcBorders>
              <w:top w:val="nil"/>
              <w:left w:val="nil"/>
              <w:bottom w:val="nil"/>
              <w:right w:val="single" w:sz="2" w:space="0" w:color="000000"/>
            </w:tcBorders>
            <w:shd w:val="clear" w:color="auto" w:fill="000000"/>
          </w:tcPr>
          <w:p w:rsidR="00E32DDB" w:rsidRPr="004E6E92" w:rsidRDefault="00E32DDB" w:rsidP="009C0EEA">
            <w:pPr>
              <w:autoSpaceDE w:val="0"/>
              <w:autoSpaceDN w:val="0"/>
              <w:spacing w:after="0"/>
              <w:ind w:right="-10"/>
              <w:contextualSpacing/>
              <w:rPr>
                <w:rFonts w:ascii="Arial Narrow" w:hAnsi="Arial Narrow" w:cs="Arial"/>
                <w:sz w:val="2"/>
                <w:szCs w:val="2"/>
              </w:rPr>
            </w:pPr>
          </w:p>
        </w:tc>
        <w:tc>
          <w:tcPr>
            <w:tcW w:w="1123" w:type="dxa"/>
            <w:tcBorders>
              <w:top w:val="nil"/>
              <w:left w:val="nil"/>
              <w:bottom w:val="nil"/>
              <w:right w:val="single" w:sz="2" w:space="0" w:color="FED5A7"/>
            </w:tcBorders>
            <w:shd w:val="clear" w:color="auto" w:fill="FED5A7"/>
            <w:tcMar>
              <w:top w:w="0" w:type="dxa"/>
              <w:left w:w="0" w:type="dxa"/>
              <w:bottom w:w="0" w:type="dxa"/>
              <w:right w:w="60" w:type="dxa"/>
            </w:tcMar>
          </w:tcPr>
          <w:p w:rsidR="00E32DDB" w:rsidRPr="004E6E92" w:rsidRDefault="00E32DDB" w:rsidP="009C0EEA">
            <w:pPr>
              <w:autoSpaceDE w:val="0"/>
              <w:autoSpaceDN w:val="0"/>
              <w:spacing w:after="0"/>
              <w:contextualSpacing/>
              <w:jc w:val="right"/>
              <w:rPr>
                <w:rFonts w:ascii="Arial Narrow" w:hAnsi="Arial Narrow" w:cs="Arial"/>
                <w:sz w:val="17"/>
                <w:szCs w:val="17"/>
              </w:rPr>
            </w:pPr>
            <w:r w:rsidRPr="004E6E92">
              <w:rPr>
                <w:rFonts w:ascii="Arial Narrow" w:hAnsi="Arial Narrow" w:cs="Arial"/>
                <w:sz w:val="17"/>
                <w:szCs w:val="17"/>
              </w:rPr>
              <w:t>4.47</w:t>
            </w:r>
          </w:p>
        </w:tc>
        <w:tc>
          <w:tcPr>
            <w:tcW w:w="25" w:type="dxa"/>
            <w:tcBorders>
              <w:top w:val="nil"/>
              <w:left w:val="nil"/>
              <w:bottom w:val="nil"/>
              <w:right w:val="single" w:sz="2" w:space="0" w:color="000000"/>
            </w:tcBorders>
            <w:shd w:val="clear" w:color="auto" w:fill="000000"/>
          </w:tcPr>
          <w:p w:rsidR="00E32DDB" w:rsidRPr="004E6E92" w:rsidRDefault="00E32DDB" w:rsidP="009C0EEA">
            <w:pPr>
              <w:autoSpaceDE w:val="0"/>
              <w:autoSpaceDN w:val="0"/>
              <w:spacing w:after="0"/>
              <w:ind w:right="-10"/>
              <w:contextualSpacing/>
              <w:rPr>
                <w:rFonts w:ascii="Arial Narrow" w:hAnsi="Arial Narrow" w:cs="Arial"/>
                <w:sz w:val="2"/>
                <w:szCs w:val="2"/>
              </w:rPr>
            </w:pPr>
          </w:p>
        </w:tc>
        <w:tc>
          <w:tcPr>
            <w:tcW w:w="1123" w:type="dxa"/>
            <w:tcBorders>
              <w:top w:val="nil"/>
              <w:left w:val="nil"/>
              <w:bottom w:val="nil"/>
              <w:right w:val="single" w:sz="2" w:space="0" w:color="FED5A7"/>
            </w:tcBorders>
            <w:shd w:val="clear" w:color="auto" w:fill="FED5A7"/>
            <w:tcMar>
              <w:top w:w="0" w:type="dxa"/>
              <w:left w:w="0" w:type="dxa"/>
              <w:bottom w:w="0" w:type="dxa"/>
              <w:right w:w="60" w:type="dxa"/>
            </w:tcMar>
          </w:tcPr>
          <w:p w:rsidR="00E32DDB" w:rsidRPr="004E6E92" w:rsidRDefault="00E32DDB" w:rsidP="009C0EEA">
            <w:pPr>
              <w:autoSpaceDE w:val="0"/>
              <w:autoSpaceDN w:val="0"/>
              <w:spacing w:after="0"/>
              <w:contextualSpacing/>
              <w:jc w:val="right"/>
              <w:rPr>
                <w:rFonts w:ascii="Arial Narrow" w:hAnsi="Arial Narrow" w:cs="Arial"/>
                <w:sz w:val="17"/>
                <w:szCs w:val="17"/>
              </w:rPr>
            </w:pPr>
            <w:r w:rsidRPr="004E6E92">
              <w:rPr>
                <w:rFonts w:ascii="Arial Narrow" w:hAnsi="Arial Narrow" w:cs="Arial"/>
                <w:sz w:val="17"/>
                <w:szCs w:val="17"/>
              </w:rPr>
              <w:t>4.47</w:t>
            </w:r>
          </w:p>
        </w:tc>
        <w:tc>
          <w:tcPr>
            <w:tcW w:w="42" w:type="dxa"/>
            <w:tcBorders>
              <w:top w:val="nil"/>
              <w:left w:val="nil"/>
              <w:bottom w:val="nil"/>
              <w:right w:val="single" w:sz="2" w:space="0" w:color="FED5A7"/>
            </w:tcBorders>
            <w:shd w:val="clear" w:color="auto" w:fill="FED5A7"/>
          </w:tcPr>
          <w:p w:rsidR="00E32DDB" w:rsidRPr="004E6E92" w:rsidRDefault="00E32DDB" w:rsidP="009C0EEA">
            <w:pPr>
              <w:autoSpaceDE w:val="0"/>
              <w:autoSpaceDN w:val="0"/>
              <w:spacing w:after="0"/>
              <w:ind w:right="-10"/>
              <w:contextualSpacing/>
              <w:rPr>
                <w:rFonts w:ascii="Arial Narrow" w:hAnsi="Arial Narrow" w:cs="Arial"/>
                <w:sz w:val="2"/>
                <w:szCs w:val="2"/>
              </w:rPr>
            </w:pPr>
          </w:p>
        </w:tc>
        <w:tc>
          <w:tcPr>
            <w:tcW w:w="25" w:type="dxa"/>
            <w:tcBorders>
              <w:top w:val="nil"/>
              <w:left w:val="nil"/>
              <w:bottom w:val="nil"/>
              <w:right w:val="single" w:sz="2" w:space="0" w:color="000000"/>
            </w:tcBorders>
            <w:shd w:val="clear" w:color="auto" w:fill="000000"/>
          </w:tcPr>
          <w:p w:rsidR="00E32DDB" w:rsidRPr="004E6E92" w:rsidRDefault="00E32DDB" w:rsidP="009C0EEA">
            <w:pPr>
              <w:autoSpaceDE w:val="0"/>
              <w:autoSpaceDN w:val="0"/>
              <w:spacing w:after="0"/>
              <w:ind w:right="-10"/>
              <w:contextualSpacing/>
              <w:rPr>
                <w:rFonts w:ascii="Arial Narrow" w:hAnsi="Arial Narrow" w:cs="Arial"/>
                <w:sz w:val="2"/>
                <w:szCs w:val="2"/>
              </w:rPr>
            </w:pPr>
          </w:p>
        </w:tc>
        <w:tc>
          <w:tcPr>
            <w:tcW w:w="1123" w:type="dxa"/>
            <w:tcBorders>
              <w:top w:val="nil"/>
              <w:left w:val="nil"/>
              <w:bottom w:val="nil"/>
              <w:right w:val="single" w:sz="2" w:space="0" w:color="FED5A7"/>
            </w:tcBorders>
            <w:shd w:val="clear" w:color="auto" w:fill="FED5A7"/>
            <w:tcMar>
              <w:top w:w="0" w:type="dxa"/>
              <w:left w:w="0" w:type="dxa"/>
              <w:bottom w:w="0" w:type="dxa"/>
              <w:right w:w="60" w:type="dxa"/>
            </w:tcMar>
          </w:tcPr>
          <w:p w:rsidR="00E32DDB" w:rsidRPr="004E6E92" w:rsidRDefault="00E32DDB" w:rsidP="009C0EEA">
            <w:pPr>
              <w:autoSpaceDE w:val="0"/>
              <w:autoSpaceDN w:val="0"/>
              <w:spacing w:after="0"/>
              <w:contextualSpacing/>
              <w:jc w:val="right"/>
              <w:rPr>
                <w:rFonts w:ascii="Arial Narrow" w:hAnsi="Arial Narrow" w:cs="Arial"/>
                <w:sz w:val="17"/>
                <w:szCs w:val="17"/>
              </w:rPr>
            </w:pPr>
            <w:proofErr w:type="spellStart"/>
            <w:r w:rsidRPr="004E6E92">
              <w:rPr>
                <w:rFonts w:ascii="Arial Narrow" w:hAnsi="Arial Narrow" w:cs="Arial"/>
                <w:sz w:val="17"/>
                <w:szCs w:val="17"/>
              </w:rPr>
              <w:t>n.a</w:t>
            </w:r>
            <w:proofErr w:type="spellEnd"/>
            <w:r w:rsidRPr="004E6E92">
              <w:rPr>
                <w:rFonts w:ascii="Arial Narrow" w:hAnsi="Arial Narrow" w:cs="Arial"/>
                <w:sz w:val="17"/>
                <w:szCs w:val="17"/>
              </w:rPr>
              <w:t>.</w:t>
            </w:r>
          </w:p>
        </w:tc>
        <w:tc>
          <w:tcPr>
            <w:tcW w:w="42" w:type="dxa"/>
            <w:tcBorders>
              <w:top w:val="nil"/>
              <w:left w:val="nil"/>
              <w:bottom w:val="nil"/>
              <w:right w:val="single" w:sz="2" w:space="0" w:color="FED5A7"/>
            </w:tcBorders>
            <w:shd w:val="clear" w:color="auto" w:fill="FED5A7"/>
          </w:tcPr>
          <w:p w:rsidR="00E32DDB" w:rsidRPr="004E6E92" w:rsidRDefault="00E32DDB" w:rsidP="009C0EEA">
            <w:pPr>
              <w:autoSpaceDE w:val="0"/>
              <w:autoSpaceDN w:val="0"/>
              <w:spacing w:after="0"/>
              <w:ind w:right="-10"/>
              <w:contextualSpacing/>
              <w:rPr>
                <w:rFonts w:ascii="Arial Narrow" w:hAnsi="Arial Narrow" w:cs="Arial"/>
                <w:sz w:val="2"/>
                <w:szCs w:val="2"/>
              </w:rPr>
            </w:pPr>
          </w:p>
        </w:tc>
        <w:tc>
          <w:tcPr>
            <w:tcW w:w="25" w:type="dxa"/>
            <w:tcBorders>
              <w:top w:val="nil"/>
              <w:left w:val="nil"/>
              <w:bottom w:val="nil"/>
              <w:right w:val="single" w:sz="2" w:space="0" w:color="000000"/>
            </w:tcBorders>
            <w:shd w:val="clear" w:color="auto" w:fill="000000"/>
          </w:tcPr>
          <w:p w:rsidR="00E32DDB" w:rsidRPr="004E6E92" w:rsidRDefault="00E32DDB" w:rsidP="009C0EEA">
            <w:pPr>
              <w:autoSpaceDE w:val="0"/>
              <w:autoSpaceDN w:val="0"/>
              <w:spacing w:after="0"/>
              <w:ind w:right="-10"/>
              <w:contextualSpacing/>
              <w:rPr>
                <w:rFonts w:ascii="Arial Narrow" w:hAnsi="Arial Narrow" w:cs="Arial"/>
                <w:sz w:val="2"/>
                <w:szCs w:val="2"/>
              </w:rPr>
            </w:pPr>
          </w:p>
        </w:tc>
        <w:tc>
          <w:tcPr>
            <w:tcW w:w="1123" w:type="dxa"/>
            <w:tcBorders>
              <w:top w:val="nil"/>
              <w:left w:val="nil"/>
              <w:bottom w:val="nil"/>
              <w:right w:val="single" w:sz="2" w:space="0" w:color="FED5A7"/>
            </w:tcBorders>
            <w:shd w:val="clear" w:color="auto" w:fill="FED5A7"/>
            <w:tcMar>
              <w:top w:w="0" w:type="dxa"/>
              <w:left w:w="0" w:type="dxa"/>
              <w:bottom w:w="0" w:type="dxa"/>
              <w:right w:w="60" w:type="dxa"/>
            </w:tcMar>
          </w:tcPr>
          <w:p w:rsidR="00E32DDB" w:rsidRPr="004E6E92" w:rsidRDefault="00E32DDB" w:rsidP="009C0EEA">
            <w:pPr>
              <w:autoSpaceDE w:val="0"/>
              <w:autoSpaceDN w:val="0"/>
              <w:spacing w:after="0"/>
              <w:contextualSpacing/>
              <w:jc w:val="right"/>
              <w:rPr>
                <w:rFonts w:ascii="Arial Narrow" w:hAnsi="Arial Narrow" w:cs="Arial"/>
                <w:sz w:val="17"/>
                <w:szCs w:val="17"/>
              </w:rPr>
            </w:pPr>
            <w:proofErr w:type="spellStart"/>
            <w:r w:rsidRPr="004E6E92">
              <w:rPr>
                <w:rFonts w:ascii="Arial Narrow" w:hAnsi="Arial Narrow" w:cs="Arial"/>
                <w:sz w:val="17"/>
                <w:szCs w:val="17"/>
              </w:rPr>
              <w:t>n.a</w:t>
            </w:r>
            <w:proofErr w:type="spellEnd"/>
            <w:r w:rsidRPr="004E6E92">
              <w:rPr>
                <w:rFonts w:ascii="Arial Narrow" w:hAnsi="Arial Narrow" w:cs="Arial"/>
                <w:sz w:val="17"/>
                <w:szCs w:val="17"/>
              </w:rPr>
              <w:t>.</w:t>
            </w:r>
          </w:p>
        </w:tc>
        <w:tc>
          <w:tcPr>
            <w:tcW w:w="42" w:type="dxa"/>
            <w:tcBorders>
              <w:top w:val="nil"/>
              <w:left w:val="nil"/>
              <w:bottom w:val="nil"/>
              <w:right w:val="single" w:sz="2" w:space="0" w:color="FED5A7"/>
            </w:tcBorders>
            <w:shd w:val="clear" w:color="auto" w:fill="FED5A7"/>
          </w:tcPr>
          <w:p w:rsidR="00E32DDB" w:rsidRPr="004E6E92" w:rsidRDefault="00E32DDB" w:rsidP="009C0EEA">
            <w:pPr>
              <w:autoSpaceDE w:val="0"/>
              <w:autoSpaceDN w:val="0"/>
              <w:spacing w:after="0"/>
              <w:ind w:right="-10"/>
              <w:contextualSpacing/>
              <w:rPr>
                <w:rFonts w:ascii="Arial Narrow" w:hAnsi="Arial Narrow" w:cs="Arial"/>
                <w:sz w:val="2"/>
                <w:szCs w:val="2"/>
              </w:rPr>
            </w:pPr>
          </w:p>
        </w:tc>
        <w:tc>
          <w:tcPr>
            <w:tcW w:w="25" w:type="dxa"/>
            <w:tcBorders>
              <w:top w:val="nil"/>
              <w:left w:val="nil"/>
              <w:bottom w:val="nil"/>
              <w:right w:val="single" w:sz="2" w:space="0" w:color="000000"/>
            </w:tcBorders>
            <w:shd w:val="clear" w:color="auto" w:fill="000000"/>
          </w:tcPr>
          <w:p w:rsidR="00E32DDB" w:rsidRPr="004E6E92" w:rsidRDefault="00E32DDB" w:rsidP="009C0EEA">
            <w:pPr>
              <w:autoSpaceDE w:val="0"/>
              <w:autoSpaceDN w:val="0"/>
              <w:spacing w:after="0"/>
              <w:ind w:right="-10"/>
              <w:contextualSpacing/>
              <w:rPr>
                <w:rFonts w:ascii="Arial Narrow" w:hAnsi="Arial Narrow" w:cs="Arial"/>
                <w:sz w:val="2"/>
                <w:szCs w:val="2"/>
              </w:rPr>
            </w:pPr>
          </w:p>
        </w:tc>
      </w:tr>
      <w:tr w:rsidR="004E6E92" w:rsidRPr="004E6E92" w:rsidTr="00386A06">
        <w:trPr>
          <w:gridAfter w:val="1"/>
          <w:wAfter w:w="306" w:type="dxa"/>
          <w:cantSplit/>
          <w:trHeight w:hRule="exact" w:val="219"/>
        </w:trPr>
        <w:tc>
          <w:tcPr>
            <w:tcW w:w="23" w:type="dxa"/>
            <w:tcBorders>
              <w:top w:val="nil"/>
              <w:left w:val="nil"/>
              <w:bottom w:val="nil"/>
              <w:right w:val="single" w:sz="2" w:space="0" w:color="000000"/>
            </w:tcBorders>
            <w:shd w:val="clear" w:color="auto" w:fill="000000"/>
          </w:tcPr>
          <w:p w:rsidR="00E32DDB" w:rsidRPr="004E6E92" w:rsidRDefault="00E32DDB" w:rsidP="009C0EEA">
            <w:pPr>
              <w:autoSpaceDE w:val="0"/>
              <w:autoSpaceDN w:val="0"/>
              <w:spacing w:after="0"/>
              <w:ind w:right="-10"/>
              <w:contextualSpacing/>
              <w:rPr>
                <w:rFonts w:ascii="Arial Narrow" w:hAnsi="Arial Narrow" w:cs="Arial"/>
                <w:sz w:val="2"/>
                <w:szCs w:val="2"/>
              </w:rPr>
            </w:pPr>
          </w:p>
        </w:tc>
        <w:tc>
          <w:tcPr>
            <w:tcW w:w="4207" w:type="dxa"/>
            <w:gridSpan w:val="3"/>
            <w:tcBorders>
              <w:top w:val="nil"/>
              <w:left w:val="nil"/>
              <w:bottom w:val="nil"/>
              <w:right w:val="single" w:sz="2" w:space="0" w:color="FFFFFF"/>
            </w:tcBorders>
            <w:shd w:val="clear" w:color="auto" w:fill="FFFFFF"/>
            <w:tcMar>
              <w:top w:w="0" w:type="dxa"/>
              <w:left w:w="60" w:type="dxa"/>
              <w:bottom w:w="0" w:type="dxa"/>
              <w:right w:w="0" w:type="dxa"/>
            </w:tcMar>
          </w:tcPr>
          <w:p w:rsidR="00E32DDB" w:rsidRPr="004E6E92" w:rsidRDefault="00E32DDB" w:rsidP="009C0EEA">
            <w:pPr>
              <w:autoSpaceDE w:val="0"/>
              <w:autoSpaceDN w:val="0"/>
              <w:spacing w:after="0"/>
              <w:ind w:right="-10"/>
              <w:contextualSpacing/>
              <w:rPr>
                <w:rFonts w:ascii="Arial Narrow" w:hAnsi="Arial Narrow" w:cs="Arial"/>
                <w:b/>
                <w:bCs/>
                <w:sz w:val="17"/>
                <w:szCs w:val="17"/>
              </w:rPr>
            </w:pPr>
            <w:r w:rsidRPr="004E6E92">
              <w:rPr>
                <w:rFonts w:ascii="Arial Narrow" w:hAnsi="Arial Narrow" w:cs="Arial"/>
                <w:b/>
                <w:bCs/>
                <w:sz w:val="17"/>
                <w:szCs w:val="17"/>
              </w:rPr>
              <w:t>COMPARABLE COMPANIES</w:t>
            </w:r>
          </w:p>
        </w:tc>
        <w:tc>
          <w:tcPr>
            <w:tcW w:w="25" w:type="dxa"/>
            <w:tcBorders>
              <w:top w:val="nil"/>
              <w:left w:val="nil"/>
              <w:bottom w:val="nil"/>
              <w:right w:val="single" w:sz="2" w:space="0" w:color="000000"/>
            </w:tcBorders>
            <w:shd w:val="clear" w:color="auto" w:fill="000000"/>
          </w:tcPr>
          <w:p w:rsidR="00E32DDB" w:rsidRPr="004E6E92" w:rsidRDefault="00E32DDB" w:rsidP="009C0EEA">
            <w:pPr>
              <w:autoSpaceDE w:val="0"/>
              <w:autoSpaceDN w:val="0"/>
              <w:spacing w:after="0"/>
              <w:ind w:right="-10"/>
              <w:contextualSpacing/>
              <w:rPr>
                <w:rFonts w:ascii="Arial Narrow" w:hAnsi="Arial Narrow" w:cs="Arial"/>
                <w:sz w:val="2"/>
                <w:szCs w:val="2"/>
              </w:rPr>
            </w:pPr>
          </w:p>
        </w:tc>
        <w:tc>
          <w:tcPr>
            <w:tcW w:w="1123" w:type="dxa"/>
            <w:tcBorders>
              <w:top w:val="nil"/>
              <w:left w:val="nil"/>
              <w:bottom w:val="nil"/>
              <w:right w:val="single" w:sz="2" w:space="0" w:color="FFFFFF"/>
            </w:tcBorders>
            <w:shd w:val="clear" w:color="auto" w:fill="FFFFFF"/>
          </w:tcPr>
          <w:p w:rsidR="00E32DDB" w:rsidRPr="004E6E92" w:rsidRDefault="00E32DDB" w:rsidP="009C0EEA">
            <w:pPr>
              <w:autoSpaceDE w:val="0"/>
              <w:autoSpaceDN w:val="0"/>
              <w:spacing w:after="0"/>
              <w:ind w:right="-10"/>
              <w:contextualSpacing/>
              <w:rPr>
                <w:rFonts w:ascii="Arial Narrow" w:hAnsi="Arial Narrow" w:cs="Arial"/>
                <w:sz w:val="2"/>
                <w:szCs w:val="2"/>
              </w:rPr>
            </w:pPr>
          </w:p>
        </w:tc>
        <w:tc>
          <w:tcPr>
            <w:tcW w:w="25" w:type="dxa"/>
            <w:tcBorders>
              <w:top w:val="nil"/>
              <w:left w:val="nil"/>
              <w:bottom w:val="nil"/>
              <w:right w:val="single" w:sz="2" w:space="0" w:color="000000"/>
            </w:tcBorders>
            <w:shd w:val="clear" w:color="auto" w:fill="000000"/>
          </w:tcPr>
          <w:p w:rsidR="00E32DDB" w:rsidRPr="004E6E92" w:rsidRDefault="00E32DDB" w:rsidP="009C0EEA">
            <w:pPr>
              <w:autoSpaceDE w:val="0"/>
              <w:autoSpaceDN w:val="0"/>
              <w:spacing w:after="0"/>
              <w:ind w:right="-10"/>
              <w:contextualSpacing/>
              <w:rPr>
                <w:rFonts w:ascii="Arial Narrow" w:hAnsi="Arial Narrow" w:cs="Arial"/>
                <w:sz w:val="2"/>
                <w:szCs w:val="2"/>
              </w:rPr>
            </w:pPr>
          </w:p>
        </w:tc>
        <w:tc>
          <w:tcPr>
            <w:tcW w:w="1123" w:type="dxa"/>
            <w:tcBorders>
              <w:top w:val="nil"/>
              <w:left w:val="nil"/>
              <w:bottom w:val="nil"/>
              <w:right w:val="single" w:sz="2" w:space="0" w:color="FFFFFF"/>
            </w:tcBorders>
            <w:shd w:val="clear" w:color="auto" w:fill="FFFFFF"/>
          </w:tcPr>
          <w:p w:rsidR="00E32DDB" w:rsidRPr="004E6E92" w:rsidRDefault="00E32DDB" w:rsidP="009C0EEA">
            <w:pPr>
              <w:autoSpaceDE w:val="0"/>
              <w:autoSpaceDN w:val="0"/>
              <w:spacing w:after="0"/>
              <w:ind w:right="-10"/>
              <w:contextualSpacing/>
              <w:rPr>
                <w:rFonts w:ascii="Arial Narrow" w:hAnsi="Arial Narrow" w:cs="Arial"/>
                <w:sz w:val="2"/>
                <w:szCs w:val="2"/>
              </w:rPr>
            </w:pPr>
          </w:p>
        </w:tc>
        <w:tc>
          <w:tcPr>
            <w:tcW w:w="42" w:type="dxa"/>
            <w:tcBorders>
              <w:top w:val="nil"/>
              <w:left w:val="nil"/>
              <w:bottom w:val="nil"/>
              <w:right w:val="single" w:sz="2" w:space="0" w:color="FFFFFF"/>
            </w:tcBorders>
            <w:shd w:val="clear" w:color="auto" w:fill="FFFFFF"/>
          </w:tcPr>
          <w:p w:rsidR="00E32DDB" w:rsidRPr="004E6E92" w:rsidRDefault="00E32DDB" w:rsidP="009C0EEA">
            <w:pPr>
              <w:autoSpaceDE w:val="0"/>
              <w:autoSpaceDN w:val="0"/>
              <w:spacing w:after="0"/>
              <w:ind w:right="-10"/>
              <w:contextualSpacing/>
              <w:rPr>
                <w:rFonts w:ascii="Arial Narrow" w:hAnsi="Arial Narrow" w:cs="Arial"/>
                <w:sz w:val="2"/>
                <w:szCs w:val="2"/>
              </w:rPr>
            </w:pPr>
          </w:p>
        </w:tc>
        <w:tc>
          <w:tcPr>
            <w:tcW w:w="25" w:type="dxa"/>
            <w:tcBorders>
              <w:top w:val="nil"/>
              <w:left w:val="nil"/>
              <w:bottom w:val="nil"/>
              <w:right w:val="single" w:sz="2" w:space="0" w:color="000000"/>
            </w:tcBorders>
            <w:shd w:val="clear" w:color="auto" w:fill="000000"/>
          </w:tcPr>
          <w:p w:rsidR="00E32DDB" w:rsidRPr="004E6E92" w:rsidRDefault="00E32DDB" w:rsidP="009C0EEA">
            <w:pPr>
              <w:autoSpaceDE w:val="0"/>
              <w:autoSpaceDN w:val="0"/>
              <w:spacing w:after="0"/>
              <w:ind w:right="-10"/>
              <w:contextualSpacing/>
              <w:rPr>
                <w:rFonts w:ascii="Arial Narrow" w:hAnsi="Arial Narrow" w:cs="Arial"/>
                <w:sz w:val="2"/>
                <w:szCs w:val="2"/>
              </w:rPr>
            </w:pPr>
          </w:p>
        </w:tc>
        <w:tc>
          <w:tcPr>
            <w:tcW w:w="1123" w:type="dxa"/>
            <w:tcBorders>
              <w:top w:val="nil"/>
              <w:left w:val="nil"/>
              <w:bottom w:val="nil"/>
              <w:right w:val="single" w:sz="2" w:space="0" w:color="FFFFFF"/>
            </w:tcBorders>
            <w:shd w:val="clear" w:color="auto" w:fill="FFFFFF"/>
          </w:tcPr>
          <w:p w:rsidR="00E32DDB" w:rsidRPr="004E6E92" w:rsidRDefault="00E32DDB" w:rsidP="009C0EEA">
            <w:pPr>
              <w:autoSpaceDE w:val="0"/>
              <w:autoSpaceDN w:val="0"/>
              <w:spacing w:after="0"/>
              <w:ind w:right="-10"/>
              <w:contextualSpacing/>
              <w:rPr>
                <w:rFonts w:ascii="Arial Narrow" w:hAnsi="Arial Narrow" w:cs="Arial"/>
                <w:sz w:val="2"/>
                <w:szCs w:val="2"/>
              </w:rPr>
            </w:pPr>
          </w:p>
        </w:tc>
        <w:tc>
          <w:tcPr>
            <w:tcW w:w="42" w:type="dxa"/>
            <w:tcBorders>
              <w:top w:val="nil"/>
              <w:left w:val="nil"/>
              <w:bottom w:val="nil"/>
              <w:right w:val="single" w:sz="2" w:space="0" w:color="FFFFFF"/>
            </w:tcBorders>
            <w:shd w:val="clear" w:color="auto" w:fill="FFFFFF"/>
          </w:tcPr>
          <w:p w:rsidR="00E32DDB" w:rsidRPr="004E6E92" w:rsidRDefault="00E32DDB" w:rsidP="009C0EEA">
            <w:pPr>
              <w:autoSpaceDE w:val="0"/>
              <w:autoSpaceDN w:val="0"/>
              <w:spacing w:after="0"/>
              <w:ind w:right="-10"/>
              <w:contextualSpacing/>
              <w:rPr>
                <w:rFonts w:ascii="Arial Narrow" w:hAnsi="Arial Narrow" w:cs="Arial"/>
                <w:sz w:val="2"/>
                <w:szCs w:val="2"/>
              </w:rPr>
            </w:pPr>
          </w:p>
        </w:tc>
        <w:tc>
          <w:tcPr>
            <w:tcW w:w="25" w:type="dxa"/>
            <w:tcBorders>
              <w:top w:val="nil"/>
              <w:left w:val="nil"/>
              <w:bottom w:val="nil"/>
              <w:right w:val="single" w:sz="2" w:space="0" w:color="000000"/>
            </w:tcBorders>
            <w:shd w:val="clear" w:color="auto" w:fill="000000"/>
          </w:tcPr>
          <w:p w:rsidR="00E32DDB" w:rsidRPr="004E6E92" w:rsidRDefault="00E32DDB" w:rsidP="009C0EEA">
            <w:pPr>
              <w:autoSpaceDE w:val="0"/>
              <w:autoSpaceDN w:val="0"/>
              <w:spacing w:after="0"/>
              <w:ind w:right="-10"/>
              <w:contextualSpacing/>
              <w:rPr>
                <w:rFonts w:ascii="Arial Narrow" w:hAnsi="Arial Narrow" w:cs="Arial"/>
                <w:sz w:val="2"/>
                <w:szCs w:val="2"/>
              </w:rPr>
            </w:pPr>
          </w:p>
        </w:tc>
        <w:tc>
          <w:tcPr>
            <w:tcW w:w="1123" w:type="dxa"/>
            <w:tcBorders>
              <w:top w:val="nil"/>
              <w:left w:val="nil"/>
              <w:bottom w:val="nil"/>
              <w:right w:val="single" w:sz="2" w:space="0" w:color="FFFFFF"/>
            </w:tcBorders>
            <w:shd w:val="clear" w:color="auto" w:fill="FFFFFF"/>
          </w:tcPr>
          <w:p w:rsidR="00E32DDB" w:rsidRPr="004E6E92" w:rsidRDefault="00E32DDB" w:rsidP="009C0EEA">
            <w:pPr>
              <w:autoSpaceDE w:val="0"/>
              <w:autoSpaceDN w:val="0"/>
              <w:spacing w:after="0"/>
              <w:ind w:right="-10"/>
              <w:contextualSpacing/>
              <w:rPr>
                <w:rFonts w:ascii="Arial Narrow" w:hAnsi="Arial Narrow" w:cs="Arial"/>
                <w:sz w:val="2"/>
                <w:szCs w:val="2"/>
              </w:rPr>
            </w:pPr>
          </w:p>
        </w:tc>
        <w:tc>
          <w:tcPr>
            <w:tcW w:w="42" w:type="dxa"/>
            <w:tcBorders>
              <w:top w:val="nil"/>
              <w:left w:val="nil"/>
              <w:bottom w:val="nil"/>
              <w:right w:val="single" w:sz="2" w:space="0" w:color="FFFFFF"/>
            </w:tcBorders>
            <w:shd w:val="clear" w:color="auto" w:fill="FFFFFF"/>
          </w:tcPr>
          <w:p w:rsidR="00E32DDB" w:rsidRPr="004E6E92" w:rsidRDefault="00E32DDB" w:rsidP="009C0EEA">
            <w:pPr>
              <w:autoSpaceDE w:val="0"/>
              <w:autoSpaceDN w:val="0"/>
              <w:spacing w:after="0"/>
              <w:ind w:right="-10"/>
              <w:contextualSpacing/>
              <w:rPr>
                <w:rFonts w:ascii="Arial Narrow" w:hAnsi="Arial Narrow" w:cs="Arial"/>
                <w:sz w:val="2"/>
                <w:szCs w:val="2"/>
              </w:rPr>
            </w:pPr>
          </w:p>
        </w:tc>
        <w:tc>
          <w:tcPr>
            <w:tcW w:w="25" w:type="dxa"/>
            <w:tcBorders>
              <w:top w:val="nil"/>
              <w:left w:val="nil"/>
              <w:bottom w:val="nil"/>
              <w:right w:val="single" w:sz="2" w:space="0" w:color="000000"/>
            </w:tcBorders>
            <w:shd w:val="clear" w:color="auto" w:fill="000000"/>
          </w:tcPr>
          <w:p w:rsidR="00E32DDB" w:rsidRPr="004E6E92" w:rsidRDefault="00E32DDB" w:rsidP="009C0EEA">
            <w:pPr>
              <w:autoSpaceDE w:val="0"/>
              <w:autoSpaceDN w:val="0"/>
              <w:spacing w:after="0"/>
              <w:ind w:right="-10"/>
              <w:contextualSpacing/>
              <w:rPr>
                <w:rFonts w:ascii="Arial Narrow" w:hAnsi="Arial Narrow" w:cs="Arial"/>
                <w:sz w:val="2"/>
                <w:szCs w:val="2"/>
              </w:rPr>
            </w:pPr>
          </w:p>
        </w:tc>
      </w:tr>
      <w:tr w:rsidR="004E6E92" w:rsidRPr="004E6E92" w:rsidTr="00386A06">
        <w:trPr>
          <w:gridAfter w:val="1"/>
          <w:wAfter w:w="306" w:type="dxa"/>
          <w:cantSplit/>
          <w:trHeight w:hRule="exact" w:val="219"/>
        </w:trPr>
        <w:tc>
          <w:tcPr>
            <w:tcW w:w="23" w:type="dxa"/>
            <w:tcBorders>
              <w:top w:val="nil"/>
              <w:left w:val="nil"/>
              <w:bottom w:val="nil"/>
              <w:right w:val="single" w:sz="2" w:space="0" w:color="000000"/>
            </w:tcBorders>
            <w:shd w:val="clear" w:color="auto" w:fill="000000"/>
          </w:tcPr>
          <w:p w:rsidR="00E32DDB" w:rsidRPr="004E6E92" w:rsidRDefault="00E32DDB" w:rsidP="009C0EEA">
            <w:pPr>
              <w:autoSpaceDE w:val="0"/>
              <w:autoSpaceDN w:val="0"/>
              <w:spacing w:after="0"/>
              <w:ind w:right="-10"/>
              <w:contextualSpacing/>
              <w:rPr>
                <w:rFonts w:ascii="Arial Narrow" w:hAnsi="Arial Narrow" w:cs="Arial"/>
                <w:sz w:val="2"/>
                <w:szCs w:val="2"/>
              </w:rPr>
            </w:pPr>
          </w:p>
        </w:tc>
        <w:tc>
          <w:tcPr>
            <w:tcW w:w="699" w:type="dxa"/>
            <w:tcBorders>
              <w:top w:val="nil"/>
              <w:left w:val="nil"/>
              <w:bottom w:val="nil"/>
              <w:right w:val="single" w:sz="2" w:space="0" w:color="FFFFFF"/>
            </w:tcBorders>
            <w:shd w:val="clear" w:color="auto" w:fill="FFFFFF"/>
            <w:tcMar>
              <w:top w:w="0" w:type="dxa"/>
              <w:left w:w="0" w:type="dxa"/>
              <w:bottom w:w="0" w:type="dxa"/>
              <w:right w:w="60" w:type="dxa"/>
            </w:tcMar>
          </w:tcPr>
          <w:p w:rsidR="00E32DDB" w:rsidRPr="004E6E92" w:rsidRDefault="00E32DDB" w:rsidP="009C0EEA">
            <w:pPr>
              <w:autoSpaceDE w:val="0"/>
              <w:autoSpaceDN w:val="0"/>
              <w:spacing w:after="0"/>
              <w:contextualSpacing/>
              <w:jc w:val="right"/>
              <w:rPr>
                <w:rFonts w:ascii="Arial Narrow" w:hAnsi="Arial Narrow" w:cs="Arial"/>
                <w:sz w:val="17"/>
                <w:szCs w:val="17"/>
              </w:rPr>
            </w:pPr>
            <w:r w:rsidRPr="004E6E92">
              <w:rPr>
                <w:rFonts w:ascii="Arial Narrow" w:hAnsi="Arial Narrow" w:cs="Arial"/>
                <w:sz w:val="17"/>
                <w:szCs w:val="17"/>
              </w:rPr>
              <w:t>1</w:t>
            </w:r>
          </w:p>
        </w:tc>
        <w:tc>
          <w:tcPr>
            <w:tcW w:w="25" w:type="dxa"/>
            <w:tcBorders>
              <w:top w:val="nil"/>
              <w:left w:val="nil"/>
              <w:bottom w:val="nil"/>
              <w:right w:val="single" w:sz="2" w:space="0" w:color="000000"/>
            </w:tcBorders>
            <w:shd w:val="clear" w:color="auto" w:fill="000000"/>
          </w:tcPr>
          <w:p w:rsidR="00E32DDB" w:rsidRPr="004E6E92" w:rsidRDefault="00E32DDB" w:rsidP="009C0EEA">
            <w:pPr>
              <w:autoSpaceDE w:val="0"/>
              <w:autoSpaceDN w:val="0"/>
              <w:spacing w:after="0"/>
              <w:ind w:right="-10"/>
              <w:contextualSpacing/>
              <w:rPr>
                <w:rFonts w:ascii="Arial Narrow" w:hAnsi="Arial Narrow" w:cs="Arial"/>
                <w:sz w:val="2"/>
                <w:szCs w:val="2"/>
              </w:rPr>
            </w:pPr>
          </w:p>
        </w:tc>
        <w:tc>
          <w:tcPr>
            <w:tcW w:w="3483" w:type="dxa"/>
            <w:tcBorders>
              <w:top w:val="nil"/>
              <w:left w:val="nil"/>
              <w:bottom w:val="nil"/>
              <w:right w:val="single" w:sz="2" w:space="0" w:color="FFFFFF"/>
            </w:tcBorders>
            <w:shd w:val="clear" w:color="auto" w:fill="FFFFFF"/>
            <w:tcMar>
              <w:top w:w="0" w:type="dxa"/>
              <w:left w:w="60" w:type="dxa"/>
              <w:bottom w:w="0" w:type="dxa"/>
              <w:right w:w="0" w:type="dxa"/>
            </w:tcMar>
          </w:tcPr>
          <w:p w:rsidR="00E32DDB" w:rsidRPr="004E6E92" w:rsidRDefault="00E32DDB" w:rsidP="009C0EEA">
            <w:pPr>
              <w:autoSpaceDE w:val="0"/>
              <w:autoSpaceDN w:val="0"/>
              <w:spacing w:after="0"/>
              <w:ind w:right="-10"/>
              <w:contextualSpacing/>
              <w:rPr>
                <w:rFonts w:ascii="Arial Narrow" w:hAnsi="Arial Narrow" w:cs="Arial"/>
                <w:b/>
                <w:bCs/>
                <w:sz w:val="17"/>
                <w:szCs w:val="17"/>
              </w:rPr>
            </w:pPr>
            <w:r w:rsidRPr="004E6E92">
              <w:rPr>
                <w:rFonts w:ascii="Arial Narrow" w:hAnsi="Arial Narrow" w:cs="Arial"/>
                <w:b/>
                <w:bCs/>
                <w:sz w:val="17"/>
                <w:szCs w:val="17"/>
              </w:rPr>
              <w:t>BLUERUSH MEDIA GROUP CORP.</w:t>
            </w:r>
          </w:p>
        </w:tc>
        <w:tc>
          <w:tcPr>
            <w:tcW w:w="25" w:type="dxa"/>
            <w:tcBorders>
              <w:top w:val="nil"/>
              <w:left w:val="nil"/>
              <w:bottom w:val="nil"/>
              <w:right w:val="single" w:sz="2" w:space="0" w:color="000000"/>
            </w:tcBorders>
            <w:shd w:val="clear" w:color="auto" w:fill="000000"/>
          </w:tcPr>
          <w:p w:rsidR="00E32DDB" w:rsidRPr="004E6E92" w:rsidRDefault="00E32DDB" w:rsidP="009C0EEA">
            <w:pPr>
              <w:autoSpaceDE w:val="0"/>
              <w:autoSpaceDN w:val="0"/>
              <w:spacing w:after="0"/>
              <w:ind w:right="-10"/>
              <w:contextualSpacing/>
              <w:rPr>
                <w:rFonts w:ascii="Arial Narrow" w:hAnsi="Arial Narrow" w:cs="Arial"/>
                <w:sz w:val="2"/>
                <w:szCs w:val="2"/>
              </w:rPr>
            </w:pPr>
          </w:p>
        </w:tc>
        <w:tc>
          <w:tcPr>
            <w:tcW w:w="1123" w:type="dxa"/>
            <w:tcBorders>
              <w:top w:val="nil"/>
              <w:left w:val="nil"/>
              <w:bottom w:val="nil"/>
              <w:right w:val="single" w:sz="2" w:space="0" w:color="FFFFFF"/>
            </w:tcBorders>
            <w:shd w:val="clear" w:color="auto" w:fill="FFFFFF"/>
            <w:tcMar>
              <w:top w:w="0" w:type="dxa"/>
              <w:left w:w="0" w:type="dxa"/>
              <w:bottom w:w="0" w:type="dxa"/>
              <w:right w:w="60" w:type="dxa"/>
            </w:tcMar>
            <w:vAlign w:val="bottom"/>
          </w:tcPr>
          <w:p w:rsidR="00E32DDB" w:rsidRPr="004E6E92" w:rsidRDefault="00E32DDB" w:rsidP="009C0EEA">
            <w:pPr>
              <w:autoSpaceDE w:val="0"/>
              <w:autoSpaceDN w:val="0"/>
              <w:spacing w:after="0"/>
              <w:contextualSpacing/>
              <w:jc w:val="right"/>
              <w:rPr>
                <w:rFonts w:ascii="Arial Narrow" w:hAnsi="Arial Narrow" w:cs="Arial"/>
                <w:sz w:val="17"/>
                <w:szCs w:val="17"/>
              </w:rPr>
            </w:pPr>
            <w:r w:rsidRPr="004E6E92">
              <w:rPr>
                <w:rFonts w:ascii="Arial Narrow" w:hAnsi="Arial Narrow" w:cs="Arial"/>
                <w:sz w:val="17"/>
                <w:szCs w:val="17"/>
              </w:rPr>
              <w:t>2.69</w:t>
            </w:r>
          </w:p>
        </w:tc>
        <w:tc>
          <w:tcPr>
            <w:tcW w:w="25" w:type="dxa"/>
            <w:tcBorders>
              <w:top w:val="nil"/>
              <w:left w:val="nil"/>
              <w:bottom w:val="nil"/>
              <w:right w:val="single" w:sz="2" w:space="0" w:color="000000"/>
            </w:tcBorders>
            <w:shd w:val="clear" w:color="auto" w:fill="000000"/>
          </w:tcPr>
          <w:p w:rsidR="00E32DDB" w:rsidRPr="004E6E92" w:rsidRDefault="00E32DDB" w:rsidP="009C0EEA">
            <w:pPr>
              <w:autoSpaceDE w:val="0"/>
              <w:autoSpaceDN w:val="0"/>
              <w:spacing w:after="0"/>
              <w:ind w:right="-10"/>
              <w:contextualSpacing/>
              <w:rPr>
                <w:rFonts w:ascii="Arial Narrow" w:hAnsi="Arial Narrow" w:cs="Arial"/>
                <w:sz w:val="2"/>
                <w:szCs w:val="2"/>
              </w:rPr>
            </w:pPr>
          </w:p>
        </w:tc>
        <w:tc>
          <w:tcPr>
            <w:tcW w:w="1123" w:type="dxa"/>
            <w:tcBorders>
              <w:top w:val="nil"/>
              <w:left w:val="nil"/>
              <w:bottom w:val="nil"/>
              <w:right w:val="single" w:sz="2" w:space="0" w:color="FFFFFF"/>
            </w:tcBorders>
            <w:shd w:val="clear" w:color="auto" w:fill="FFFFFF"/>
            <w:tcMar>
              <w:top w:w="0" w:type="dxa"/>
              <w:left w:w="0" w:type="dxa"/>
              <w:bottom w:w="0" w:type="dxa"/>
              <w:right w:w="60" w:type="dxa"/>
            </w:tcMar>
          </w:tcPr>
          <w:p w:rsidR="00E32DDB" w:rsidRPr="004E6E92" w:rsidRDefault="00E32DDB" w:rsidP="009C0EEA">
            <w:pPr>
              <w:autoSpaceDE w:val="0"/>
              <w:autoSpaceDN w:val="0"/>
              <w:spacing w:after="0"/>
              <w:contextualSpacing/>
              <w:jc w:val="right"/>
              <w:rPr>
                <w:rFonts w:ascii="Arial Narrow" w:hAnsi="Arial Narrow" w:cs="Arial"/>
                <w:sz w:val="17"/>
                <w:szCs w:val="17"/>
              </w:rPr>
            </w:pPr>
            <w:r w:rsidRPr="004E6E92">
              <w:rPr>
                <w:rFonts w:ascii="Arial Narrow" w:hAnsi="Arial Narrow" w:cs="Arial"/>
                <w:sz w:val="17"/>
                <w:szCs w:val="17"/>
              </w:rPr>
              <w:t>15.74</w:t>
            </w:r>
          </w:p>
        </w:tc>
        <w:tc>
          <w:tcPr>
            <w:tcW w:w="42" w:type="dxa"/>
            <w:tcBorders>
              <w:top w:val="nil"/>
              <w:left w:val="nil"/>
              <w:bottom w:val="nil"/>
              <w:right w:val="single" w:sz="2" w:space="0" w:color="FFFFFF"/>
            </w:tcBorders>
            <w:shd w:val="clear" w:color="auto" w:fill="FFFFFF"/>
          </w:tcPr>
          <w:p w:rsidR="00E32DDB" w:rsidRPr="004E6E92" w:rsidRDefault="00E32DDB" w:rsidP="009C0EEA">
            <w:pPr>
              <w:autoSpaceDE w:val="0"/>
              <w:autoSpaceDN w:val="0"/>
              <w:spacing w:after="0"/>
              <w:ind w:right="-10"/>
              <w:contextualSpacing/>
              <w:rPr>
                <w:rFonts w:ascii="Arial Narrow" w:hAnsi="Arial Narrow" w:cs="Arial"/>
                <w:sz w:val="2"/>
                <w:szCs w:val="2"/>
              </w:rPr>
            </w:pPr>
          </w:p>
        </w:tc>
        <w:tc>
          <w:tcPr>
            <w:tcW w:w="25" w:type="dxa"/>
            <w:tcBorders>
              <w:top w:val="nil"/>
              <w:left w:val="nil"/>
              <w:bottom w:val="nil"/>
              <w:right w:val="single" w:sz="2" w:space="0" w:color="000000"/>
            </w:tcBorders>
            <w:shd w:val="clear" w:color="auto" w:fill="000000"/>
          </w:tcPr>
          <w:p w:rsidR="00E32DDB" w:rsidRPr="004E6E92" w:rsidRDefault="00E32DDB" w:rsidP="009C0EEA">
            <w:pPr>
              <w:autoSpaceDE w:val="0"/>
              <w:autoSpaceDN w:val="0"/>
              <w:spacing w:after="0"/>
              <w:ind w:right="-10"/>
              <w:contextualSpacing/>
              <w:rPr>
                <w:rFonts w:ascii="Arial Narrow" w:hAnsi="Arial Narrow" w:cs="Arial"/>
                <w:sz w:val="2"/>
                <w:szCs w:val="2"/>
              </w:rPr>
            </w:pPr>
          </w:p>
        </w:tc>
        <w:tc>
          <w:tcPr>
            <w:tcW w:w="1123" w:type="dxa"/>
            <w:tcBorders>
              <w:top w:val="nil"/>
              <w:left w:val="nil"/>
              <w:bottom w:val="nil"/>
              <w:right w:val="single" w:sz="2" w:space="0" w:color="FFFFFF"/>
            </w:tcBorders>
            <w:shd w:val="clear" w:color="auto" w:fill="FFFFFF"/>
            <w:tcMar>
              <w:top w:w="0" w:type="dxa"/>
              <w:left w:w="0" w:type="dxa"/>
              <w:bottom w:w="0" w:type="dxa"/>
              <w:right w:w="60" w:type="dxa"/>
            </w:tcMar>
          </w:tcPr>
          <w:p w:rsidR="00E32DDB" w:rsidRPr="004E6E92" w:rsidRDefault="00E32DDB" w:rsidP="009C0EEA">
            <w:pPr>
              <w:autoSpaceDE w:val="0"/>
              <w:autoSpaceDN w:val="0"/>
              <w:spacing w:after="0"/>
              <w:contextualSpacing/>
              <w:jc w:val="right"/>
              <w:rPr>
                <w:rFonts w:ascii="Arial Narrow" w:hAnsi="Arial Narrow" w:cs="Arial"/>
                <w:sz w:val="17"/>
                <w:szCs w:val="17"/>
              </w:rPr>
            </w:pPr>
            <w:r w:rsidRPr="004E6E92">
              <w:rPr>
                <w:rFonts w:ascii="Arial Narrow" w:hAnsi="Arial Narrow" w:cs="Arial"/>
                <w:sz w:val="17"/>
                <w:szCs w:val="17"/>
              </w:rPr>
              <w:t>1.51</w:t>
            </w:r>
          </w:p>
        </w:tc>
        <w:tc>
          <w:tcPr>
            <w:tcW w:w="42" w:type="dxa"/>
            <w:tcBorders>
              <w:top w:val="nil"/>
              <w:left w:val="nil"/>
              <w:bottom w:val="nil"/>
              <w:right w:val="single" w:sz="2" w:space="0" w:color="FFFFFF"/>
            </w:tcBorders>
            <w:shd w:val="clear" w:color="auto" w:fill="FFFFFF"/>
          </w:tcPr>
          <w:p w:rsidR="00E32DDB" w:rsidRPr="004E6E92" w:rsidRDefault="00E32DDB" w:rsidP="009C0EEA">
            <w:pPr>
              <w:autoSpaceDE w:val="0"/>
              <w:autoSpaceDN w:val="0"/>
              <w:spacing w:after="0"/>
              <w:ind w:right="-10"/>
              <w:contextualSpacing/>
              <w:rPr>
                <w:rFonts w:ascii="Arial Narrow" w:hAnsi="Arial Narrow" w:cs="Arial"/>
                <w:sz w:val="2"/>
                <w:szCs w:val="2"/>
              </w:rPr>
            </w:pPr>
          </w:p>
        </w:tc>
        <w:tc>
          <w:tcPr>
            <w:tcW w:w="25" w:type="dxa"/>
            <w:tcBorders>
              <w:top w:val="nil"/>
              <w:left w:val="nil"/>
              <w:bottom w:val="nil"/>
              <w:right w:val="single" w:sz="2" w:space="0" w:color="000000"/>
            </w:tcBorders>
            <w:shd w:val="clear" w:color="auto" w:fill="000000"/>
          </w:tcPr>
          <w:p w:rsidR="00E32DDB" w:rsidRPr="004E6E92" w:rsidRDefault="00E32DDB" w:rsidP="009C0EEA">
            <w:pPr>
              <w:autoSpaceDE w:val="0"/>
              <w:autoSpaceDN w:val="0"/>
              <w:spacing w:after="0"/>
              <w:ind w:right="-10"/>
              <w:contextualSpacing/>
              <w:rPr>
                <w:rFonts w:ascii="Arial Narrow" w:hAnsi="Arial Narrow" w:cs="Arial"/>
                <w:sz w:val="2"/>
                <w:szCs w:val="2"/>
              </w:rPr>
            </w:pPr>
          </w:p>
        </w:tc>
        <w:tc>
          <w:tcPr>
            <w:tcW w:w="1123" w:type="dxa"/>
            <w:tcBorders>
              <w:top w:val="nil"/>
              <w:left w:val="nil"/>
              <w:bottom w:val="nil"/>
              <w:right w:val="single" w:sz="2" w:space="0" w:color="FFFFFF"/>
            </w:tcBorders>
            <w:shd w:val="clear" w:color="auto" w:fill="FFFFFF"/>
            <w:tcMar>
              <w:top w:w="0" w:type="dxa"/>
              <w:left w:w="0" w:type="dxa"/>
              <w:bottom w:w="0" w:type="dxa"/>
              <w:right w:w="60" w:type="dxa"/>
            </w:tcMar>
          </w:tcPr>
          <w:p w:rsidR="00E32DDB" w:rsidRPr="004E6E92" w:rsidRDefault="00E32DDB" w:rsidP="009C0EEA">
            <w:pPr>
              <w:autoSpaceDE w:val="0"/>
              <w:autoSpaceDN w:val="0"/>
              <w:spacing w:after="0"/>
              <w:contextualSpacing/>
              <w:jc w:val="right"/>
              <w:rPr>
                <w:rFonts w:ascii="Arial Narrow" w:hAnsi="Arial Narrow" w:cs="Arial"/>
                <w:sz w:val="17"/>
                <w:szCs w:val="17"/>
              </w:rPr>
            </w:pPr>
            <w:r w:rsidRPr="004E6E92">
              <w:rPr>
                <w:rFonts w:ascii="Arial Narrow" w:hAnsi="Arial Narrow" w:cs="Arial"/>
                <w:sz w:val="17"/>
                <w:szCs w:val="17"/>
              </w:rPr>
              <w:t>-4.43</w:t>
            </w:r>
          </w:p>
        </w:tc>
        <w:tc>
          <w:tcPr>
            <w:tcW w:w="42" w:type="dxa"/>
            <w:tcBorders>
              <w:top w:val="nil"/>
              <w:left w:val="nil"/>
              <w:bottom w:val="nil"/>
              <w:right w:val="single" w:sz="2" w:space="0" w:color="FFFFFF"/>
            </w:tcBorders>
            <w:shd w:val="clear" w:color="auto" w:fill="FFFFFF"/>
          </w:tcPr>
          <w:p w:rsidR="00E32DDB" w:rsidRPr="004E6E92" w:rsidRDefault="00E32DDB" w:rsidP="009C0EEA">
            <w:pPr>
              <w:autoSpaceDE w:val="0"/>
              <w:autoSpaceDN w:val="0"/>
              <w:spacing w:after="0"/>
              <w:ind w:right="-10"/>
              <w:contextualSpacing/>
              <w:rPr>
                <w:rFonts w:ascii="Arial Narrow" w:hAnsi="Arial Narrow" w:cs="Arial"/>
                <w:sz w:val="2"/>
                <w:szCs w:val="2"/>
              </w:rPr>
            </w:pPr>
          </w:p>
        </w:tc>
        <w:tc>
          <w:tcPr>
            <w:tcW w:w="25" w:type="dxa"/>
            <w:tcBorders>
              <w:top w:val="nil"/>
              <w:left w:val="nil"/>
              <w:bottom w:val="nil"/>
              <w:right w:val="single" w:sz="2" w:space="0" w:color="000000"/>
            </w:tcBorders>
            <w:shd w:val="clear" w:color="auto" w:fill="000000"/>
          </w:tcPr>
          <w:p w:rsidR="00E32DDB" w:rsidRPr="004E6E92" w:rsidRDefault="00E32DDB" w:rsidP="009C0EEA">
            <w:pPr>
              <w:autoSpaceDE w:val="0"/>
              <w:autoSpaceDN w:val="0"/>
              <w:spacing w:after="0"/>
              <w:ind w:right="-10"/>
              <w:contextualSpacing/>
              <w:rPr>
                <w:rFonts w:ascii="Arial Narrow" w:hAnsi="Arial Narrow" w:cs="Arial"/>
                <w:sz w:val="2"/>
                <w:szCs w:val="2"/>
              </w:rPr>
            </w:pPr>
          </w:p>
        </w:tc>
      </w:tr>
      <w:tr w:rsidR="004E6E92" w:rsidRPr="004E6E92" w:rsidTr="00386A06">
        <w:trPr>
          <w:gridAfter w:val="1"/>
          <w:wAfter w:w="306" w:type="dxa"/>
          <w:cantSplit/>
          <w:trHeight w:hRule="exact" w:val="219"/>
        </w:trPr>
        <w:tc>
          <w:tcPr>
            <w:tcW w:w="23" w:type="dxa"/>
            <w:tcBorders>
              <w:top w:val="nil"/>
              <w:left w:val="nil"/>
              <w:bottom w:val="nil"/>
              <w:right w:val="single" w:sz="2" w:space="0" w:color="000000"/>
            </w:tcBorders>
            <w:shd w:val="clear" w:color="auto" w:fill="000000"/>
          </w:tcPr>
          <w:p w:rsidR="00E32DDB" w:rsidRPr="004E6E92" w:rsidRDefault="00E32DDB" w:rsidP="009C0EEA">
            <w:pPr>
              <w:autoSpaceDE w:val="0"/>
              <w:autoSpaceDN w:val="0"/>
              <w:spacing w:after="0"/>
              <w:ind w:right="-10"/>
              <w:contextualSpacing/>
              <w:rPr>
                <w:rFonts w:ascii="Arial Narrow" w:hAnsi="Arial Narrow" w:cs="Arial"/>
                <w:sz w:val="2"/>
                <w:szCs w:val="2"/>
              </w:rPr>
            </w:pPr>
          </w:p>
        </w:tc>
        <w:tc>
          <w:tcPr>
            <w:tcW w:w="699" w:type="dxa"/>
            <w:tcBorders>
              <w:top w:val="nil"/>
              <w:left w:val="nil"/>
              <w:bottom w:val="nil"/>
              <w:right w:val="single" w:sz="2" w:space="0" w:color="F2F2F2"/>
            </w:tcBorders>
            <w:shd w:val="clear" w:color="auto" w:fill="F2F2F2"/>
            <w:tcMar>
              <w:top w:w="0" w:type="dxa"/>
              <w:left w:w="0" w:type="dxa"/>
              <w:bottom w:w="0" w:type="dxa"/>
              <w:right w:w="60" w:type="dxa"/>
            </w:tcMar>
          </w:tcPr>
          <w:p w:rsidR="00E32DDB" w:rsidRPr="004E6E92" w:rsidRDefault="00E32DDB" w:rsidP="009C0EEA">
            <w:pPr>
              <w:autoSpaceDE w:val="0"/>
              <w:autoSpaceDN w:val="0"/>
              <w:spacing w:after="0"/>
              <w:contextualSpacing/>
              <w:jc w:val="right"/>
              <w:rPr>
                <w:rFonts w:ascii="Arial Narrow" w:hAnsi="Arial Narrow" w:cs="Arial"/>
                <w:sz w:val="17"/>
                <w:szCs w:val="17"/>
              </w:rPr>
            </w:pPr>
            <w:r w:rsidRPr="004E6E92">
              <w:rPr>
                <w:rFonts w:ascii="Arial Narrow" w:hAnsi="Arial Narrow" w:cs="Arial"/>
                <w:sz w:val="17"/>
                <w:szCs w:val="17"/>
              </w:rPr>
              <w:t>2</w:t>
            </w:r>
          </w:p>
        </w:tc>
        <w:tc>
          <w:tcPr>
            <w:tcW w:w="25" w:type="dxa"/>
            <w:tcBorders>
              <w:top w:val="nil"/>
              <w:left w:val="nil"/>
              <w:bottom w:val="nil"/>
              <w:right w:val="single" w:sz="2" w:space="0" w:color="000000"/>
            </w:tcBorders>
            <w:shd w:val="clear" w:color="auto" w:fill="000000"/>
          </w:tcPr>
          <w:p w:rsidR="00E32DDB" w:rsidRPr="004E6E92" w:rsidRDefault="00E32DDB" w:rsidP="009C0EEA">
            <w:pPr>
              <w:autoSpaceDE w:val="0"/>
              <w:autoSpaceDN w:val="0"/>
              <w:spacing w:after="0"/>
              <w:ind w:right="-10"/>
              <w:contextualSpacing/>
              <w:rPr>
                <w:rFonts w:ascii="Arial Narrow" w:hAnsi="Arial Narrow" w:cs="Arial"/>
                <w:sz w:val="2"/>
                <w:szCs w:val="2"/>
              </w:rPr>
            </w:pPr>
          </w:p>
        </w:tc>
        <w:tc>
          <w:tcPr>
            <w:tcW w:w="3483" w:type="dxa"/>
            <w:tcBorders>
              <w:top w:val="nil"/>
              <w:left w:val="nil"/>
              <w:bottom w:val="nil"/>
              <w:right w:val="single" w:sz="2" w:space="0" w:color="E4EDF6"/>
            </w:tcBorders>
            <w:shd w:val="clear" w:color="auto" w:fill="E4EDF6"/>
            <w:tcMar>
              <w:top w:w="0" w:type="dxa"/>
              <w:left w:w="60" w:type="dxa"/>
              <w:bottom w:w="0" w:type="dxa"/>
              <w:right w:w="0" w:type="dxa"/>
            </w:tcMar>
          </w:tcPr>
          <w:p w:rsidR="00E32DDB" w:rsidRPr="004E6E92" w:rsidRDefault="00E32DDB" w:rsidP="009C0EEA">
            <w:pPr>
              <w:autoSpaceDE w:val="0"/>
              <w:autoSpaceDN w:val="0"/>
              <w:spacing w:after="0"/>
              <w:ind w:right="-10"/>
              <w:contextualSpacing/>
              <w:rPr>
                <w:rFonts w:ascii="Arial Narrow" w:hAnsi="Arial Narrow" w:cs="Arial"/>
                <w:b/>
                <w:bCs/>
                <w:sz w:val="17"/>
                <w:szCs w:val="17"/>
              </w:rPr>
            </w:pPr>
            <w:r w:rsidRPr="004E6E92">
              <w:rPr>
                <w:rFonts w:ascii="Arial Narrow" w:hAnsi="Arial Narrow" w:cs="Arial"/>
                <w:b/>
                <w:bCs/>
                <w:sz w:val="17"/>
                <w:szCs w:val="17"/>
              </w:rPr>
              <w:t>CORNERWORLD CORP</w:t>
            </w:r>
          </w:p>
        </w:tc>
        <w:tc>
          <w:tcPr>
            <w:tcW w:w="25" w:type="dxa"/>
            <w:tcBorders>
              <w:top w:val="nil"/>
              <w:left w:val="nil"/>
              <w:bottom w:val="nil"/>
              <w:right w:val="single" w:sz="2" w:space="0" w:color="000000"/>
            </w:tcBorders>
            <w:shd w:val="clear" w:color="auto" w:fill="000000"/>
          </w:tcPr>
          <w:p w:rsidR="00E32DDB" w:rsidRPr="004E6E92" w:rsidRDefault="00E32DDB" w:rsidP="009C0EEA">
            <w:pPr>
              <w:autoSpaceDE w:val="0"/>
              <w:autoSpaceDN w:val="0"/>
              <w:spacing w:after="0"/>
              <w:ind w:right="-10"/>
              <w:contextualSpacing/>
              <w:rPr>
                <w:rFonts w:ascii="Arial Narrow" w:hAnsi="Arial Narrow" w:cs="Arial"/>
                <w:sz w:val="2"/>
                <w:szCs w:val="2"/>
              </w:rPr>
            </w:pPr>
          </w:p>
        </w:tc>
        <w:tc>
          <w:tcPr>
            <w:tcW w:w="1123" w:type="dxa"/>
            <w:tcBorders>
              <w:top w:val="nil"/>
              <w:left w:val="nil"/>
              <w:bottom w:val="nil"/>
              <w:right w:val="single" w:sz="2" w:space="0" w:color="F2F2F2"/>
            </w:tcBorders>
            <w:shd w:val="clear" w:color="auto" w:fill="F2F2F2"/>
            <w:tcMar>
              <w:top w:w="0" w:type="dxa"/>
              <w:left w:w="0" w:type="dxa"/>
              <w:bottom w:w="0" w:type="dxa"/>
              <w:right w:w="60" w:type="dxa"/>
            </w:tcMar>
            <w:vAlign w:val="bottom"/>
          </w:tcPr>
          <w:p w:rsidR="00E32DDB" w:rsidRPr="004E6E92" w:rsidRDefault="00E32DDB" w:rsidP="009C0EEA">
            <w:pPr>
              <w:autoSpaceDE w:val="0"/>
              <w:autoSpaceDN w:val="0"/>
              <w:spacing w:after="0"/>
              <w:contextualSpacing/>
              <w:jc w:val="right"/>
              <w:rPr>
                <w:rFonts w:ascii="Arial Narrow" w:hAnsi="Arial Narrow" w:cs="Arial"/>
                <w:sz w:val="17"/>
                <w:szCs w:val="17"/>
              </w:rPr>
            </w:pPr>
            <w:r w:rsidRPr="004E6E92">
              <w:rPr>
                <w:rFonts w:ascii="Arial Narrow" w:hAnsi="Arial Narrow" w:cs="Arial"/>
                <w:sz w:val="17"/>
                <w:szCs w:val="17"/>
              </w:rPr>
              <w:t>-10.79</w:t>
            </w:r>
          </w:p>
        </w:tc>
        <w:tc>
          <w:tcPr>
            <w:tcW w:w="25" w:type="dxa"/>
            <w:tcBorders>
              <w:top w:val="nil"/>
              <w:left w:val="nil"/>
              <w:bottom w:val="nil"/>
              <w:right w:val="single" w:sz="2" w:space="0" w:color="000000"/>
            </w:tcBorders>
            <w:shd w:val="clear" w:color="auto" w:fill="000000"/>
          </w:tcPr>
          <w:p w:rsidR="00E32DDB" w:rsidRPr="004E6E92" w:rsidRDefault="00E32DDB" w:rsidP="009C0EEA">
            <w:pPr>
              <w:autoSpaceDE w:val="0"/>
              <w:autoSpaceDN w:val="0"/>
              <w:spacing w:after="0"/>
              <w:ind w:right="-10"/>
              <w:contextualSpacing/>
              <w:rPr>
                <w:rFonts w:ascii="Arial Narrow" w:hAnsi="Arial Narrow" w:cs="Arial"/>
                <w:sz w:val="2"/>
                <w:szCs w:val="2"/>
              </w:rPr>
            </w:pPr>
          </w:p>
        </w:tc>
        <w:tc>
          <w:tcPr>
            <w:tcW w:w="1123" w:type="dxa"/>
            <w:tcBorders>
              <w:top w:val="nil"/>
              <w:left w:val="nil"/>
              <w:bottom w:val="nil"/>
              <w:right w:val="single" w:sz="2" w:space="0" w:color="F2F2F2"/>
            </w:tcBorders>
            <w:shd w:val="clear" w:color="auto" w:fill="F2F2F2"/>
            <w:tcMar>
              <w:top w:w="0" w:type="dxa"/>
              <w:left w:w="0" w:type="dxa"/>
              <w:bottom w:w="0" w:type="dxa"/>
              <w:right w:w="60" w:type="dxa"/>
            </w:tcMar>
          </w:tcPr>
          <w:p w:rsidR="00E32DDB" w:rsidRPr="004E6E92" w:rsidRDefault="00E32DDB" w:rsidP="009C0EEA">
            <w:pPr>
              <w:autoSpaceDE w:val="0"/>
              <w:autoSpaceDN w:val="0"/>
              <w:spacing w:after="0"/>
              <w:contextualSpacing/>
              <w:jc w:val="right"/>
              <w:rPr>
                <w:rFonts w:ascii="Arial Narrow" w:hAnsi="Arial Narrow" w:cs="Arial"/>
                <w:sz w:val="17"/>
                <w:szCs w:val="17"/>
              </w:rPr>
            </w:pPr>
            <w:r w:rsidRPr="004E6E92">
              <w:rPr>
                <w:rFonts w:ascii="Arial Narrow" w:hAnsi="Arial Narrow" w:cs="Arial"/>
                <w:sz w:val="17"/>
                <w:szCs w:val="17"/>
              </w:rPr>
              <w:t>-8.23</w:t>
            </w:r>
          </w:p>
        </w:tc>
        <w:tc>
          <w:tcPr>
            <w:tcW w:w="42" w:type="dxa"/>
            <w:tcBorders>
              <w:top w:val="nil"/>
              <w:left w:val="nil"/>
              <w:bottom w:val="nil"/>
              <w:right w:val="single" w:sz="2" w:space="0" w:color="F2F2F2"/>
            </w:tcBorders>
            <w:shd w:val="clear" w:color="auto" w:fill="F2F2F2"/>
          </w:tcPr>
          <w:p w:rsidR="00E32DDB" w:rsidRPr="004E6E92" w:rsidRDefault="00E32DDB" w:rsidP="009C0EEA">
            <w:pPr>
              <w:autoSpaceDE w:val="0"/>
              <w:autoSpaceDN w:val="0"/>
              <w:spacing w:after="0"/>
              <w:ind w:right="-10"/>
              <w:contextualSpacing/>
              <w:rPr>
                <w:rFonts w:ascii="Arial Narrow" w:hAnsi="Arial Narrow" w:cs="Arial"/>
                <w:sz w:val="2"/>
                <w:szCs w:val="2"/>
              </w:rPr>
            </w:pPr>
          </w:p>
        </w:tc>
        <w:tc>
          <w:tcPr>
            <w:tcW w:w="25" w:type="dxa"/>
            <w:tcBorders>
              <w:top w:val="nil"/>
              <w:left w:val="nil"/>
              <w:bottom w:val="nil"/>
              <w:right w:val="single" w:sz="2" w:space="0" w:color="000000"/>
            </w:tcBorders>
            <w:shd w:val="clear" w:color="auto" w:fill="000000"/>
          </w:tcPr>
          <w:p w:rsidR="00E32DDB" w:rsidRPr="004E6E92" w:rsidRDefault="00E32DDB" w:rsidP="009C0EEA">
            <w:pPr>
              <w:autoSpaceDE w:val="0"/>
              <w:autoSpaceDN w:val="0"/>
              <w:spacing w:after="0"/>
              <w:ind w:right="-10"/>
              <w:contextualSpacing/>
              <w:rPr>
                <w:rFonts w:ascii="Arial Narrow" w:hAnsi="Arial Narrow" w:cs="Arial"/>
                <w:sz w:val="2"/>
                <w:szCs w:val="2"/>
              </w:rPr>
            </w:pPr>
          </w:p>
        </w:tc>
        <w:tc>
          <w:tcPr>
            <w:tcW w:w="1123" w:type="dxa"/>
            <w:tcBorders>
              <w:top w:val="nil"/>
              <w:left w:val="nil"/>
              <w:bottom w:val="nil"/>
              <w:right w:val="single" w:sz="2" w:space="0" w:color="F2F2F2"/>
            </w:tcBorders>
            <w:shd w:val="clear" w:color="auto" w:fill="F2F2F2"/>
            <w:tcMar>
              <w:top w:w="0" w:type="dxa"/>
              <w:left w:w="0" w:type="dxa"/>
              <w:bottom w:w="0" w:type="dxa"/>
              <w:right w:w="60" w:type="dxa"/>
            </w:tcMar>
          </w:tcPr>
          <w:p w:rsidR="00E32DDB" w:rsidRPr="004E6E92" w:rsidRDefault="00E32DDB" w:rsidP="009C0EEA">
            <w:pPr>
              <w:autoSpaceDE w:val="0"/>
              <w:autoSpaceDN w:val="0"/>
              <w:spacing w:after="0"/>
              <w:contextualSpacing/>
              <w:jc w:val="right"/>
              <w:rPr>
                <w:rFonts w:ascii="Arial Narrow" w:hAnsi="Arial Narrow" w:cs="Arial"/>
                <w:sz w:val="17"/>
                <w:szCs w:val="17"/>
              </w:rPr>
            </w:pPr>
            <w:r w:rsidRPr="004E6E92">
              <w:rPr>
                <w:rFonts w:ascii="Arial Narrow" w:hAnsi="Arial Narrow" w:cs="Arial"/>
                <w:sz w:val="17"/>
                <w:szCs w:val="17"/>
              </w:rPr>
              <w:t>-0.40</w:t>
            </w:r>
          </w:p>
        </w:tc>
        <w:tc>
          <w:tcPr>
            <w:tcW w:w="42" w:type="dxa"/>
            <w:tcBorders>
              <w:top w:val="nil"/>
              <w:left w:val="nil"/>
              <w:bottom w:val="nil"/>
              <w:right w:val="single" w:sz="2" w:space="0" w:color="F2F2F2"/>
            </w:tcBorders>
            <w:shd w:val="clear" w:color="auto" w:fill="F2F2F2"/>
          </w:tcPr>
          <w:p w:rsidR="00E32DDB" w:rsidRPr="004E6E92" w:rsidRDefault="00E32DDB" w:rsidP="009C0EEA">
            <w:pPr>
              <w:autoSpaceDE w:val="0"/>
              <w:autoSpaceDN w:val="0"/>
              <w:spacing w:after="0"/>
              <w:ind w:right="-10"/>
              <w:contextualSpacing/>
              <w:rPr>
                <w:rFonts w:ascii="Arial Narrow" w:hAnsi="Arial Narrow" w:cs="Arial"/>
                <w:sz w:val="2"/>
                <w:szCs w:val="2"/>
              </w:rPr>
            </w:pPr>
          </w:p>
        </w:tc>
        <w:tc>
          <w:tcPr>
            <w:tcW w:w="25" w:type="dxa"/>
            <w:tcBorders>
              <w:top w:val="nil"/>
              <w:left w:val="nil"/>
              <w:bottom w:val="nil"/>
              <w:right w:val="single" w:sz="2" w:space="0" w:color="000000"/>
            </w:tcBorders>
            <w:shd w:val="clear" w:color="auto" w:fill="000000"/>
          </w:tcPr>
          <w:p w:rsidR="00E32DDB" w:rsidRPr="004E6E92" w:rsidRDefault="00E32DDB" w:rsidP="009C0EEA">
            <w:pPr>
              <w:autoSpaceDE w:val="0"/>
              <w:autoSpaceDN w:val="0"/>
              <w:spacing w:after="0"/>
              <w:ind w:right="-10"/>
              <w:contextualSpacing/>
              <w:rPr>
                <w:rFonts w:ascii="Arial Narrow" w:hAnsi="Arial Narrow" w:cs="Arial"/>
                <w:sz w:val="2"/>
                <w:szCs w:val="2"/>
              </w:rPr>
            </w:pPr>
          </w:p>
        </w:tc>
        <w:tc>
          <w:tcPr>
            <w:tcW w:w="1123" w:type="dxa"/>
            <w:tcBorders>
              <w:top w:val="nil"/>
              <w:left w:val="nil"/>
              <w:bottom w:val="nil"/>
              <w:right w:val="single" w:sz="2" w:space="0" w:color="F2F2F2"/>
            </w:tcBorders>
            <w:shd w:val="clear" w:color="auto" w:fill="F2F2F2"/>
            <w:tcMar>
              <w:top w:w="0" w:type="dxa"/>
              <w:left w:w="0" w:type="dxa"/>
              <w:bottom w:w="0" w:type="dxa"/>
              <w:right w:w="60" w:type="dxa"/>
            </w:tcMar>
          </w:tcPr>
          <w:p w:rsidR="00E32DDB" w:rsidRPr="004E6E92" w:rsidRDefault="00E32DDB" w:rsidP="009C0EEA">
            <w:pPr>
              <w:autoSpaceDE w:val="0"/>
              <w:autoSpaceDN w:val="0"/>
              <w:spacing w:after="0"/>
              <w:contextualSpacing/>
              <w:jc w:val="right"/>
              <w:rPr>
                <w:rFonts w:ascii="Arial Narrow" w:hAnsi="Arial Narrow" w:cs="Arial"/>
                <w:sz w:val="17"/>
                <w:szCs w:val="17"/>
              </w:rPr>
            </w:pPr>
            <w:r w:rsidRPr="004E6E92">
              <w:rPr>
                <w:rFonts w:ascii="Arial Narrow" w:hAnsi="Arial Narrow" w:cs="Arial"/>
                <w:sz w:val="17"/>
                <w:szCs w:val="17"/>
              </w:rPr>
              <w:t>-48.62</w:t>
            </w:r>
          </w:p>
        </w:tc>
        <w:tc>
          <w:tcPr>
            <w:tcW w:w="42" w:type="dxa"/>
            <w:tcBorders>
              <w:top w:val="nil"/>
              <w:left w:val="nil"/>
              <w:bottom w:val="nil"/>
              <w:right w:val="single" w:sz="2" w:space="0" w:color="F2F2F2"/>
            </w:tcBorders>
            <w:shd w:val="clear" w:color="auto" w:fill="F2F2F2"/>
          </w:tcPr>
          <w:p w:rsidR="00E32DDB" w:rsidRPr="004E6E92" w:rsidRDefault="00E32DDB" w:rsidP="009C0EEA">
            <w:pPr>
              <w:autoSpaceDE w:val="0"/>
              <w:autoSpaceDN w:val="0"/>
              <w:spacing w:after="0"/>
              <w:ind w:right="-10"/>
              <w:contextualSpacing/>
              <w:rPr>
                <w:rFonts w:ascii="Arial Narrow" w:hAnsi="Arial Narrow" w:cs="Arial"/>
                <w:sz w:val="2"/>
                <w:szCs w:val="2"/>
              </w:rPr>
            </w:pPr>
          </w:p>
        </w:tc>
        <w:tc>
          <w:tcPr>
            <w:tcW w:w="25" w:type="dxa"/>
            <w:tcBorders>
              <w:top w:val="nil"/>
              <w:left w:val="nil"/>
              <w:bottom w:val="nil"/>
              <w:right w:val="single" w:sz="2" w:space="0" w:color="000000"/>
            </w:tcBorders>
            <w:shd w:val="clear" w:color="auto" w:fill="000000"/>
          </w:tcPr>
          <w:p w:rsidR="00E32DDB" w:rsidRPr="004E6E92" w:rsidRDefault="00E32DDB" w:rsidP="009C0EEA">
            <w:pPr>
              <w:autoSpaceDE w:val="0"/>
              <w:autoSpaceDN w:val="0"/>
              <w:spacing w:after="0"/>
              <w:ind w:right="-10"/>
              <w:contextualSpacing/>
              <w:rPr>
                <w:rFonts w:ascii="Arial Narrow" w:hAnsi="Arial Narrow" w:cs="Arial"/>
                <w:sz w:val="2"/>
                <w:szCs w:val="2"/>
              </w:rPr>
            </w:pPr>
          </w:p>
        </w:tc>
      </w:tr>
      <w:tr w:rsidR="004E6E92" w:rsidRPr="004E6E92" w:rsidTr="00386A06">
        <w:trPr>
          <w:gridAfter w:val="1"/>
          <w:wAfter w:w="306" w:type="dxa"/>
          <w:cantSplit/>
          <w:trHeight w:hRule="exact" w:val="383"/>
        </w:trPr>
        <w:tc>
          <w:tcPr>
            <w:tcW w:w="23" w:type="dxa"/>
            <w:tcBorders>
              <w:top w:val="nil"/>
              <w:left w:val="nil"/>
              <w:bottom w:val="nil"/>
              <w:right w:val="single" w:sz="2" w:space="0" w:color="000000"/>
            </w:tcBorders>
            <w:shd w:val="clear" w:color="auto" w:fill="000000"/>
          </w:tcPr>
          <w:p w:rsidR="00E32DDB" w:rsidRPr="004E6E92" w:rsidRDefault="00E32DDB" w:rsidP="009C0EEA">
            <w:pPr>
              <w:autoSpaceDE w:val="0"/>
              <w:autoSpaceDN w:val="0"/>
              <w:spacing w:after="0"/>
              <w:ind w:right="-10"/>
              <w:contextualSpacing/>
              <w:rPr>
                <w:rFonts w:ascii="Arial Narrow" w:hAnsi="Arial Narrow" w:cs="Arial"/>
                <w:sz w:val="2"/>
                <w:szCs w:val="2"/>
              </w:rPr>
            </w:pPr>
          </w:p>
        </w:tc>
        <w:tc>
          <w:tcPr>
            <w:tcW w:w="699" w:type="dxa"/>
            <w:tcBorders>
              <w:top w:val="nil"/>
              <w:left w:val="nil"/>
              <w:bottom w:val="nil"/>
              <w:right w:val="single" w:sz="2" w:space="0" w:color="FFFFFF"/>
            </w:tcBorders>
            <w:shd w:val="clear" w:color="auto" w:fill="FFFFFF"/>
            <w:tcMar>
              <w:top w:w="0" w:type="dxa"/>
              <w:left w:w="0" w:type="dxa"/>
              <w:bottom w:w="0" w:type="dxa"/>
              <w:right w:w="60" w:type="dxa"/>
            </w:tcMar>
          </w:tcPr>
          <w:p w:rsidR="00E32DDB" w:rsidRPr="004E6E92" w:rsidRDefault="00E32DDB" w:rsidP="009C0EEA">
            <w:pPr>
              <w:autoSpaceDE w:val="0"/>
              <w:autoSpaceDN w:val="0"/>
              <w:spacing w:after="0"/>
              <w:contextualSpacing/>
              <w:jc w:val="right"/>
              <w:rPr>
                <w:rFonts w:ascii="Arial Narrow" w:hAnsi="Arial Narrow" w:cs="Arial"/>
                <w:sz w:val="17"/>
                <w:szCs w:val="17"/>
              </w:rPr>
            </w:pPr>
            <w:r w:rsidRPr="004E6E92">
              <w:rPr>
                <w:rFonts w:ascii="Arial Narrow" w:hAnsi="Arial Narrow" w:cs="Arial"/>
                <w:sz w:val="17"/>
                <w:szCs w:val="17"/>
              </w:rPr>
              <w:t>3</w:t>
            </w:r>
          </w:p>
        </w:tc>
        <w:tc>
          <w:tcPr>
            <w:tcW w:w="25" w:type="dxa"/>
            <w:tcBorders>
              <w:top w:val="nil"/>
              <w:left w:val="nil"/>
              <w:bottom w:val="nil"/>
              <w:right w:val="single" w:sz="2" w:space="0" w:color="000000"/>
            </w:tcBorders>
            <w:shd w:val="clear" w:color="auto" w:fill="000000"/>
          </w:tcPr>
          <w:p w:rsidR="00E32DDB" w:rsidRPr="004E6E92" w:rsidRDefault="00E32DDB" w:rsidP="009C0EEA">
            <w:pPr>
              <w:autoSpaceDE w:val="0"/>
              <w:autoSpaceDN w:val="0"/>
              <w:spacing w:after="0"/>
              <w:ind w:right="-10"/>
              <w:contextualSpacing/>
              <w:rPr>
                <w:rFonts w:ascii="Arial Narrow" w:hAnsi="Arial Narrow" w:cs="Arial"/>
                <w:sz w:val="2"/>
                <w:szCs w:val="2"/>
              </w:rPr>
            </w:pPr>
          </w:p>
        </w:tc>
        <w:tc>
          <w:tcPr>
            <w:tcW w:w="3483" w:type="dxa"/>
            <w:tcBorders>
              <w:top w:val="nil"/>
              <w:left w:val="nil"/>
              <w:bottom w:val="nil"/>
              <w:right w:val="single" w:sz="2" w:space="0" w:color="FFFFFF"/>
            </w:tcBorders>
            <w:shd w:val="clear" w:color="auto" w:fill="FFFFFF"/>
            <w:tcMar>
              <w:top w:w="0" w:type="dxa"/>
              <w:left w:w="60" w:type="dxa"/>
              <w:bottom w:w="0" w:type="dxa"/>
              <w:right w:w="0" w:type="dxa"/>
            </w:tcMar>
          </w:tcPr>
          <w:p w:rsidR="00E32DDB" w:rsidRPr="004E6E92" w:rsidRDefault="00E32DDB" w:rsidP="009C0EEA">
            <w:pPr>
              <w:autoSpaceDE w:val="0"/>
              <w:autoSpaceDN w:val="0"/>
              <w:spacing w:after="0"/>
              <w:ind w:right="-10"/>
              <w:contextualSpacing/>
              <w:rPr>
                <w:rFonts w:ascii="Arial Narrow" w:hAnsi="Arial Narrow" w:cs="Arial"/>
                <w:b/>
                <w:bCs/>
                <w:sz w:val="17"/>
                <w:szCs w:val="17"/>
              </w:rPr>
            </w:pPr>
            <w:r w:rsidRPr="004E6E92">
              <w:rPr>
                <w:rFonts w:ascii="Arial Narrow" w:hAnsi="Arial Narrow" w:cs="Arial"/>
                <w:b/>
                <w:bCs/>
                <w:sz w:val="17"/>
                <w:szCs w:val="17"/>
              </w:rPr>
              <w:t>CORPORATION GROUPE MERCATOR TRANSPORT</w:t>
            </w:r>
          </w:p>
        </w:tc>
        <w:tc>
          <w:tcPr>
            <w:tcW w:w="25" w:type="dxa"/>
            <w:tcBorders>
              <w:top w:val="nil"/>
              <w:left w:val="nil"/>
              <w:bottom w:val="nil"/>
              <w:right w:val="single" w:sz="2" w:space="0" w:color="000000"/>
            </w:tcBorders>
            <w:shd w:val="clear" w:color="auto" w:fill="000000"/>
          </w:tcPr>
          <w:p w:rsidR="00E32DDB" w:rsidRPr="004E6E92" w:rsidRDefault="00E32DDB" w:rsidP="009C0EEA">
            <w:pPr>
              <w:autoSpaceDE w:val="0"/>
              <w:autoSpaceDN w:val="0"/>
              <w:spacing w:after="0"/>
              <w:ind w:right="-10"/>
              <w:contextualSpacing/>
              <w:rPr>
                <w:rFonts w:ascii="Arial Narrow" w:hAnsi="Arial Narrow" w:cs="Arial"/>
                <w:sz w:val="2"/>
                <w:szCs w:val="2"/>
              </w:rPr>
            </w:pPr>
          </w:p>
        </w:tc>
        <w:tc>
          <w:tcPr>
            <w:tcW w:w="1123" w:type="dxa"/>
            <w:tcBorders>
              <w:top w:val="nil"/>
              <w:left w:val="nil"/>
              <w:bottom w:val="nil"/>
              <w:right w:val="single" w:sz="2" w:space="0" w:color="FFFFFF"/>
            </w:tcBorders>
            <w:shd w:val="clear" w:color="auto" w:fill="FFFFFF"/>
            <w:tcMar>
              <w:top w:w="0" w:type="dxa"/>
              <w:left w:w="0" w:type="dxa"/>
              <w:bottom w:w="0" w:type="dxa"/>
              <w:right w:w="60" w:type="dxa"/>
            </w:tcMar>
            <w:vAlign w:val="bottom"/>
          </w:tcPr>
          <w:p w:rsidR="00E32DDB" w:rsidRPr="004E6E92" w:rsidRDefault="00E32DDB" w:rsidP="009C0EEA">
            <w:pPr>
              <w:autoSpaceDE w:val="0"/>
              <w:autoSpaceDN w:val="0"/>
              <w:spacing w:after="0"/>
              <w:contextualSpacing/>
              <w:jc w:val="right"/>
              <w:rPr>
                <w:rFonts w:ascii="Arial Narrow" w:hAnsi="Arial Narrow" w:cs="Arial"/>
                <w:sz w:val="17"/>
                <w:szCs w:val="17"/>
              </w:rPr>
            </w:pPr>
            <w:r w:rsidRPr="004E6E92">
              <w:rPr>
                <w:rFonts w:ascii="Arial Narrow" w:hAnsi="Arial Narrow" w:cs="Arial"/>
                <w:sz w:val="17"/>
                <w:szCs w:val="17"/>
              </w:rPr>
              <w:t>-1.39</w:t>
            </w:r>
          </w:p>
        </w:tc>
        <w:tc>
          <w:tcPr>
            <w:tcW w:w="25" w:type="dxa"/>
            <w:tcBorders>
              <w:top w:val="nil"/>
              <w:left w:val="nil"/>
              <w:bottom w:val="nil"/>
              <w:right w:val="single" w:sz="2" w:space="0" w:color="000000"/>
            </w:tcBorders>
            <w:shd w:val="clear" w:color="auto" w:fill="000000"/>
          </w:tcPr>
          <w:p w:rsidR="00E32DDB" w:rsidRPr="004E6E92" w:rsidRDefault="00E32DDB" w:rsidP="009C0EEA">
            <w:pPr>
              <w:autoSpaceDE w:val="0"/>
              <w:autoSpaceDN w:val="0"/>
              <w:spacing w:after="0"/>
              <w:ind w:right="-10"/>
              <w:contextualSpacing/>
              <w:rPr>
                <w:rFonts w:ascii="Arial Narrow" w:hAnsi="Arial Narrow" w:cs="Arial"/>
                <w:sz w:val="2"/>
                <w:szCs w:val="2"/>
              </w:rPr>
            </w:pPr>
          </w:p>
        </w:tc>
        <w:tc>
          <w:tcPr>
            <w:tcW w:w="1123" w:type="dxa"/>
            <w:tcBorders>
              <w:top w:val="nil"/>
              <w:left w:val="nil"/>
              <w:bottom w:val="nil"/>
              <w:right w:val="single" w:sz="2" w:space="0" w:color="FFFFFF"/>
            </w:tcBorders>
            <w:shd w:val="clear" w:color="auto" w:fill="FFFFFF"/>
            <w:tcMar>
              <w:top w:w="0" w:type="dxa"/>
              <w:left w:w="0" w:type="dxa"/>
              <w:bottom w:w="0" w:type="dxa"/>
              <w:right w:w="60" w:type="dxa"/>
            </w:tcMar>
          </w:tcPr>
          <w:p w:rsidR="00E32DDB" w:rsidRPr="004E6E92" w:rsidRDefault="00E32DDB" w:rsidP="009C0EEA">
            <w:pPr>
              <w:autoSpaceDE w:val="0"/>
              <w:autoSpaceDN w:val="0"/>
              <w:spacing w:after="0"/>
              <w:contextualSpacing/>
              <w:jc w:val="right"/>
              <w:rPr>
                <w:rFonts w:ascii="Arial Narrow" w:hAnsi="Arial Narrow" w:cs="Arial"/>
                <w:sz w:val="17"/>
                <w:szCs w:val="17"/>
              </w:rPr>
            </w:pPr>
            <w:r w:rsidRPr="004E6E92">
              <w:rPr>
                <w:rFonts w:ascii="Arial Narrow" w:hAnsi="Arial Narrow" w:cs="Arial"/>
                <w:sz w:val="17"/>
                <w:szCs w:val="17"/>
              </w:rPr>
              <w:t>-4.87</w:t>
            </w:r>
          </w:p>
        </w:tc>
        <w:tc>
          <w:tcPr>
            <w:tcW w:w="42" w:type="dxa"/>
            <w:tcBorders>
              <w:top w:val="nil"/>
              <w:left w:val="nil"/>
              <w:bottom w:val="nil"/>
              <w:right w:val="single" w:sz="2" w:space="0" w:color="FFFFFF"/>
            </w:tcBorders>
            <w:shd w:val="clear" w:color="auto" w:fill="FFFFFF"/>
          </w:tcPr>
          <w:p w:rsidR="00E32DDB" w:rsidRPr="004E6E92" w:rsidRDefault="00E32DDB" w:rsidP="009C0EEA">
            <w:pPr>
              <w:autoSpaceDE w:val="0"/>
              <w:autoSpaceDN w:val="0"/>
              <w:spacing w:after="0"/>
              <w:ind w:right="-10"/>
              <w:contextualSpacing/>
              <w:rPr>
                <w:rFonts w:ascii="Arial Narrow" w:hAnsi="Arial Narrow" w:cs="Arial"/>
                <w:sz w:val="2"/>
                <w:szCs w:val="2"/>
              </w:rPr>
            </w:pPr>
          </w:p>
        </w:tc>
        <w:tc>
          <w:tcPr>
            <w:tcW w:w="25" w:type="dxa"/>
            <w:tcBorders>
              <w:top w:val="nil"/>
              <w:left w:val="nil"/>
              <w:bottom w:val="nil"/>
              <w:right w:val="single" w:sz="2" w:space="0" w:color="000000"/>
            </w:tcBorders>
            <w:shd w:val="clear" w:color="auto" w:fill="000000"/>
          </w:tcPr>
          <w:p w:rsidR="00E32DDB" w:rsidRPr="004E6E92" w:rsidRDefault="00E32DDB" w:rsidP="009C0EEA">
            <w:pPr>
              <w:autoSpaceDE w:val="0"/>
              <w:autoSpaceDN w:val="0"/>
              <w:spacing w:after="0"/>
              <w:ind w:right="-10"/>
              <w:contextualSpacing/>
              <w:rPr>
                <w:rFonts w:ascii="Arial Narrow" w:hAnsi="Arial Narrow" w:cs="Arial"/>
                <w:sz w:val="2"/>
                <w:szCs w:val="2"/>
              </w:rPr>
            </w:pPr>
          </w:p>
        </w:tc>
        <w:tc>
          <w:tcPr>
            <w:tcW w:w="1123" w:type="dxa"/>
            <w:tcBorders>
              <w:top w:val="nil"/>
              <w:left w:val="nil"/>
              <w:bottom w:val="nil"/>
              <w:right w:val="single" w:sz="2" w:space="0" w:color="FFFFFF"/>
            </w:tcBorders>
            <w:shd w:val="clear" w:color="auto" w:fill="FFFFFF"/>
            <w:tcMar>
              <w:top w:w="0" w:type="dxa"/>
              <w:left w:w="0" w:type="dxa"/>
              <w:bottom w:w="0" w:type="dxa"/>
              <w:right w:w="60" w:type="dxa"/>
            </w:tcMar>
          </w:tcPr>
          <w:p w:rsidR="00E32DDB" w:rsidRPr="004E6E92" w:rsidRDefault="00E32DDB" w:rsidP="009C0EEA">
            <w:pPr>
              <w:autoSpaceDE w:val="0"/>
              <w:autoSpaceDN w:val="0"/>
              <w:spacing w:after="0"/>
              <w:contextualSpacing/>
              <w:jc w:val="right"/>
              <w:rPr>
                <w:rFonts w:ascii="Arial Narrow" w:hAnsi="Arial Narrow" w:cs="Arial"/>
                <w:sz w:val="17"/>
                <w:szCs w:val="17"/>
              </w:rPr>
            </w:pPr>
            <w:r w:rsidRPr="004E6E92">
              <w:rPr>
                <w:rFonts w:ascii="Arial Narrow" w:hAnsi="Arial Narrow" w:cs="Arial"/>
                <w:sz w:val="17"/>
                <w:szCs w:val="17"/>
              </w:rPr>
              <w:t>0.34</w:t>
            </w:r>
          </w:p>
        </w:tc>
        <w:tc>
          <w:tcPr>
            <w:tcW w:w="42" w:type="dxa"/>
            <w:tcBorders>
              <w:top w:val="nil"/>
              <w:left w:val="nil"/>
              <w:bottom w:val="nil"/>
              <w:right w:val="single" w:sz="2" w:space="0" w:color="FFFFFF"/>
            </w:tcBorders>
            <w:shd w:val="clear" w:color="auto" w:fill="FFFFFF"/>
          </w:tcPr>
          <w:p w:rsidR="00E32DDB" w:rsidRPr="004E6E92" w:rsidRDefault="00E32DDB" w:rsidP="009C0EEA">
            <w:pPr>
              <w:autoSpaceDE w:val="0"/>
              <w:autoSpaceDN w:val="0"/>
              <w:spacing w:after="0"/>
              <w:ind w:right="-10"/>
              <w:contextualSpacing/>
              <w:rPr>
                <w:rFonts w:ascii="Arial Narrow" w:hAnsi="Arial Narrow" w:cs="Arial"/>
                <w:sz w:val="2"/>
                <w:szCs w:val="2"/>
              </w:rPr>
            </w:pPr>
          </w:p>
        </w:tc>
        <w:tc>
          <w:tcPr>
            <w:tcW w:w="25" w:type="dxa"/>
            <w:tcBorders>
              <w:top w:val="nil"/>
              <w:left w:val="nil"/>
              <w:bottom w:val="nil"/>
              <w:right w:val="single" w:sz="2" w:space="0" w:color="000000"/>
            </w:tcBorders>
            <w:shd w:val="clear" w:color="auto" w:fill="000000"/>
          </w:tcPr>
          <w:p w:rsidR="00E32DDB" w:rsidRPr="004E6E92" w:rsidRDefault="00E32DDB" w:rsidP="009C0EEA">
            <w:pPr>
              <w:autoSpaceDE w:val="0"/>
              <w:autoSpaceDN w:val="0"/>
              <w:spacing w:after="0"/>
              <w:ind w:right="-10"/>
              <w:contextualSpacing/>
              <w:rPr>
                <w:rFonts w:ascii="Arial Narrow" w:hAnsi="Arial Narrow" w:cs="Arial"/>
                <w:sz w:val="2"/>
                <w:szCs w:val="2"/>
              </w:rPr>
            </w:pPr>
          </w:p>
        </w:tc>
        <w:tc>
          <w:tcPr>
            <w:tcW w:w="1123" w:type="dxa"/>
            <w:tcBorders>
              <w:top w:val="nil"/>
              <w:left w:val="nil"/>
              <w:bottom w:val="nil"/>
              <w:right w:val="single" w:sz="2" w:space="0" w:color="FFFFFF"/>
            </w:tcBorders>
            <w:shd w:val="clear" w:color="auto" w:fill="FFFFFF"/>
            <w:tcMar>
              <w:top w:w="0" w:type="dxa"/>
              <w:left w:w="0" w:type="dxa"/>
              <w:bottom w:w="0" w:type="dxa"/>
              <w:right w:w="60" w:type="dxa"/>
            </w:tcMar>
          </w:tcPr>
          <w:p w:rsidR="00E32DDB" w:rsidRPr="004E6E92" w:rsidRDefault="00E32DDB" w:rsidP="009C0EEA">
            <w:pPr>
              <w:autoSpaceDE w:val="0"/>
              <w:autoSpaceDN w:val="0"/>
              <w:spacing w:after="0"/>
              <w:contextualSpacing/>
              <w:jc w:val="right"/>
              <w:rPr>
                <w:rFonts w:ascii="Arial Narrow" w:hAnsi="Arial Narrow" w:cs="Arial"/>
                <w:sz w:val="17"/>
                <w:szCs w:val="17"/>
              </w:rPr>
            </w:pPr>
            <w:r w:rsidRPr="004E6E92">
              <w:rPr>
                <w:rFonts w:ascii="Arial Narrow" w:hAnsi="Arial Narrow" w:cs="Arial"/>
                <w:sz w:val="17"/>
                <w:szCs w:val="17"/>
              </w:rPr>
              <w:t>1.50</w:t>
            </w:r>
          </w:p>
        </w:tc>
        <w:tc>
          <w:tcPr>
            <w:tcW w:w="42" w:type="dxa"/>
            <w:tcBorders>
              <w:top w:val="nil"/>
              <w:left w:val="nil"/>
              <w:bottom w:val="nil"/>
              <w:right w:val="single" w:sz="2" w:space="0" w:color="FFFFFF"/>
            </w:tcBorders>
            <w:shd w:val="clear" w:color="auto" w:fill="FFFFFF"/>
          </w:tcPr>
          <w:p w:rsidR="00E32DDB" w:rsidRPr="004E6E92" w:rsidRDefault="00E32DDB" w:rsidP="009C0EEA">
            <w:pPr>
              <w:autoSpaceDE w:val="0"/>
              <w:autoSpaceDN w:val="0"/>
              <w:spacing w:after="0"/>
              <w:ind w:right="-10"/>
              <w:contextualSpacing/>
              <w:rPr>
                <w:rFonts w:ascii="Arial Narrow" w:hAnsi="Arial Narrow" w:cs="Arial"/>
                <w:sz w:val="2"/>
                <w:szCs w:val="2"/>
              </w:rPr>
            </w:pPr>
          </w:p>
        </w:tc>
        <w:tc>
          <w:tcPr>
            <w:tcW w:w="25" w:type="dxa"/>
            <w:tcBorders>
              <w:top w:val="nil"/>
              <w:left w:val="nil"/>
              <w:bottom w:val="nil"/>
              <w:right w:val="single" w:sz="2" w:space="0" w:color="000000"/>
            </w:tcBorders>
            <w:shd w:val="clear" w:color="auto" w:fill="000000"/>
          </w:tcPr>
          <w:p w:rsidR="00E32DDB" w:rsidRPr="004E6E92" w:rsidRDefault="00E32DDB" w:rsidP="009C0EEA">
            <w:pPr>
              <w:autoSpaceDE w:val="0"/>
              <w:autoSpaceDN w:val="0"/>
              <w:spacing w:after="0"/>
              <w:ind w:right="-10"/>
              <w:contextualSpacing/>
              <w:rPr>
                <w:rFonts w:ascii="Arial Narrow" w:hAnsi="Arial Narrow" w:cs="Arial"/>
                <w:sz w:val="2"/>
                <w:szCs w:val="2"/>
              </w:rPr>
            </w:pPr>
          </w:p>
        </w:tc>
      </w:tr>
      <w:tr w:rsidR="004E6E92" w:rsidRPr="004E6E92" w:rsidTr="00386A06">
        <w:trPr>
          <w:gridAfter w:val="1"/>
          <w:wAfter w:w="306" w:type="dxa"/>
          <w:cantSplit/>
          <w:trHeight w:hRule="exact" w:val="219"/>
        </w:trPr>
        <w:tc>
          <w:tcPr>
            <w:tcW w:w="23" w:type="dxa"/>
            <w:tcBorders>
              <w:top w:val="nil"/>
              <w:left w:val="nil"/>
              <w:bottom w:val="nil"/>
              <w:right w:val="single" w:sz="2" w:space="0" w:color="000000"/>
            </w:tcBorders>
            <w:shd w:val="clear" w:color="auto" w:fill="000000"/>
          </w:tcPr>
          <w:p w:rsidR="00E32DDB" w:rsidRPr="004E6E92" w:rsidRDefault="00E32DDB" w:rsidP="009C0EEA">
            <w:pPr>
              <w:autoSpaceDE w:val="0"/>
              <w:autoSpaceDN w:val="0"/>
              <w:spacing w:after="0"/>
              <w:ind w:right="-10"/>
              <w:contextualSpacing/>
              <w:rPr>
                <w:rFonts w:ascii="Arial Narrow" w:hAnsi="Arial Narrow" w:cs="Arial"/>
                <w:sz w:val="2"/>
                <w:szCs w:val="2"/>
              </w:rPr>
            </w:pPr>
          </w:p>
        </w:tc>
        <w:tc>
          <w:tcPr>
            <w:tcW w:w="699" w:type="dxa"/>
            <w:tcBorders>
              <w:top w:val="nil"/>
              <w:left w:val="nil"/>
              <w:bottom w:val="nil"/>
              <w:right w:val="single" w:sz="2" w:space="0" w:color="F2F2F2"/>
            </w:tcBorders>
            <w:shd w:val="clear" w:color="auto" w:fill="F2F2F2"/>
            <w:tcMar>
              <w:top w:w="0" w:type="dxa"/>
              <w:left w:w="0" w:type="dxa"/>
              <w:bottom w:w="0" w:type="dxa"/>
              <w:right w:w="60" w:type="dxa"/>
            </w:tcMar>
          </w:tcPr>
          <w:p w:rsidR="00E32DDB" w:rsidRPr="004E6E92" w:rsidRDefault="00E32DDB" w:rsidP="009C0EEA">
            <w:pPr>
              <w:autoSpaceDE w:val="0"/>
              <w:autoSpaceDN w:val="0"/>
              <w:spacing w:after="0"/>
              <w:contextualSpacing/>
              <w:jc w:val="right"/>
              <w:rPr>
                <w:rFonts w:ascii="Arial Narrow" w:hAnsi="Arial Narrow" w:cs="Arial"/>
                <w:sz w:val="17"/>
                <w:szCs w:val="17"/>
              </w:rPr>
            </w:pPr>
            <w:r w:rsidRPr="004E6E92">
              <w:rPr>
                <w:rFonts w:ascii="Arial Narrow" w:hAnsi="Arial Narrow" w:cs="Arial"/>
                <w:sz w:val="17"/>
                <w:szCs w:val="17"/>
              </w:rPr>
              <w:t>4</w:t>
            </w:r>
          </w:p>
        </w:tc>
        <w:tc>
          <w:tcPr>
            <w:tcW w:w="25" w:type="dxa"/>
            <w:tcBorders>
              <w:top w:val="nil"/>
              <w:left w:val="nil"/>
              <w:bottom w:val="nil"/>
              <w:right w:val="single" w:sz="2" w:space="0" w:color="000000"/>
            </w:tcBorders>
            <w:shd w:val="clear" w:color="auto" w:fill="000000"/>
          </w:tcPr>
          <w:p w:rsidR="00E32DDB" w:rsidRPr="004E6E92" w:rsidRDefault="00E32DDB" w:rsidP="009C0EEA">
            <w:pPr>
              <w:autoSpaceDE w:val="0"/>
              <w:autoSpaceDN w:val="0"/>
              <w:spacing w:after="0"/>
              <w:ind w:right="-10"/>
              <w:contextualSpacing/>
              <w:rPr>
                <w:rFonts w:ascii="Arial Narrow" w:hAnsi="Arial Narrow" w:cs="Arial"/>
                <w:sz w:val="2"/>
                <w:szCs w:val="2"/>
              </w:rPr>
            </w:pPr>
          </w:p>
        </w:tc>
        <w:tc>
          <w:tcPr>
            <w:tcW w:w="3483" w:type="dxa"/>
            <w:tcBorders>
              <w:top w:val="nil"/>
              <w:left w:val="nil"/>
              <w:bottom w:val="nil"/>
              <w:right w:val="single" w:sz="2" w:space="0" w:color="E4EDF6"/>
            </w:tcBorders>
            <w:shd w:val="clear" w:color="auto" w:fill="E4EDF6"/>
            <w:tcMar>
              <w:top w:w="0" w:type="dxa"/>
              <w:left w:w="60" w:type="dxa"/>
              <w:bottom w:w="0" w:type="dxa"/>
              <w:right w:w="0" w:type="dxa"/>
            </w:tcMar>
          </w:tcPr>
          <w:p w:rsidR="00E32DDB" w:rsidRPr="004E6E92" w:rsidRDefault="00E32DDB" w:rsidP="009C0EEA">
            <w:pPr>
              <w:autoSpaceDE w:val="0"/>
              <w:autoSpaceDN w:val="0"/>
              <w:spacing w:after="0"/>
              <w:ind w:right="-10"/>
              <w:contextualSpacing/>
              <w:rPr>
                <w:rFonts w:ascii="Arial Narrow" w:hAnsi="Arial Narrow" w:cs="Arial"/>
                <w:b/>
                <w:bCs/>
                <w:sz w:val="17"/>
                <w:szCs w:val="17"/>
              </w:rPr>
            </w:pPr>
            <w:r w:rsidRPr="004E6E92">
              <w:rPr>
                <w:rFonts w:ascii="Arial Narrow" w:hAnsi="Arial Narrow" w:cs="Arial"/>
                <w:b/>
                <w:bCs/>
                <w:sz w:val="17"/>
                <w:szCs w:val="17"/>
              </w:rPr>
              <w:t>ENGLOBAL CORPORATION</w:t>
            </w:r>
          </w:p>
        </w:tc>
        <w:tc>
          <w:tcPr>
            <w:tcW w:w="25" w:type="dxa"/>
            <w:tcBorders>
              <w:top w:val="nil"/>
              <w:left w:val="nil"/>
              <w:bottom w:val="nil"/>
              <w:right w:val="single" w:sz="2" w:space="0" w:color="000000"/>
            </w:tcBorders>
            <w:shd w:val="clear" w:color="auto" w:fill="000000"/>
          </w:tcPr>
          <w:p w:rsidR="00E32DDB" w:rsidRPr="004E6E92" w:rsidRDefault="00E32DDB" w:rsidP="009C0EEA">
            <w:pPr>
              <w:autoSpaceDE w:val="0"/>
              <w:autoSpaceDN w:val="0"/>
              <w:spacing w:after="0"/>
              <w:ind w:right="-10"/>
              <w:contextualSpacing/>
              <w:rPr>
                <w:rFonts w:ascii="Arial Narrow" w:hAnsi="Arial Narrow" w:cs="Arial"/>
                <w:sz w:val="2"/>
                <w:szCs w:val="2"/>
              </w:rPr>
            </w:pPr>
          </w:p>
        </w:tc>
        <w:tc>
          <w:tcPr>
            <w:tcW w:w="1123" w:type="dxa"/>
            <w:tcBorders>
              <w:top w:val="nil"/>
              <w:left w:val="nil"/>
              <w:bottom w:val="nil"/>
              <w:right w:val="single" w:sz="2" w:space="0" w:color="F2F2F2"/>
            </w:tcBorders>
            <w:shd w:val="clear" w:color="auto" w:fill="F2F2F2"/>
            <w:tcMar>
              <w:top w:w="0" w:type="dxa"/>
              <w:left w:w="0" w:type="dxa"/>
              <w:bottom w:w="0" w:type="dxa"/>
              <w:right w:w="60" w:type="dxa"/>
            </w:tcMar>
            <w:vAlign w:val="bottom"/>
          </w:tcPr>
          <w:p w:rsidR="00E32DDB" w:rsidRPr="004E6E92" w:rsidRDefault="00E32DDB" w:rsidP="009C0EEA">
            <w:pPr>
              <w:autoSpaceDE w:val="0"/>
              <w:autoSpaceDN w:val="0"/>
              <w:spacing w:after="0"/>
              <w:contextualSpacing/>
              <w:jc w:val="right"/>
              <w:rPr>
                <w:rFonts w:ascii="Arial Narrow" w:hAnsi="Arial Narrow" w:cs="Arial"/>
                <w:sz w:val="17"/>
                <w:szCs w:val="17"/>
              </w:rPr>
            </w:pPr>
            <w:r w:rsidRPr="004E6E92">
              <w:rPr>
                <w:rFonts w:ascii="Arial Narrow" w:hAnsi="Arial Narrow" w:cs="Arial"/>
                <w:sz w:val="17"/>
                <w:szCs w:val="17"/>
              </w:rPr>
              <w:t>-1.97</w:t>
            </w:r>
          </w:p>
        </w:tc>
        <w:tc>
          <w:tcPr>
            <w:tcW w:w="25" w:type="dxa"/>
            <w:tcBorders>
              <w:top w:val="nil"/>
              <w:left w:val="nil"/>
              <w:bottom w:val="nil"/>
              <w:right w:val="single" w:sz="2" w:space="0" w:color="000000"/>
            </w:tcBorders>
            <w:shd w:val="clear" w:color="auto" w:fill="000000"/>
          </w:tcPr>
          <w:p w:rsidR="00E32DDB" w:rsidRPr="004E6E92" w:rsidRDefault="00E32DDB" w:rsidP="009C0EEA">
            <w:pPr>
              <w:autoSpaceDE w:val="0"/>
              <w:autoSpaceDN w:val="0"/>
              <w:spacing w:after="0"/>
              <w:ind w:right="-10"/>
              <w:contextualSpacing/>
              <w:rPr>
                <w:rFonts w:ascii="Arial Narrow" w:hAnsi="Arial Narrow" w:cs="Arial"/>
                <w:sz w:val="2"/>
                <w:szCs w:val="2"/>
              </w:rPr>
            </w:pPr>
          </w:p>
        </w:tc>
        <w:tc>
          <w:tcPr>
            <w:tcW w:w="1123" w:type="dxa"/>
            <w:tcBorders>
              <w:top w:val="nil"/>
              <w:left w:val="nil"/>
              <w:bottom w:val="nil"/>
              <w:right w:val="single" w:sz="2" w:space="0" w:color="F2F2F2"/>
            </w:tcBorders>
            <w:shd w:val="clear" w:color="auto" w:fill="F2F2F2"/>
            <w:tcMar>
              <w:top w:w="0" w:type="dxa"/>
              <w:left w:w="0" w:type="dxa"/>
              <w:bottom w:w="0" w:type="dxa"/>
              <w:right w:w="60" w:type="dxa"/>
            </w:tcMar>
          </w:tcPr>
          <w:p w:rsidR="00E32DDB" w:rsidRPr="004E6E92" w:rsidRDefault="00E32DDB" w:rsidP="009C0EEA">
            <w:pPr>
              <w:autoSpaceDE w:val="0"/>
              <w:autoSpaceDN w:val="0"/>
              <w:spacing w:after="0"/>
              <w:contextualSpacing/>
              <w:jc w:val="right"/>
              <w:rPr>
                <w:rFonts w:ascii="Arial Narrow" w:hAnsi="Arial Narrow" w:cs="Arial"/>
                <w:sz w:val="17"/>
                <w:szCs w:val="17"/>
              </w:rPr>
            </w:pPr>
            <w:r w:rsidRPr="004E6E92">
              <w:rPr>
                <w:rFonts w:ascii="Arial Narrow" w:hAnsi="Arial Narrow" w:cs="Arial"/>
                <w:sz w:val="17"/>
                <w:szCs w:val="17"/>
              </w:rPr>
              <w:t>-1.27</w:t>
            </w:r>
          </w:p>
        </w:tc>
        <w:tc>
          <w:tcPr>
            <w:tcW w:w="42" w:type="dxa"/>
            <w:tcBorders>
              <w:top w:val="nil"/>
              <w:left w:val="nil"/>
              <w:bottom w:val="nil"/>
              <w:right w:val="single" w:sz="2" w:space="0" w:color="F2F2F2"/>
            </w:tcBorders>
            <w:shd w:val="clear" w:color="auto" w:fill="F2F2F2"/>
          </w:tcPr>
          <w:p w:rsidR="00E32DDB" w:rsidRPr="004E6E92" w:rsidRDefault="00E32DDB" w:rsidP="009C0EEA">
            <w:pPr>
              <w:autoSpaceDE w:val="0"/>
              <w:autoSpaceDN w:val="0"/>
              <w:spacing w:after="0"/>
              <w:ind w:right="-10"/>
              <w:contextualSpacing/>
              <w:rPr>
                <w:rFonts w:ascii="Arial Narrow" w:hAnsi="Arial Narrow" w:cs="Arial"/>
                <w:sz w:val="2"/>
                <w:szCs w:val="2"/>
              </w:rPr>
            </w:pPr>
          </w:p>
        </w:tc>
        <w:tc>
          <w:tcPr>
            <w:tcW w:w="25" w:type="dxa"/>
            <w:tcBorders>
              <w:top w:val="nil"/>
              <w:left w:val="nil"/>
              <w:bottom w:val="nil"/>
              <w:right w:val="single" w:sz="2" w:space="0" w:color="000000"/>
            </w:tcBorders>
            <w:shd w:val="clear" w:color="auto" w:fill="000000"/>
          </w:tcPr>
          <w:p w:rsidR="00E32DDB" w:rsidRPr="004E6E92" w:rsidRDefault="00E32DDB" w:rsidP="009C0EEA">
            <w:pPr>
              <w:autoSpaceDE w:val="0"/>
              <w:autoSpaceDN w:val="0"/>
              <w:spacing w:after="0"/>
              <w:ind w:right="-10"/>
              <w:contextualSpacing/>
              <w:rPr>
                <w:rFonts w:ascii="Arial Narrow" w:hAnsi="Arial Narrow" w:cs="Arial"/>
                <w:sz w:val="2"/>
                <w:szCs w:val="2"/>
              </w:rPr>
            </w:pPr>
          </w:p>
        </w:tc>
        <w:tc>
          <w:tcPr>
            <w:tcW w:w="1123" w:type="dxa"/>
            <w:tcBorders>
              <w:top w:val="nil"/>
              <w:left w:val="nil"/>
              <w:bottom w:val="nil"/>
              <w:right w:val="single" w:sz="2" w:space="0" w:color="F2F2F2"/>
            </w:tcBorders>
            <w:shd w:val="clear" w:color="auto" w:fill="F2F2F2"/>
            <w:tcMar>
              <w:top w:w="0" w:type="dxa"/>
              <w:left w:w="0" w:type="dxa"/>
              <w:bottom w:w="0" w:type="dxa"/>
              <w:right w:w="60" w:type="dxa"/>
            </w:tcMar>
          </w:tcPr>
          <w:p w:rsidR="00E32DDB" w:rsidRPr="004E6E92" w:rsidRDefault="00E32DDB" w:rsidP="009C0EEA">
            <w:pPr>
              <w:autoSpaceDE w:val="0"/>
              <w:autoSpaceDN w:val="0"/>
              <w:spacing w:after="0"/>
              <w:contextualSpacing/>
              <w:jc w:val="right"/>
              <w:rPr>
                <w:rFonts w:ascii="Arial Narrow" w:hAnsi="Arial Narrow" w:cs="Arial"/>
                <w:sz w:val="17"/>
                <w:szCs w:val="17"/>
              </w:rPr>
            </w:pPr>
            <w:r w:rsidRPr="004E6E92">
              <w:rPr>
                <w:rFonts w:ascii="Arial Narrow" w:hAnsi="Arial Narrow" w:cs="Arial"/>
                <w:sz w:val="17"/>
                <w:szCs w:val="17"/>
              </w:rPr>
              <w:t>-5.88</w:t>
            </w:r>
          </w:p>
        </w:tc>
        <w:tc>
          <w:tcPr>
            <w:tcW w:w="42" w:type="dxa"/>
            <w:tcBorders>
              <w:top w:val="nil"/>
              <w:left w:val="nil"/>
              <w:bottom w:val="nil"/>
              <w:right w:val="single" w:sz="2" w:space="0" w:color="F2F2F2"/>
            </w:tcBorders>
            <w:shd w:val="clear" w:color="auto" w:fill="F2F2F2"/>
          </w:tcPr>
          <w:p w:rsidR="00E32DDB" w:rsidRPr="004E6E92" w:rsidRDefault="00E32DDB" w:rsidP="009C0EEA">
            <w:pPr>
              <w:autoSpaceDE w:val="0"/>
              <w:autoSpaceDN w:val="0"/>
              <w:spacing w:after="0"/>
              <w:ind w:right="-10"/>
              <w:contextualSpacing/>
              <w:rPr>
                <w:rFonts w:ascii="Arial Narrow" w:hAnsi="Arial Narrow" w:cs="Arial"/>
                <w:sz w:val="2"/>
                <w:szCs w:val="2"/>
              </w:rPr>
            </w:pPr>
          </w:p>
        </w:tc>
        <w:tc>
          <w:tcPr>
            <w:tcW w:w="25" w:type="dxa"/>
            <w:tcBorders>
              <w:top w:val="nil"/>
              <w:left w:val="nil"/>
              <w:bottom w:val="nil"/>
              <w:right w:val="single" w:sz="2" w:space="0" w:color="000000"/>
            </w:tcBorders>
            <w:shd w:val="clear" w:color="auto" w:fill="000000"/>
          </w:tcPr>
          <w:p w:rsidR="00E32DDB" w:rsidRPr="004E6E92" w:rsidRDefault="00E32DDB" w:rsidP="009C0EEA">
            <w:pPr>
              <w:autoSpaceDE w:val="0"/>
              <w:autoSpaceDN w:val="0"/>
              <w:spacing w:after="0"/>
              <w:ind w:right="-10"/>
              <w:contextualSpacing/>
              <w:rPr>
                <w:rFonts w:ascii="Arial Narrow" w:hAnsi="Arial Narrow" w:cs="Arial"/>
                <w:sz w:val="2"/>
                <w:szCs w:val="2"/>
              </w:rPr>
            </w:pPr>
          </w:p>
        </w:tc>
        <w:tc>
          <w:tcPr>
            <w:tcW w:w="1123" w:type="dxa"/>
            <w:tcBorders>
              <w:top w:val="nil"/>
              <w:left w:val="nil"/>
              <w:bottom w:val="nil"/>
              <w:right w:val="single" w:sz="2" w:space="0" w:color="F2F2F2"/>
            </w:tcBorders>
            <w:shd w:val="clear" w:color="auto" w:fill="F2F2F2"/>
            <w:tcMar>
              <w:top w:w="0" w:type="dxa"/>
              <w:left w:w="0" w:type="dxa"/>
              <w:bottom w:w="0" w:type="dxa"/>
              <w:right w:w="60" w:type="dxa"/>
            </w:tcMar>
          </w:tcPr>
          <w:p w:rsidR="00E32DDB" w:rsidRPr="004E6E92" w:rsidRDefault="00E32DDB" w:rsidP="009C0EEA">
            <w:pPr>
              <w:autoSpaceDE w:val="0"/>
              <w:autoSpaceDN w:val="0"/>
              <w:spacing w:after="0"/>
              <w:contextualSpacing/>
              <w:jc w:val="right"/>
              <w:rPr>
                <w:rFonts w:ascii="Arial Narrow" w:hAnsi="Arial Narrow" w:cs="Arial"/>
                <w:sz w:val="17"/>
                <w:szCs w:val="17"/>
              </w:rPr>
            </w:pPr>
            <w:r w:rsidRPr="004E6E92">
              <w:rPr>
                <w:rFonts w:ascii="Arial Narrow" w:hAnsi="Arial Narrow" w:cs="Arial"/>
                <w:sz w:val="17"/>
                <w:szCs w:val="17"/>
              </w:rPr>
              <w:t>0.88</w:t>
            </w:r>
          </w:p>
        </w:tc>
        <w:tc>
          <w:tcPr>
            <w:tcW w:w="42" w:type="dxa"/>
            <w:tcBorders>
              <w:top w:val="nil"/>
              <w:left w:val="nil"/>
              <w:bottom w:val="nil"/>
              <w:right w:val="single" w:sz="2" w:space="0" w:color="F2F2F2"/>
            </w:tcBorders>
            <w:shd w:val="clear" w:color="auto" w:fill="F2F2F2"/>
          </w:tcPr>
          <w:p w:rsidR="00E32DDB" w:rsidRPr="004E6E92" w:rsidRDefault="00E32DDB" w:rsidP="009C0EEA">
            <w:pPr>
              <w:autoSpaceDE w:val="0"/>
              <w:autoSpaceDN w:val="0"/>
              <w:spacing w:after="0"/>
              <w:ind w:right="-10"/>
              <w:contextualSpacing/>
              <w:rPr>
                <w:rFonts w:ascii="Arial Narrow" w:hAnsi="Arial Narrow" w:cs="Arial"/>
                <w:sz w:val="2"/>
                <w:szCs w:val="2"/>
              </w:rPr>
            </w:pPr>
          </w:p>
        </w:tc>
        <w:tc>
          <w:tcPr>
            <w:tcW w:w="25" w:type="dxa"/>
            <w:tcBorders>
              <w:top w:val="nil"/>
              <w:left w:val="nil"/>
              <w:bottom w:val="nil"/>
              <w:right w:val="single" w:sz="2" w:space="0" w:color="000000"/>
            </w:tcBorders>
            <w:shd w:val="clear" w:color="auto" w:fill="000000"/>
          </w:tcPr>
          <w:p w:rsidR="00E32DDB" w:rsidRPr="004E6E92" w:rsidRDefault="00E32DDB" w:rsidP="009C0EEA">
            <w:pPr>
              <w:autoSpaceDE w:val="0"/>
              <w:autoSpaceDN w:val="0"/>
              <w:spacing w:after="0"/>
              <w:ind w:right="-10"/>
              <w:contextualSpacing/>
              <w:rPr>
                <w:rFonts w:ascii="Arial Narrow" w:hAnsi="Arial Narrow" w:cs="Arial"/>
                <w:sz w:val="2"/>
                <w:szCs w:val="2"/>
              </w:rPr>
            </w:pPr>
          </w:p>
        </w:tc>
      </w:tr>
      <w:tr w:rsidR="004E6E92" w:rsidRPr="004E6E92" w:rsidTr="00386A06">
        <w:trPr>
          <w:gridAfter w:val="1"/>
          <w:wAfter w:w="306" w:type="dxa"/>
          <w:cantSplit/>
          <w:trHeight w:hRule="exact" w:val="219"/>
        </w:trPr>
        <w:tc>
          <w:tcPr>
            <w:tcW w:w="23" w:type="dxa"/>
            <w:tcBorders>
              <w:top w:val="nil"/>
              <w:left w:val="nil"/>
              <w:bottom w:val="nil"/>
              <w:right w:val="single" w:sz="2" w:space="0" w:color="000000"/>
            </w:tcBorders>
            <w:shd w:val="clear" w:color="auto" w:fill="000000"/>
          </w:tcPr>
          <w:p w:rsidR="00E32DDB" w:rsidRPr="004E6E92" w:rsidRDefault="00E32DDB" w:rsidP="009C0EEA">
            <w:pPr>
              <w:autoSpaceDE w:val="0"/>
              <w:autoSpaceDN w:val="0"/>
              <w:spacing w:after="0"/>
              <w:ind w:right="-10"/>
              <w:contextualSpacing/>
              <w:rPr>
                <w:rFonts w:ascii="Arial Narrow" w:hAnsi="Arial Narrow" w:cs="Arial"/>
                <w:sz w:val="2"/>
                <w:szCs w:val="2"/>
              </w:rPr>
            </w:pPr>
          </w:p>
        </w:tc>
        <w:tc>
          <w:tcPr>
            <w:tcW w:w="699" w:type="dxa"/>
            <w:tcBorders>
              <w:top w:val="nil"/>
              <w:left w:val="nil"/>
              <w:bottom w:val="nil"/>
              <w:right w:val="single" w:sz="2" w:space="0" w:color="FFFFFF"/>
            </w:tcBorders>
            <w:shd w:val="clear" w:color="auto" w:fill="FFFFFF"/>
            <w:tcMar>
              <w:top w:w="0" w:type="dxa"/>
              <w:left w:w="0" w:type="dxa"/>
              <w:bottom w:w="0" w:type="dxa"/>
              <w:right w:w="60" w:type="dxa"/>
            </w:tcMar>
          </w:tcPr>
          <w:p w:rsidR="00E32DDB" w:rsidRPr="004E6E92" w:rsidRDefault="00E32DDB" w:rsidP="009C0EEA">
            <w:pPr>
              <w:autoSpaceDE w:val="0"/>
              <w:autoSpaceDN w:val="0"/>
              <w:spacing w:after="0"/>
              <w:contextualSpacing/>
              <w:jc w:val="right"/>
              <w:rPr>
                <w:rFonts w:ascii="Arial Narrow" w:hAnsi="Arial Narrow" w:cs="Arial"/>
                <w:sz w:val="17"/>
                <w:szCs w:val="17"/>
              </w:rPr>
            </w:pPr>
            <w:r w:rsidRPr="004E6E92">
              <w:rPr>
                <w:rFonts w:ascii="Arial Narrow" w:hAnsi="Arial Narrow" w:cs="Arial"/>
                <w:sz w:val="17"/>
                <w:szCs w:val="17"/>
              </w:rPr>
              <w:t>5</w:t>
            </w:r>
          </w:p>
        </w:tc>
        <w:tc>
          <w:tcPr>
            <w:tcW w:w="25" w:type="dxa"/>
            <w:tcBorders>
              <w:top w:val="nil"/>
              <w:left w:val="nil"/>
              <w:bottom w:val="nil"/>
              <w:right w:val="single" w:sz="2" w:space="0" w:color="000000"/>
            </w:tcBorders>
            <w:shd w:val="clear" w:color="auto" w:fill="000000"/>
          </w:tcPr>
          <w:p w:rsidR="00E32DDB" w:rsidRPr="004E6E92" w:rsidRDefault="00E32DDB" w:rsidP="009C0EEA">
            <w:pPr>
              <w:autoSpaceDE w:val="0"/>
              <w:autoSpaceDN w:val="0"/>
              <w:spacing w:after="0"/>
              <w:ind w:right="-10"/>
              <w:contextualSpacing/>
              <w:rPr>
                <w:rFonts w:ascii="Arial Narrow" w:hAnsi="Arial Narrow" w:cs="Arial"/>
                <w:sz w:val="2"/>
                <w:szCs w:val="2"/>
              </w:rPr>
            </w:pPr>
          </w:p>
        </w:tc>
        <w:tc>
          <w:tcPr>
            <w:tcW w:w="3483" w:type="dxa"/>
            <w:tcBorders>
              <w:top w:val="nil"/>
              <w:left w:val="nil"/>
              <w:bottom w:val="nil"/>
              <w:right w:val="single" w:sz="2" w:space="0" w:color="FFFFFF"/>
            </w:tcBorders>
            <w:shd w:val="clear" w:color="auto" w:fill="FFFFFF"/>
            <w:tcMar>
              <w:top w:w="0" w:type="dxa"/>
              <w:left w:w="60" w:type="dxa"/>
              <w:bottom w:w="0" w:type="dxa"/>
              <w:right w:w="0" w:type="dxa"/>
            </w:tcMar>
          </w:tcPr>
          <w:p w:rsidR="00E32DDB" w:rsidRPr="004E6E92" w:rsidRDefault="00E32DDB" w:rsidP="009C0EEA">
            <w:pPr>
              <w:autoSpaceDE w:val="0"/>
              <w:autoSpaceDN w:val="0"/>
              <w:spacing w:after="0"/>
              <w:ind w:right="-10"/>
              <w:contextualSpacing/>
              <w:rPr>
                <w:rFonts w:ascii="Arial Narrow" w:hAnsi="Arial Narrow" w:cs="Arial"/>
                <w:b/>
                <w:bCs/>
                <w:sz w:val="17"/>
                <w:szCs w:val="17"/>
              </w:rPr>
            </w:pPr>
            <w:r w:rsidRPr="004E6E92">
              <w:rPr>
                <w:rFonts w:ascii="Arial Narrow" w:hAnsi="Arial Narrow" w:cs="Arial"/>
                <w:b/>
                <w:bCs/>
                <w:sz w:val="17"/>
                <w:szCs w:val="17"/>
              </w:rPr>
              <w:t>FORRESTER RESEARCH INC</w:t>
            </w:r>
          </w:p>
        </w:tc>
        <w:tc>
          <w:tcPr>
            <w:tcW w:w="25" w:type="dxa"/>
            <w:tcBorders>
              <w:top w:val="nil"/>
              <w:left w:val="nil"/>
              <w:bottom w:val="nil"/>
              <w:right w:val="single" w:sz="2" w:space="0" w:color="000000"/>
            </w:tcBorders>
            <w:shd w:val="clear" w:color="auto" w:fill="000000"/>
          </w:tcPr>
          <w:p w:rsidR="00E32DDB" w:rsidRPr="004E6E92" w:rsidRDefault="00E32DDB" w:rsidP="009C0EEA">
            <w:pPr>
              <w:autoSpaceDE w:val="0"/>
              <w:autoSpaceDN w:val="0"/>
              <w:spacing w:after="0"/>
              <w:ind w:right="-10"/>
              <w:contextualSpacing/>
              <w:rPr>
                <w:rFonts w:ascii="Arial Narrow" w:hAnsi="Arial Narrow" w:cs="Arial"/>
                <w:sz w:val="2"/>
                <w:szCs w:val="2"/>
              </w:rPr>
            </w:pPr>
          </w:p>
        </w:tc>
        <w:tc>
          <w:tcPr>
            <w:tcW w:w="1123" w:type="dxa"/>
            <w:tcBorders>
              <w:top w:val="nil"/>
              <w:left w:val="nil"/>
              <w:bottom w:val="nil"/>
              <w:right w:val="single" w:sz="2" w:space="0" w:color="FFFFFF"/>
            </w:tcBorders>
            <w:shd w:val="clear" w:color="auto" w:fill="FFFFFF"/>
            <w:tcMar>
              <w:top w:w="0" w:type="dxa"/>
              <w:left w:w="0" w:type="dxa"/>
              <w:bottom w:w="0" w:type="dxa"/>
              <w:right w:w="60" w:type="dxa"/>
            </w:tcMar>
            <w:vAlign w:val="bottom"/>
          </w:tcPr>
          <w:p w:rsidR="00E32DDB" w:rsidRPr="004E6E92" w:rsidRDefault="00E32DDB" w:rsidP="009C0EEA">
            <w:pPr>
              <w:autoSpaceDE w:val="0"/>
              <w:autoSpaceDN w:val="0"/>
              <w:spacing w:after="0"/>
              <w:contextualSpacing/>
              <w:jc w:val="right"/>
              <w:rPr>
                <w:rFonts w:ascii="Arial Narrow" w:hAnsi="Arial Narrow" w:cs="Arial"/>
                <w:sz w:val="17"/>
                <w:szCs w:val="17"/>
              </w:rPr>
            </w:pPr>
            <w:r w:rsidRPr="004E6E92">
              <w:rPr>
                <w:rFonts w:ascii="Arial Narrow" w:hAnsi="Arial Narrow" w:cs="Arial"/>
                <w:sz w:val="17"/>
                <w:szCs w:val="17"/>
              </w:rPr>
              <w:t>13.81</w:t>
            </w:r>
          </w:p>
        </w:tc>
        <w:tc>
          <w:tcPr>
            <w:tcW w:w="25" w:type="dxa"/>
            <w:tcBorders>
              <w:top w:val="nil"/>
              <w:left w:val="nil"/>
              <w:bottom w:val="nil"/>
              <w:right w:val="single" w:sz="2" w:space="0" w:color="000000"/>
            </w:tcBorders>
            <w:shd w:val="clear" w:color="auto" w:fill="000000"/>
          </w:tcPr>
          <w:p w:rsidR="00E32DDB" w:rsidRPr="004E6E92" w:rsidRDefault="00E32DDB" w:rsidP="009C0EEA">
            <w:pPr>
              <w:autoSpaceDE w:val="0"/>
              <w:autoSpaceDN w:val="0"/>
              <w:spacing w:after="0"/>
              <w:ind w:right="-10"/>
              <w:contextualSpacing/>
              <w:rPr>
                <w:rFonts w:ascii="Arial Narrow" w:hAnsi="Arial Narrow" w:cs="Arial"/>
                <w:sz w:val="2"/>
                <w:szCs w:val="2"/>
              </w:rPr>
            </w:pPr>
          </w:p>
        </w:tc>
        <w:tc>
          <w:tcPr>
            <w:tcW w:w="1123" w:type="dxa"/>
            <w:tcBorders>
              <w:top w:val="nil"/>
              <w:left w:val="nil"/>
              <w:bottom w:val="nil"/>
              <w:right w:val="single" w:sz="2" w:space="0" w:color="FFFFFF"/>
            </w:tcBorders>
            <w:shd w:val="clear" w:color="auto" w:fill="FFFFFF"/>
            <w:tcMar>
              <w:top w:w="0" w:type="dxa"/>
              <w:left w:w="0" w:type="dxa"/>
              <w:bottom w:w="0" w:type="dxa"/>
              <w:right w:w="60" w:type="dxa"/>
            </w:tcMar>
          </w:tcPr>
          <w:p w:rsidR="00E32DDB" w:rsidRPr="004E6E92" w:rsidRDefault="00E32DDB" w:rsidP="009C0EEA">
            <w:pPr>
              <w:autoSpaceDE w:val="0"/>
              <w:autoSpaceDN w:val="0"/>
              <w:spacing w:after="0"/>
              <w:contextualSpacing/>
              <w:jc w:val="right"/>
              <w:rPr>
                <w:rFonts w:ascii="Arial Narrow" w:hAnsi="Arial Narrow" w:cs="Arial"/>
                <w:sz w:val="17"/>
                <w:szCs w:val="17"/>
              </w:rPr>
            </w:pPr>
            <w:r w:rsidRPr="004E6E92">
              <w:rPr>
                <w:rFonts w:ascii="Arial Narrow" w:hAnsi="Arial Narrow" w:cs="Arial"/>
                <w:sz w:val="17"/>
                <w:szCs w:val="17"/>
              </w:rPr>
              <w:t>13.18</w:t>
            </w:r>
          </w:p>
        </w:tc>
        <w:tc>
          <w:tcPr>
            <w:tcW w:w="42" w:type="dxa"/>
            <w:tcBorders>
              <w:top w:val="nil"/>
              <w:left w:val="nil"/>
              <w:bottom w:val="nil"/>
              <w:right w:val="single" w:sz="2" w:space="0" w:color="FFFFFF"/>
            </w:tcBorders>
            <w:shd w:val="clear" w:color="auto" w:fill="FFFFFF"/>
          </w:tcPr>
          <w:p w:rsidR="00E32DDB" w:rsidRPr="004E6E92" w:rsidRDefault="00E32DDB" w:rsidP="009C0EEA">
            <w:pPr>
              <w:autoSpaceDE w:val="0"/>
              <w:autoSpaceDN w:val="0"/>
              <w:spacing w:after="0"/>
              <w:ind w:right="-10"/>
              <w:contextualSpacing/>
              <w:rPr>
                <w:rFonts w:ascii="Arial Narrow" w:hAnsi="Arial Narrow" w:cs="Arial"/>
                <w:sz w:val="2"/>
                <w:szCs w:val="2"/>
              </w:rPr>
            </w:pPr>
          </w:p>
        </w:tc>
        <w:tc>
          <w:tcPr>
            <w:tcW w:w="25" w:type="dxa"/>
            <w:tcBorders>
              <w:top w:val="nil"/>
              <w:left w:val="nil"/>
              <w:bottom w:val="nil"/>
              <w:right w:val="single" w:sz="2" w:space="0" w:color="000000"/>
            </w:tcBorders>
            <w:shd w:val="clear" w:color="auto" w:fill="000000"/>
          </w:tcPr>
          <w:p w:rsidR="00E32DDB" w:rsidRPr="004E6E92" w:rsidRDefault="00E32DDB" w:rsidP="009C0EEA">
            <w:pPr>
              <w:autoSpaceDE w:val="0"/>
              <w:autoSpaceDN w:val="0"/>
              <w:spacing w:after="0"/>
              <w:ind w:right="-10"/>
              <w:contextualSpacing/>
              <w:rPr>
                <w:rFonts w:ascii="Arial Narrow" w:hAnsi="Arial Narrow" w:cs="Arial"/>
                <w:sz w:val="2"/>
                <w:szCs w:val="2"/>
              </w:rPr>
            </w:pPr>
          </w:p>
        </w:tc>
        <w:tc>
          <w:tcPr>
            <w:tcW w:w="1123" w:type="dxa"/>
            <w:tcBorders>
              <w:top w:val="nil"/>
              <w:left w:val="nil"/>
              <w:bottom w:val="nil"/>
              <w:right w:val="single" w:sz="2" w:space="0" w:color="FFFFFF"/>
            </w:tcBorders>
            <w:shd w:val="clear" w:color="auto" w:fill="FFFFFF"/>
            <w:tcMar>
              <w:top w:w="0" w:type="dxa"/>
              <w:left w:w="0" w:type="dxa"/>
              <w:bottom w:w="0" w:type="dxa"/>
              <w:right w:w="60" w:type="dxa"/>
            </w:tcMar>
          </w:tcPr>
          <w:p w:rsidR="00E32DDB" w:rsidRPr="004E6E92" w:rsidRDefault="00E32DDB" w:rsidP="009C0EEA">
            <w:pPr>
              <w:autoSpaceDE w:val="0"/>
              <w:autoSpaceDN w:val="0"/>
              <w:spacing w:after="0"/>
              <w:contextualSpacing/>
              <w:jc w:val="right"/>
              <w:rPr>
                <w:rFonts w:ascii="Arial Narrow" w:hAnsi="Arial Narrow" w:cs="Arial"/>
                <w:sz w:val="17"/>
                <w:szCs w:val="17"/>
              </w:rPr>
            </w:pPr>
            <w:r w:rsidRPr="004E6E92">
              <w:rPr>
                <w:rFonts w:ascii="Arial Narrow" w:hAnsi="Arial Narrow" w:cs="Arial"/>
                <w:sz w:val="17"/>
                <w:szCs w:val="17"/>
              </w:rPr>
              <w:t>12.26</w:t>
            </w:r>
          </w:p>
        </w:tc>
        <w:tc>
          <w:tcPr>
            <w:tcW w:w="42" w:type="dxa"/>
            <w:tcBorders>
              <w:top w:val="nil"/>
              <w:left w:val="nil"/>
              <w:bottom w:val="nil"/>
              <w:right w:val="single" w:sz="2" w:space="0" w:color="FFFFFF"/>
            </w:tcBorders>
            <w:shd w:val="clear" w:color="auto" w:fill="FFFFFF"/>
          </w:tcPr>
          <w:p w:rsidR="00E32DDB" w:rsidRPr="004E6E92" w:rsidRDefault="00E32DDB" w:rsidP="009C0EEA">
            <w:pPr>
              <w:autoSpaceDE w:val="0"/>
              <w:autoSpaceDN w:val="0"/>
              <w:spacing w:after="0"/>
              <w:ind w:right="-10"/>
              <w:contextualSpacing/>
              <w:rPr>
                <w:rFonts w:ascii="Arial Narrow" w:hAnsi="Arial Narrow" w:cs="Arial"/>
                <w:sz w:val="2"/>
                <w:szCs w:val="2"/>
              </w:rPr>
            </w:pPr>
          </w:p>
        </w:tc>
        <w:tc>
          <w:tcPr>
            <w:tcW w:w="25" w:type="dxa"/>
            <w:tcBorders>
              <w:top w:val="nil"/>
              <w:left w:val="nil"/>
              <w:bottom w:val="nil"/>
              <w:right w:val="single" w:sz="2" w:space="0" w:color="000000"/>
            </w:tcBorders>
            <w:shd w:val="clear" w:color="auto" w:fill="000000"/>
          </w:tcPr>
          <w:p w:rsidR="00E32DDB" w:rsidRPr="004E6E92" w:rsidRDefault="00E32DDB" w:rsidP="009C0EEA">
            <w:pPr>
              <w:autoSpaceDE w:val="0"/>
              <w:autoSpaceDN w:val="0"/>
              <w:spacing w:after="0"/>
              <w:ind w:right="-10"/>
              <w:contextualSpacing/>
              <w:rPr>
                <w:rFonts w:ascii="Arial Narrow" w:hAnsi="Arial Narrow" w:cs="Arial"/>
                <w:sz w:val="2"/>
                <w:szCs w:val="2"/>
              </w:rPr>
            </w:pPr>
          </w:p>
        </w:tc>
        <w:tc>
          <w:tcPr>
            <w:tcW w:w="1123" w:type="dxa"/>
            <w:tcBorders>
              <w:top w:val="nil"/>
              <w:left w:val="nil"/>
              <w:bottom w:val="nil"/>
              <w:right w:val="single" w:sz="2" w:space="0" w:color="FFFFFF"/>
            </w:tcBorders>
            <w:shd w:val="clear" w:color="auto" w:fill="FFFFFF"/>
            <w:tcMar>
              <w:top w:w="0" w:type="dxa"/>
              <w:left w:w="0" w:type="dxa"/>
              <w:bottom w:w="0" w:type="dxa"/>
              <w:right w:w="60" w:type="dxa"/>
            </w:tcMar>
          </w:tcPr>
          <w:p w:rsidR="00E32DDB" w:rsidRPr="004E6E92" w:rsidRDefault="00E32DDB" w:rsidP="009C0EEA">
            <w:pPr>
              <w:autoSpaceDE w:val="0"/>
              <w:autoSpaceDN w:val="0"/>
              <w:spacing w:after="0"/>
              <w:contextualSpacing/>
              <w:jc w:val="right"/>
              <w:rPr>
                <w:rFonts w:ascii="Arial Narrow" w:hAnsi="Arial Narrow" w:cs="Arial"/>
                <w:sz w:val="17"/>
                <w:szCs w:val="17"/>
              </w:rPr>
            </w:pPr>
            <w:r w:rsidRPr="004E6E92">
              <w:rPr>
                <w:rFonts w:ascii="Arial Narrow" w:hAnsi="Arial Narrow" w:cs="Arial"/>
                <w:sz w:val="17"/>
                <w:szCs w:val="17"/>
              </w:rPr>
              <w:t>16.22</w:t>
            </w:r>
          </w:p>
        </w:tc>
        <w:tc>
          <w:tcPr>
            <w:tcW w:w="42" w:type="dxa"/>
            <w:tcBorders>
              <w:top w:val="nil"/>
              <w:left w:val="nil"/>
              <w:bottom w:val="nil"/>
              <w:right w:val="single" w:sz="2" w:space="0" w:color="FFFFFF"/>
            </w:tcBorders>
            <w:shd w:val="clear" w:color="auto" w:fill="FFFFFF"/>
          </w:tcPr>
          <w:p w:rsidR="00E32DDB" w:rsidRPr="004E6E92" w:rsidRDefault="00E32DDB" w:rsidP="009C0EEA">
            <w:pPr>
              <w:autoSpaceDE w:val="0"/>
              <w:autoSpaceDN w:val="0"/>
              <w:spacing w:after="0"/>
              <w:ind w:right="-10"/>
              <w:contextualSpacing/>
              <w:rPr>
                <w:rFonts w:ascii="Arial Narrow" w:hAnsi="Arial Narrow" w:cs="Arial"/>
                <w:sz w:val="2"/>
                <w:szCs w:val="2"/>
              </w:rPr>
            </w:pPr>
          </w:p>
        </w:tc>
        <w:tc>
          <w:tcPr>
            <w:tcW w:w="25" w:type="dxa"/>
            <w:tcBorders>
              <w:top w:val="nil"/>
              <w:left w:val="nil"/>
              <w:bottom w:val="nil"/>
              <w:right w:val="single" w:sz="2" w:space="0" w:color="000000"/>
            </w:tcBorders>
            <w:shd w:val="clear" w:color="auto" w:fill="000000"/>
          </w:tcPr>
          <w:p w:rsidR="00E32DDB" w:rsidRPr="004E6E92" w:rsidRDefault="00E32DDB" w:rsidP="009C0EEA">
            <w:pPr>
              <w:autoSpaceDE w:val="0"/>
              <w:autoSpaceDN w:val="0"/>
              <w:spacing w:after="0"/>
              <w:ind w:right="-10"/>
              <w:contextualSpacing/>
              <w:rPr>
                <w:rFonts w:ascii="Arial Narrow" w:hAnsi="Arial Narrow" w:cs="Arial"/>
                <w:sz w:val="2"/>
                <w:szCs w:val="2"/>
              </w:rPr>
            </w:pPr>
          </w:p>
        </w:tc>
      </w:tr>
      <w:tr w:rsidR="004E6E92" w:rsidRPr="004E6E92" w:rsidTr="00386A06">
        <w:trPr>
          <w:gridAfter w:val="1"/>
          <w:wAfter w:w="306" w:type="dxa"/>
          <w:cantSplit/>
          <w:trHeight w:hRule="exact" w:val="383"/>
        </w:trPr>
        <w:tc>
          <w:tcPr>
            <w:tcW w:w="23" w:type="dxa"/>
            <w:tcBorders>
              <w:top w:val="nil"/>
              <w:left w:val="nil"/>
              <w:bottom w:val="nil"/>
              <w:right w:val="single" w:sz="2" w:space="0" w:color="000000"/>
            </w:tcBorders>
            <w:shd w:val="clear" w:color="auto" w:fill="000000"/>
          </w:tcPr>
          <w:p w:rsidR="00E32DDB" w:rsidRPr="004E6E92" w:rsidRDefault="00E32DDB" w:rsidP="009C0EEA">
            <w:pPr>
              <w:autoSpaceDE w:val="0"/>
              <w:autoSpaceDN w:val="0"/>
              <w:spacing w:after="0"/>
              <w:ind w:right="-10"/>
              <w:contextualSpacing/>
              <w:rPr>
                <w:rFonts w:ascii="Arial Narrow" w:hAnsi="Arial Narrow" w:cs="Arial"/>
                <w:sz w:val="2"/>
                <w:szCs w:val="2"/>
              </w:rPr>
            </w:pPr>
          </w:p>
        </w:tc>
        <w:tc>
          <w:tcPr>
            <w:tcW w:w="699" w:type="dxa"/>
            <w:tcBorders>
              <w:top w:val="nil"/>
              <w:left w:val="nil"/>
              <w:bottom w:val="nil"/>
              <w:right w:val="single" w:sz="2" w:space="0" w:color="F2F2F2"/>
            </w:tcBorders>
            <w:shd w:val="clear" w:color="auto" w:fill="F2F2F2"/>
            <w:tcMar>
              <w:top w:w="0" w:type="dxa"/>
              <w:left w:w="0" w:type="dxa"/>
              <w:bottom w:w="0" w:type="dxa"/>
              <w:right w:w="60" w:type="dxa"/>
            </w:tcMar>
          </w:tcPr>
          <w:p w:rsidR="00E32DDB" w:rsidRPr="004E6E92" w:rsidRDefault="00E32DDB" w:rsidP="009C0EEA">
            <w:pPr>
              <w:autoSpaceDE w:val="0"/>
              <w:autoSpaceDN w:val="0"/>
              <w:spacing w:after="0"/>
              <w:contextualSpacing/>
              <w:jc w:val="right"/>
              <w:rPr>
                <w:rFonts w:ascii="Arial Narrow" w:hAnsi="Arial Narrow" w:cs="Arial"/>
                <w:sz w:val="17"/>
                <w:szCs w:val="17"/>
              </w:rPr>
            </w:pPr>
            <w:r w:rsidRPr="004E6E92">
              <w:rPr>
                <w:rFonts w:ascii="Arial Narrow" w:hAnsi="Arial Narrow" w:cs="Arial"/>
                <w:sz w:val="17"/>
                <w:szCs w:val="17"/>
              </w:rPr>
              <w:t>6</w:t>
            </w:r>
          </w:p>
        </w:tc>
        <w:tc>
          <w:tcPr>
            <w:tcW w:w="25" w:type="dxa"/>
            <w:tcBorders>
              <w:top w:val="nil"/>
              <w:left w:val="nil"/>
              <w:bottom w:val="nil"/>
              <w:right w:val="single" w:sz="2" w:space="0" w:color="000000"/>
            </w:tcBorders>
            <w:shd w:val="clear" w:color="auto" w:fill="000000"/>
          </w:tcPr>
          <w:p w:rsidR="00E32DDB" w:rsidRPr="004E6E92" w:rsidRDefault="00E32DDB" w:rsidP="009C0EEA">
            <w:pPr>
              <w:autoSpaceDE w:val="0"/>
              <w:autoSpaceDN w:val="0"/>
              <w:spacing w:after="0"/>
              <w:ind w:right="-10"/>
              <w:contextualSpacing/>
              <w:rPr>
                <w:rFonts w:ascii="Arial Narrow" w:hAnsi="Arial Narrow" w:cs="Arial"/>
                <w:sz w:val="2"/>
                <w:szCs w:val="2"/>
              </w:rPr>
            </w:pPr>
          </w:p>
        </w:tc>
        <w:tc>
          <w:tcPr>
            <w:tcW w:w="3483" w:type="dxa"/>
            <w:tcBorders>
              <w:top w:val="nil"/>
              <w:left w:val="nil"/>
              <w:bottom w:val="nil"/>
              <w:right w:val="single" w:sz="2" w:space="0" w:color="E4EDF6"/>
            </w:tcBorders>
            <w:shd w:val="clear" w:color="auto" w:fill="E4EDF6"/>
            <w:tcMar>
              <w:top w:w="0" w:type="dxa"/>
              <w:left w:w="60" w:type="dxa"/>
              <w:bottom w:w="0" w:type="dxa"/>
              <w:right w:w="0" w:type="dxa"/>
            </w:tcMar>
          </w:tcPr>
          <w:p w:rsidR="00E32DDB" w:rsidRPr="004E6E92" w:rsidRDefault="00E32DDB" w:rsidP="009C0EEA">
            <w:pPr>
              <w:autoSpaceDE w:val="0"/>
              <w:autoSpaceDN w:val="0"/>
              <w:spacing w:after="0"/>
              <w:ind w:right="-10"/>
              <w:contextualSpacing/>
              <w:rPr>
                <w:rFonts w:ascii="Arial Narrow" w:hAnsi="Arial Narrow" w:cs="Arial"/>
                <w:b/>
                <w:bCs/>
                <w:sz w:val="17"/>
                <w:szCs w:val="17"/>
              </w:rPr>
            </w:pPr>
            <w:r w:rsidRPr="004E6E92">
              <w:rPr>
                <w:rFonts w:ascii="Arial Narrow" w:hAnsi="Arial Narrow" w:cs="Arial"/>
                <w:b/>
                <w:bCs/>
                <w:sz w:val="17"/>
                <w:szCs w:val="17"/>
              </w:rPr>
              <w:t>INFRASTRUCTURE DEVELOPMENTS CORP.</w:t>
            </w:r>
          </w:p>
        </w:tc>
        <w:tc>
          <w:tcPr>
            <w:tcW w:w="25" w:type="dxa"/>
            <w:tcBorders>
              <w:top w:val="nil"/>
              <w:left w:val="nil"/>
              <w:bottom w:val="nil"/>
              <w:right w:val="single" w:sz="2" w:space="0" w:color="000000"/>
            </w:tcBorders>
            <w:shd w:val="clear" w:color="auto" w:fill="000000"/>
          </w:tcPr>
          <w:p w:rsidR="00E32DDB" w:rsidRPr="004E6E92" w:rsidRDefault="00E32DDB" w:rsidP="009C0EEA">
            <w:pPr>
              <w:autoSpaceDE w:val="0"/>
              <w:autoSpaceDN w:val="0"/>
              <w:spacing w:after="0"/>
              <w:ind w:right="-10"/>
              <w:contextualSpacing/>
              <w:rPr>
                <w:rFonts w:ascii="Arial Narrow" w:hAnsi="Arial Narrow" w:cs="Arial"/>
                <w:sz w:val="2"/>
                <w:szCs w:val="2"/>
              </w:rPr>
            </w:pPr>
          </w:p>
        </w:tc>
        <w:tc>
          <w:tcPr>
            <w:tcW w:w="1123" w:type="dxa"/>
            <w:tcBorders>
              <w:top w:val="nil"/>
              <w:left w:val="nil"/>
              <w:bottom w:val="nil"/>
              <w:right w:val="single" w:sz="2" w:space="0" w:color="F2F2F2"/>
            </w:tcBorders>
            <w:shd w:val="clear" w:color="auto" w:fill="F2F2F2"/>
            <w:tcMar>
              <w:top w:w="0" w:type="dxa"/>
              <w:left w:w="0" w:type="dxa"/>
              <w:bottom w:w="0" w:type="dxa"/>
              <w:right w:w="60" w:type="dxa"/>
            </w:tcMar>
            <w:vAlign w:val="bottom"/>
          </w:tcPr>
          <w:p w:rsidR="00E32DDB" w:rsidRPr="004E6E92" w:rsidRDefault="00E32DDB" w:rsidP="009C0EEA">
            <w:pPr>
              <w:autoSpaceDE w:val="0"/>
              <w:autoSpaceDN w:val="0"/>
              <w:spacing w:after="0"/>
              <w:contextualSpacing/>
              <w:jc w:val="right"/>
              <w:rPr>
                <w:rFonts w:ascii="Arial Narrow" w:hAnsi="Arial Narrow" w:cs="Arial"/>
                <w:sz w:val="17"/>
                <w:szCs w:val="17"/>
              </w:rPr>
            </w:pPr>
            <w:r w:rsidRPr="004E6E92">
              <w:rPr>
                <w:rFonts w:ascii="Arial Narrow" w:hAnsi="Arial Narrow" w:cs="Arial"/>
                <w:sz w:val="17"/>
                <w:szCs w:val="17"/>
              </w:rPr>
              <w:t>-14.46</w:t>
            </w:r>
          </w:p>
        </w:tc>
        <w:tc>
          <w:tcPr>
            <w:tcW w:w="25" w:type="dxa"/>
            <w:tcBorders>
              <w:top w:val="nil"/>
              <w:left w:val="nil"/>
              <w:bottom w:val="nil"/>
              <w:right w:val="single" w:sz="2" w:space="0" w:color="000000"/>
            </w:tcBorders>
            <w:shd w:val="clear" w:color="auto" w:fill="000000"/>
          </w:tcPr>
          <w:p w:rsidR="00E32DDB" w:rsidRPr="004E6E92" w:rsidRDefault="00E32DDB" w:rsidP="009C0EEA">
            <w:pPr>
              <w:autoSpaceDE w:val="0"/>
              <w:autoSpaceDN w:val="0"/>
              <w:spacing w:after="0"/>
              <w:ind w:right="-10"/>
              <w:contextualSpacing/>
              <w:rPr>
                <w:rFonts w:ascii="Arial Narrow" w:hAnsi="Arial Narrow" w:cs="Arial"/>
                <w:sz w:val="2"/>
                <w:szCs w:val="2"/>
              </w:rPr>
            </w:pPr>
          </w:p>
        </w:tc>
        <w:tc>
          <w:tcPr>
            <w:tcW w:w="1123" w:type="dxa"/>
            <w:tcBorders>
              <w:top w:val="nil"/>
              <w:left w:val="nil"/>
              <w:bottom w:val="nil"/>
              <w:right w:val="single" w:sz="2" w:space="0" w:color="F2F2F2"/>
            </w:tcBorders>
            <w:shd w:val="clear" w:color="auto" w:fill="F2F2F2"/>
            <w:tcMar>
              <w:top w:w="0" w:type="dxa"/>
              <w:left w:w="0" w:type="dxa"/>
              <w:bottom w:w="0" w:type="dxa"/>
              <w:right w:w="60" w:type="dxa"/>
            </w:tcMar>
          </w:tcPr>
          <w:p w:rsidR="00E32DDB" w:rsidRPr="004E6E92" w:rsidRDefault="00E32DDB" w:rsidP="009C0EEA">
            <w:pPr>
              <w:autoSpaceDE w:val="0"/>
              <w:autoSpaceDN w:val="0"/>
              <w:spacing w:after="0"/>
              <w:contextualSpacing/>
              <w:jc w:val="right"/>
              <w:rPr>
                <w:rFonts w:ascii="Arial Narrow" w:hAnsi="Arial Narrow" w:cs="Arial"/>
                <w:sz w:val="17"/>
                <w:szCs w:val="17"/>
              </w:rPr>
            </w:pPr>
            <w:r w:rsidRPr="004E6E92">
              <w:rPr>
                <w:rFonts w:ascii="Arial Narrow" w:hAnsi="Arial Narrow" w:cs="Arial"/>
                <w:sz w:val="17"/>
                <w:szCs w:val="17"/>
              </w:rPr>
              <w:t>-29.72</w:t>
            </w:r>
          </w:p>
        </w:tc>
        <w:tc>
          <w:tcPr>
            <w:tcW w:w="42" w:type="dxa"/>
            <w:tcBorders>
              <w:top w:val="nil"/>
              <w:left w:val="nil"/>
              <w:bottom w:val="nil"/>
              <w:right w:val="single" w:sz="2" w:space="0" w:color="F2F2F2"/>
            </w:tcBorders>
            <w:shd w:val="clear" w:color="auto" w:fill="F2F2F2"/>
          </w:tcPr>
          <w:p w:rsidR="00E32DDB" w:rsidRPr="004E6E92" w:rsidRDefault="00E32DDB" w:rsidP="009C0EEA">
            <w:pPr>
              <w:autoSpaceDE w:val="0"/>
              <w:autoSpaceDN w:val="0"/>
              <w:spacing w:after="0"/>
              <w:ind w:right="-10"/>
              <w:contextualSpacing/>
              <w:rPr>
                <w:rFonts w:ascii="Arial Narrow" w:hAnsi="Arial Narrow" w:cs="Arial"/>
                <w:sz w:val="2"/>
                <w:szCs w:val="2"/>
              </w:rPr>
            </w:pPr>
          </w:p>
        </w:tc>
        <w:tc>
          <w:tcPr>
            <w:tcW w:w="25" w:type="dxa"/>
            <w:tcBorders>
              <w:top w:val="nil"/>
              <w:left w:val="nil"/>
              <w:bottom w:val="nil"/>
              <w:right w:val="single" w:sz="2" w:space="0" w:color="000000"/>
            </w:tcBorders>
            <w:shd w:val="clear" w:color="auto" w:fill="000000"/>
          </w:tcPr>
          <w:p w:rsidR="00E32DDB" w:rsidRPr="004E6E92" w:rsidRDefault="00E32DDB" w:rsidP="009C0EEA">
            <w:pPr>
              <w:autoSpaceDE w:val="0"/>
              <w:autoSpaceDN w:val="0"/>
              <w:spacing w:after="0"/>
              <w:ind w:right="-10"/>
              <w:contextualSpacing/>
              <w:rPr>
                <w:rFonts w:ascii="Arial Narrow" w:hAnsi="Arial Narrow" w:cs="Arial"/>
                <w:sz w:val="2"/>
                <w:szCs w:val="2"/>
              </w:rPr>
            </w:pPr>
          </w:p>
        </w:tc>
        <w:tc>
          <w:tcPr>
            <w:tcW w:w="1123" w:type="dxa"/>
            <w:tcBorders>
              <w:top w:val="nil"/>
              <w:left w:val="nil"/>
              <w:bottom w:val="nil"/>
              <w:right w:val="single" w:sz="2" w:space="0" w:color="F2F2F2"/>
            </w:tcBorders>
            <w:shd w:val="clear" w:color="auto" w:fill="F2F2F2"/>
            <w:tcMar>
              <w:top w:w="0" w:type="dxa"/>
              <w:left w:w="0" w:type="dxa"/>
              <w:bottom w:w="0" w:type="dxa"/>
              <w:right w:w="60" w:type="dxa"/>
            </w:tcMar>
          </w:tcPr>
          <w:p w:rsidR="00E32DDB" w:rsidRPr="004E6E92" w:rsidRDefault="00E32DDB" w:rsidP="009C0EEA">
            <w:pPr>
              <w:autoSpaceDE w:val="0"/>
              <w:autoSpaceDN w:val="0"/>
              <w:spacing w:after="0"/>
              <w:contextualSpacing/>
              <w:jc w:val="right"/>
              <w:rPr>
                <w:rFonts w:ascii="Arial Narrow" w:hAnsi="Arial Narrow" w:cs="Arial"/>
                <w:sz w:val="17"/>
                <w:szCs w:val="17"/>
              </w:rPr>
            </w:pPr>
            <w:r w:rsidRPr="004E6E92">
              <w:rPr>
                <w:rFonts w:ascii="Arial Narrow" w:hAnsi="Arial Narrow" w:cs="Arial"/>
                <w:sz w:val="17"/>
                <w:szCs w:val="17"/>
              </w:rPr>
              <w:t>-9.27</w:t>
            </w:r>
          </w:p>
        </w:tc>
        <w:tc>
          <w:tcPr>
            <w:tcW w:w="42" w:type="dxa"/>
            <w:tcBorders>
              <w:top w:val="nil"/>
              <w:left w:val="nil"/>
              <w:bottom w:val="nil"/>
              <w:right w:val="single" w:sz="2" w:space="0" w:color="F2F2F2"/>
            </w:tcBorders>
            <w:shd w:val="clear" w:color="auto" w:fill="F2F2F2"/>
          </w:tcPr>
          <w:p w:rsidR="00E32DDB" w:rsidRPr="004E6E92" w:rsidRDefault="00E32DDB" w:rsidP="009C0EEA">
            <w:pPr>
              <w:autoSpaceDE w:val="0"/>
              <w:autoSpaceDN w:val="0"/>
              <w:spacing w:after="0"/>
              <w:ind w:right="-10"/>
              <w:contextualSpacing/>
              <w:rPr>
                <w:rFonts w:ascii="Arial Narrow" w:hAnsi="Arial Narrow" w:cs="Arial"/>
                <w:sz w:val="2"/>
                <w:szCs w:val="2"/>
              </w:rPr>
            </w:pPr>
          </w:p>
        </w:tc>
        <w:tc>
          <w:tcPr>
            <w:tcW w:w="25" w:type="dxa"/>
            <w:tcBorders>
              <w:top w:val="nil"/>
              <w:left w:val="nil"/>
              <w:bottom w:val="nil"/>
              <w:right w:val="single" w:sz="2" w:space="0" w:color="000000"/>
            </w:tcBorders>
            <w:shd w:val="clear" w:color="auto" w:fill="000000"/>
          </w:tcPr>
          <w:p w:rsidR="00E32DDB" w:rsidRPr="004E6E92" w:rsidRDefault="00E32DDB" w:rsidP="009C0EEA">
            <w:pPr>
              <w:autoSpaceDE w:val="0"/>
              <w:autoSpaceDN w:val="0"/>
              <w:spacing w:after="0"/>
              <w:ind w:right="-10"/>
              <w:contextualSpacing/>
              <w:rPr>
                <w:rFonts w:ascii="Arial Narrow" w:hAnsi="Arial Narrow" w:cs="Arial"/>
                <w:sz w:val="2"/>
                <w:szCs w:val="2"/>
              </w:rPr>
            </w:pPr>
          </w:p>
        </w:tc>
        <w:tc>
          <w:tcPr>
            <w:tcW w:w="1123" w:type="dxa"/>
            <w:tcBorders>
              <w:top w:val="nil"/>
              <w:left w:val="nil"/>
              <w:bottom w:val="nil"/>
              <w:right w:val="single" w:sz="2" w:space="0" w:color="F2F2F2"/>
            </w:tcBorders>
            <w:shd w:val="clear" w:color="auto" w:fill="F2F2F2"/>
            <w:tcMar>
              <w:top w:w="0" w:type="dxa"/>
              <w:left w:w="0" w:type="dxa"/>
              <w:bottom w:w="0" w:type="dxa"/>
              <w:right w:w="60" w:type="dxa"/>
            </w:tcMar>
          </w:tcPr>
          <w:p w:rsidR="00E32DDB" w:rsidRPr="004E6E92" w:rsidRDefault="00E32DDB" w:rsidP="009C0EEA">
            <w:pPr>
              <w:autoSpaceDE w:val="0"/>
              <w:autoSpaceDN w:val="0"/>
              <w:spacing w:after="0"/>
              <w:contextualSpacing/>
              <w:jc w:val="right"/>
              <w:rPr>
                <w:rFonts w:ascii="Arial Narrow" w:hAnsi="Arial Narrow" w:cs="Arial"/>
                <w:sz w:val="17"/>
                <w:szCs w:val="17"/>
              </w:rPr>
            </w:pPr>
            <w:proofErr w:type="spellStart"/>
            <w:r w:rsidRPr="004E6E92">
              <w:rPr>
                <w:rFonts w:ascii="Arial Narrow" w:hAnsi="Arial Narrow" w:cs="Arial"/>
                <w:sz w:val="17"/>
                <w:szCs w:val="17"/>
              </w:rPr>
              <w:t>n.s.</w:t>
            </w:r>
            <w:proofErr w:type="spellEnd"/>
          </w:p>
        </w:tc>
        <w:tc>
          <w:tcPr>
            <w:tcW w:w="42" w:type="dxa"/>
            <w:tcBorders>
              <w:top w:val="nil"/>
              <w:left w:val="nil"/>
              <w:bottom w:val="nil"/>
              <w:right w:val="single" w:sz="2" w:space="0" w:color="F2F2F2"/>
            </w:tcBorders>
            <w:shd w:val="clear" w:color="auto" w:fill="F2F2F2"/>
          </w:tcPr>
          <w:p w:rsidR="00E32DDB" w:rsidRPr="004E6E92" w:rsidRDefault="00E32DDB" w:rsidP="009C0EEA">
            <w:pPr>
              <w:autoSpaceDE w:val="0"/>
              <w:autoSpaceDN w:val="0"/>
              <w:spacing w:after="0"/>
              <w:ind w:right="-10"/>
              <w:contextualSpacing/>
              <w:rPr>
                <w:rFonts w:ascii="Arial Narrow" w:hAnsi="Arial Narrow" w:cs="Arial"/>
                <w:sz w:val="2"/>
                <w:szCs w:val="2"/>
              </w:rPr>
            </w:pPr>
          </w:p>
        </w:tc>
        <w:tc>
          <w:tcPr>
            <w:tcW w:w="25" w:type="dxa"/>
            <w:tcBorders>
              <w:top w:val="nil"/>
              <w:left w:val="nil"/>
              <w:bottom w:val="nil"/>
              <w:right w:val="single" w:sz="2" w:space="0" w:color="000000"/>
            </w:tcBorders>
            <w:shd w:val="clear" w:color="auto" w:fill="000000"/>
          </w:tcPr>
          <w:p w:rsidR="00E32DDB" w:rsidRPr="004E6E92" w:rsidRDefault="00E32DDB" w:rsidP="009C0EEA">
            <w:pPr>
              <w:autoSpaceDE w:val="0"/>
              <w:autoSpaceDN w:val="0"/>
              <w:spacing w:after="0"/>
              <w:ind w:right="-10"/>
              <w:contextualSpacing/>
              <w:rPr>
                <w:rFonts w:ascii="Arial Narrow" w:hAnsi="Arial Narrow" w:cs="Arial"/>
                <w:sz w:val="2"/>
                <w:szCs w:val="2"/>
              </w:rPr>
            </w:pPr>
          </w:p>
        </w:tc>
      </w:tr>
      <w:tr w:rsidR="004E6E92" w:rsidRPr="004E6E92" w:rsidTr="00386A06">
        <w:trPr>
          <w:gridAfter w:val="1"/>
          <w:wAfter w:w="306" w:type="dxa"/>
          <w:cantSplit/>
          <w:trHeight w:hRule="exact" w:val="219"/>
        </w:trPr>
        <w:tc>
          <w:tcPr>
            <w:tcW w:w="23" w:type="dxa"/>
            <w:tcBorders>
              <w:top w:val="nil"/>
              <w:left w:val="nil"/>
              <w:bottom w:val="nil"/>
              <w:right w:val="single" w:sz="2" w:space="0" w:color="000000"/>
            </w:tcBorders>
            <w:shd w:val="clear" w:color="auto" w:fill="000000"/>
          </w:tcPr>
          <w:p w:rsidR="00E32DDB" w:rsidRPr="004E6E92" w:rsidRDefault="00E32DDB" w:rsidP="009C0EEA">
            <w:pPr>
              <w:autoSpaceDE w:val="0"/>
              <w:autoSpaceDN w:val="0"/>
              <w:spacing w:after="0"/>
              <w:ind w:right="-10"/>
              <w:contextualSpacing/>
              <w:rPr>
                <w:rFonts w:ascii="Arial Narrow" w:hAnsi="Arial Narrow" w:cs="Arial"/>
                <w:sz w:val="2"/>
                <w:szCs w:val="2"/>
              </w:rPr>
            </w:pPr>
          </w:p>
        </w:tc>
        <w:tc>
          <w:tcPr>
            <w:tcW w:w="699" w:type="dxa"/>
            <w:tcBorders>
              <w:top w:val="nil"/>
              <w:left w:val="nil"/>
              <w:bottom w:val="nil"/>
              <w:right w:val="single" w:sz="2" w:space="0" w:color="FFFFFF"/>
            </w:tcBorders>
            <w:shd w:val="clear" w:color="auto" w:fill="FFFFFF"/>
            <w:tcMar>
              <w:top w:w="0" w:type="dxa"/>
              <w:left w:w="0" w:type="dxa"/>
              <w:bottom w:w="0" w:type="dxa"/>
              <w:right w:w="60" w:type="dxa"/>
            </w:tcMar>
          </w:tcPr>
          <w:p w:rsidR="00E32DDB" w:rsidRPr="004E6E92" w:rsidRDefault="00E32DDB" w:rsidP="009C0EEA">
            <w:pPr>
              <w:autoSpaceDE w:val="0"/>
              <w:autoSpaceDN w:val="0"/>
              <w:spacing w:after="0"/>
              <w:contextualSpacing/>
              <w:jc w:val="right"/>
              <w:rPr>
                <w:rFonts w:ascii="Arial Narrow" w:hAnsi="Arial Narrow" w:cs="Arial"/>
                <w:sz w:val="17"/>
                <w:szCs w:val="17"/>
              </w:rPr>
            </w:pPr>
            <w:r w:rsidRPr="004E6E92">
              <w:rPr>
                <w:rFonts w:ascii="Arial Narrow" w:hAnsi="Arial Narrow" w:cs="Arial"/>
                <w:sz w:val="17"/>
                <w:szCs w:val="17"/>
              </w:rPr>
              <w:t>7</w:t>
            </w:r>
          </w:p>
        </w:tc>
        <w:tc>
          <w:tcPr>
            <w:tcW w:w="25" w:type="dxa"/>
            <w:tcBorders>
              <w:top w:val="nil"/>
              <w:left w:val="nil"/>
              <w:bottom w:val="nil"/>
              <w:right w:val="single" w:sz="2" w:space="0" w:color="000000"/>
            </w:tcBorders>
            <w:shd w:val="clear" w:color="auto" w:fill="000000"/>
          </w:tcPr>
          <w:p w:rsidR="00E32DDB" w:rsidRPr="004E6E92" w:rsidRDefault="00E32DDB" w:rsidP="009C0EEA">
            <w:pPr>
              <w:autoSpaceDE w:val="0"/>
              <w:autoSpaceDN w:val="0"/>
              <w:spacing w:after="0"/>
              <w:ind w:right="-10"/>
              <w:contextualSpacing/>
              <w:rPr>
                <w:rFonts w:ascii="Arial Narrow" w:hAnsi="Arial Narrow" w:cs="Arial"/>
                <w:sz w:val="2"/>
                <w:szCs w:val="2"/>
              </w:rPr>
            </w:pPr>
          </w:p>
        </w:tc>
        <w:tc>
          <w:tcPr>
            <w:tcW w:w="3483" w:type="dxa"/>
            <w:tcBorders>
              <w:top w:val="nil"/>
              <w:left w:val="nil"/>
              <w:bottom w:val="nil"/>
              <w:right w:val="single" w:sz="2" w:space="0" w:color="FFFFFF"/>
            </w:tcBorders>
            <w:shd w:val="clear" w:color="auto" w:fill="FFFFFF"/>
            <w:tcMar>
              <w:top w:w="0" w:type="dxa"/>
              <w:left w:w="60" w:type="dxa"/>
              <w:bottom w:w="0" w:type="dxa"/>
              <w:right w:w="0" w:type="dxa"/>
            </w:tcMar>
          </w:tcPr>
          <w:p w:rsidR="00E32DDB" w:rsidRPr="004E6E92" w:rsidRDefault="00E32DDB" w:rsidP="009C0EEA">
            <w:pPr>
              <w:autoSpaceDE w:val="0"/>
              <w:autoSpaceDN w:val="0"/>
              <w:spacing w:after="0"/>
              <w:ind w:right="-10"/>
              <w:contextualSpacing/>
              <w:rPr>
                <w:rFonts w:ascii="Arial Narrow" w:hAnsi="Arial Narrow" w:cs="Arial"/>
                <w:b/>
                <w:bCs/>
                <w:sz w:val="17"/>
                <w:szCs w:val="17"/>
              </w:rPr>
            </w:pPr>
            <w:r w:rsidRPr="004E6E92">
              <w:rPr>
                <w:rFonts w:ascii="Arial Narrow" w:hAnsi="Arial Narrow" w:cs="Arial"/>
                <w:b/>
                <w:bCs/>
                <w:sz w:val="17"/>
                <w:szCs w:val="17"/>
              </w:rPr>
              <w:t>ISSUER DIRECT CORPORATION</w:t>
            </w:r>
          </w:p>
        </w:tc>
        <w:tc>
          <w:tcPr>
            <w:tcW w:w="25" w:type="dxa"/>
            <w:tcBorders>
              <w:top w:val="nil"/>
              <w:left w:val="nil"/>
              <w:bottom w:val="nil"/>
              <w:right w:val="single" w:sz="2" w:space="0" w:color="000000"/>
            </w:tcBorders>
            <w:shd w:val="clear" w:color="auto" w:fill="000000"/>
          </w:tcPr>
          <w:p w:rsidR="00E32DDB" w:rsidRPr="004E6E92" w:rsidRDefault="00E32DDB" w:rsidP="009C0EEA">
            <w:pPr>
              <w:autoSpaceDE w:val="0"/>
              <w:autoSpaceDN w:val="0"/>
              <w:spacing w:after="0"/>
              <w:ind w:right="-10"/>
              <w:contextualSpacing/>
              <w:rPr>
                <w:rFonts w:ascii="Arial Narrow" w:hAnsi="Arial Narrow" w:cs="Arial"/>
                <w:sz w:val="2"/>
                <w:szCs w:val="2"/>
              </w:rPr>
            </w:pPr>
          </w:p>
        </w:tc>
        <w:tc>
          <w:tcPr>
            <w:tcW w:w="1123" w:type="dxa"/>
            <w:tcBorders>
              <w:top w:val="nil"/>
              <w:left w:val="nil"/>
              <w:bottom w:val="nil"/>
              <w:right w:val="single" w:sz="2" w:space="0" w:color="FFFFFF"/>
            </w:tcBorders>
            <w:shd w:val="clear" w:color="auto" w:fill="FFFFFF"/>
            <w:tcMar>
              <w:top w:w="0" w:type="dxa"/>
              <w:left w:w="0" w:type="dxa"/>
              <w:bottom w:w="0" w:type="dxa"/>
              <w:right w:w="60" w:type="dxa"/>
            </w:tcMar>
            <w:vAlign w:val="bottom"/>
          </w:tcPr>
          <w:p w:rsidR="00E32DDB" w:rsidRPr="004E6E92" w:rsidRDefault="00E32DDB" w:rsidP="009C0EEA">
            <w:pPr>
              <w:autoSpaceDE w:val="0"/>
              <w:autoSpaceDN w:val="0"/>
              <w:spacing w:after="0"/>
              <w:contextualSpacing/>
              <w:jc w:val="right"/>
              <w:rPr>
                <w:rFonts w:ascii="Arial Narrow" w:hAnsi="Arial Narrow" w:cs="Arial"/>
                <w:sz w:val="17"/>
                <w:szCs w:val="17"/>
              </w:rPr>
            </w:pPr>
            <w:r w:rsidRPr="004E6E92">
              <w:rPr>
                <w:rFonts w:ascii="Arial Narrow" w:hAnsi="Arial Narrow" w:cs="Arial"/>
                <w:sz w:val="17"/>
                <w:szCs w:val="17"/>
              </w:rPr>
              <w:t>10.67</w:t>
            </w:r>
          </w:p>
        </w:tc>
        <w:tc>
          <w:tcPr>
            <w:tcW w:w="25" w:type="dxa"/>
            <w:tcBorders>
              <w:top w:val="nil"/>
              <w:left w:val="nil"/>
              <w:bottom w:val="nil"/>
              <w:right w:val="single" w:sz="2" w:space="0" w:color="000000"/>
            </w:tcBorders>
            <w:shd w:val="clear" w:color="auto" w:fill="000000"/>
          </w:tcPr>
          <w:p w:rsidR="00E32DDB" w:rsidRPr="004E6E92" w:rsidRDefault="00E32DDB" w:rsidP="009C0EEA">
            <w:pPr>
              <w:autoSpaceDE w:val="0"/>
              <w:autoSpaceDN w:val="0"/>
              <w:spacing w:after="0"/>
              <w:ind w:right="-10"/>
              <w:contextualSpacing/>
              <w:rPr>
                <w:rFonts w:ascii="Arial Narrow" w:hAnsi="Arial Narrow" w:cs="Arial"/>
                <w:sz w:val="2"/>
                <w:szCs w:val="2"/>
              </w:rPr>
            </w:pPr>
          </w:p>
        </w:tc>
        <w:tc>
          <w:tcPr>
            <w:tcW w:w="1123" w:type="dxa"/>
            <w:tcBorders>
              <w:top w:val="nil"/>
              <w:left w:val="nil"/>
              <w:bottom w:val="nil"/>
              <w:right w:val="single" w:sz="2" w:space="0" w:color="FFFFFF"/>
            </w:tcBorders>
            <w:shd w:val="clear" w:color="auto" w:fill="FFFFFF"/>
            <w:tcMar>
              <w:top w:w="0" w:type="dxa"/>
              <w:left w:w="0" w:type="dxa"/>
              <w:bottom w:w="0" w:type="dxa"/>
              <w:right w:w="60" w:type="dxa"/>
            </w:tcMar>
          </w:tcPr>
          <w:p w:rsidR="00E32DDB" w:rsidRPr="004E6E92" w:rsidRDefault="00E32DDB" w:rsidP="009C0EEA">
            <w:pPr>
              <w:autoSpaceDE w:val="0"/>
              <w:autoSpaceDN w:val="0"/>
              <w:spacing w:after="0"/>
              <w:contextualSpacing/>
              <w:jc w:val="right"/>
              <w:rPr>
                <w:rFonts w:ascii="Arial Narrow" w:hAnsi="Arial Narrow" w:cs="Arial"/>
                <w:sz w:val="17"/>
                <w:szCs w:val="17"/>
              </w:rPr>
            </w:pPr>
            <w:r w:rsidRPr="004E6E92">
              <w:rPr>
                <w:rFonts w:ascii="Arial Narrow" w:hAnsi="Arial Narrow" w:cs="Arial"/>
                <w:sz w:val="17"/>
                <w:szCs w:val="17"/>
              </w:rPr>
              <w:t>14.08</w:t>
            </w:r>
          </w:p>
        </w:tc>
        <w:tc>
          <w:tcPr>
            <w:tcW w:w="42" w:type="dxa"/>
            <w:tcBorders>
              <w:top w:val="nil"/>
              <w:left w:val="nil"/>
              <w:bottom w:val="nil"/>
              <w:right w:val="single" w:sz="2" w:space="0" w:color="FFFFFF"/>
            </w:tcBorders>
            <w:shd w:val="clear" w:color="auto" w:fill="FFFFFF"/>
          </w:tcPr>
          <w:p w:rsidR="00E32DDB" w:rsidRPr="004E6E92" w:rsidRDefault="00E32DDB" w:rsidP="009C0EEA">
            <w:pPr>
              <w:autoSpaceDE w:val="0"/>
              <w:autoSpaceDN w:val="0"/>
              <w:spacing w:after="0"/>
              <w:ind w:right="-10"/>
              <w:contextualSpacing/>
              <w:rPr>
                <w:rFonts w:ascii="Arial Narrow" w:hAnsi="Arial Narrow" w:cs="Arial"/>
                <w:sz w:val="2"/>
                <w:szCs w:val="2"/>
              </w:rPr>
            </w:pPr>
          </w:p>
        </w:tc>
        <w:tc>
          <w:tcPr>
            <w:tcW w:w="25" w:type="dxa"/>
            <w:tcBorders>
              <w:top w:val="nil"/>
              <w:left w:val="nil"/>
              <w:bottom w:val="nil"/>
              <w:right w:val="single" w:sz="2" w:space="0" w:color="000000"/>
            </w:tcBorders>
            <w:shd w:val="clear" w:color="auto" w:fill="000000"/>
          </w:tcPr>
          <w:p w:rsidR="00E32DDB" w:rsidRPr="004E6E92" w:rsidRDefault="00E32DDB" w:rsidP="009C0EEA">
            <w:pPr>
              <w:autoSpaceDE w:val="0"/>
              <w:autoSpaceDN w:val="0"/>
              <w:spacing w:after="0"/>
              <w:ind w:right="-10"/>
              <w:contextualSpacing/>
              <w:rPr>
                <w:rFonts w:ascii="Arial Narrow" w:hAnsi="Arial Narrow" w:cs="Arial"/>
                <w:sz w:val="2"/>
                <w:szCs w:val="2"/>
              </w:rPr>
            </w:pPr>
          </w:p>
        </w:tc>
        <w:tc>
          <w:tcPr>
            <w:tcW w:w="1123" w:type="dxa"/>
            <w:tcBorders>
              <w:top w:val="nil"/>
              <w:left w:val="nil"/>
              <w:bottom w:val="nil"/>
              <w:right w:val="single" w:sz="2" w:space="0" w:color="FFFFFF"/>
            </w:tcBorders>
            <w:shd w:val="clear" w:color="auto" w:fill="FFFFFF"/>
            <w:tcMar>
              <w:top w:w="0" w:type="dxa"/>
              <w:left w:w="0" w:type="dxa"/>
              <w:bottom w:w="0" w:type="dxa"/>
              <w:right w:w="60" w:type="dxa"/>
            </w:tcMar>
          </w:tcPr>
          <w:p w:rsidR="00E32DDB" w:rsidRPr="004E6E92" w:rsidRDefault="00E32DDB" w:rsidP="009C0EEA">
            <w:pPr>
              <w:autoSpaceDE w:val="0"/>
              <w:autoSpaceDN w:val="0"/>
              <w:spacing w:after="0"/>
              <w:contextualSpacing/>
              <w:jc w:val="right"/>
              <w:rPr>
                <w:rFonts w:ascii="Arial Narrow" w:hAnsi="Arial Narrow" w:cs="Arial"/>
                <w:sz w:val="17"/>
                <w:szCs w:val="17"/>
              </w:rPr>
            </w:pPr>
            <w:r w:rsidRPr="004E6E92">
              <w:rPr>
                <w:rFonts w:ascii="Arial Narrow" w:hAnsi="Arial Narrow" w:cs="Arial"/>
                <w:sz w:val="17"/>
                <w:szCs w:val="17"/>
              </w:rPr>
              <w:t>5.90</w:t>
            </w:r>
          </w:p>
        </w:tc>
        <w:tc>
          <w:tcPr>
            <w:tcW w:w="42" w:type="dxa"/>
            <w:tcBorders>
              <w:top w:val="nil"/>
              <w:left w:val="nil"/>
              <w:bottom w:val="nil"/>
              <w:right w:val="single" w:sz="2" w:space="0" w:color="FFFFFF"/>
            </w:tcBorders>
            <w:shd w:val="clear" w:color="auto" w:fill="FFFFFF"/>
          </w:tcPr>
          <w:p w:rsidR="00E32DDB" w:rsidRPr="004E6E92" w:rsidRDefault="00E32DDB" w:rsidP="009C0EEA">
            <w:pPr>
              <w:autoSpaceDE w:val="0"/>
              <w:autoSpaceDN w:val="0"/>
              <w:spacing w:after="0"/>
              <w:ind w:right="-10"/>
              <w:contextualSpacing/>
              <w:rPr>
                <w:rFonts w:ascii="Arial Narrow" w:hAnsi="Arial Narrow" w:cs="Arial"/>
                <w:sz w:val="2"/>
                <w:szCs w:val="2"/>
              </w:rPr>
            </w:pPr>
          </w:p>
        </w:tc>
        <w:tc>
          <w:tcPr>
            <w:tcW w:w="25" w:type="dxa"/>
            <w:tcBorders>
              <w:top w:val="nil"/>
              <w:left w:val="nil"/>
              <w:bottom w:val="nil"/>
              <w:right w:val="single" w:sz="2" w:space="0" w:color="000000"/>
            </w:tcBorders>
            <w:shd w:val="clear" w:color="auto" w:fill="000000"/>
          </w:tcPr>
          <w:p w:rsidR="00E32DDB" w:rsidRPr="004E6E92" w:rsidRDefault="00E32DDB" w:rsidP="009C0EEA">
            <w:pPr>
              <w:autoSpaceDE w:val="0"/>
              <w:autoSpaceDN w:val="0"/>
              <w:spacing w:after="0"/>
              <w:ind w:right="-10"/>
              <w:contextualSpacing/>
              <w:rPr>
                <w:rFonts w:ascii="Arial Narrow" w:hAnsi="Arial Narrow" w:cs="Arial"/>
                <w:sz w:val="2"/>
                <w:szCs w:val="2"/>
              </w:rPr>
            </w:pPr>
          </w:p>
        </w:tc>
        <w:tc>
          <w:tcPr>
            <w:tcW w:w="1123" w:type="dxa"/>
            <w:tcBorders>
              <w:top w:val="nil"/>
              <w:left w:val="nil"/>
              <w:bottom w:val="nil"/>
              <w:right w:val="single" w:sz="2" w:space="0" w:color="FFFFFF"/>
            </w:tcBorders>
            <w:shd w:val="clear" w:color="auto" w:fill="FFFFFF"/>
            <w:tcMar>
              <w:top w:w="0" w:type="dxa"/>
              <w:left w:w="0" w:type="dxa"/>
              <w:bottom w:w="0" w:type="dxa"/>
              <w:right w:w="60" w:type="dxa"/>
            </w:tcMar>
          </w:tcPr>
          <w:p w:rsidR="00E32DDB" w:rsidRPr="004E6E92" w:rsidRDefault="00E32DDB" w:rsidP="009C0EEA">
            <w:pPr>
              <w:autoSpaceDE w:val="0"/>
              <w:autoSpaceDN w:val="0"/>
              <w:spacing w:after="0"/>
              <w:contextualSpacing/>
              <w:jc w:val="right"/>
              <w:rPr>
                <w:rFonts w:ascii="Arial Narrow" w:hAnsi="Arial Narrow" w:cs="Arial"/>
                <w:sz w:val="17"/>
                <w:szCs w:val="17"/>
              </w:rPr>
            </w:pPr>
            <w:r w:rsidRPr="004E6E92">
              <w:rPr>
                <w:rFonts w:ascii="Arial Narrow" w:hAnsi="Arial Narrow" w:cs="Arial"/>
                <w:sz w:val="17"/>
                <w:szCs w:val="17"/>
              </w:rPr>
              <w:t>14.58</w:t>
            </w:r>
          </w:p>
        </w:tc>
        <w:tc>
          <w:tcPr>
            <w:tcW w:w="42" w:type="dxa"/>
            <w:tcBorders>
              <w:top w:val="nil"/>
              <w:left w:val="nil"/>
              <w:bottom w:val="nil"/>
              <w:right w:val="single" w:sz="2" w:space="0" w:color="FFFFFF"/>
            </w:tcBorders>
            <w:shd w:val="clear" w:color="auto" w:fill="FFFFFF"/>
          </w:tcPr>
          <w:p w:rsidR="00E32DDB" w:rsidRPr="004E6E92" w:rsidRDefault="00E32DDB" w:rsidP="009C0EEA">
            <w:pPr>
              <w:autoSpaceDE w:val="0"/>
              <w:autoSpaceDN w:val="0"/>
              <w:spacing w:after="0"/>
              <w:ind w:right="-10"/>
              <w:contextualSpacing/>
              <w:rPr>
                <w:rFonts w:ascii="Arial Narrow" w:hAnsi="Arial Narrow" w:cs="Arial"/>
                <w:sz w:val="2"/>
                <w:szCs w:val="2"/>
              </w:rPr>
            </w:pPr>
          </w:p>
        </w:tc>
        <w:tc>
          <w:tcPr>
            <w:tcW w:w="25" w:type="dxa"/>
            <w:tcBorders>
              <w:top w:val="nil"/>
              <w:left w:val="nil"/>
              <w:bottom w:val="nil"/>
              <w:right w:val="single" w:sz="2" w:space="0" w:color="000000"/>
            </w:tcBorders>
            <w:shd w:val="clear" w:color="auto" w:fill="000000"/>
          </w:tcPr>
          <w:p w:rsidR="00E32DDB" w:rsidRPr="004E6E92" w:rsidRDefault="00E32DDB" w:rsidP="009C0EEA">
            <w:pPr>
              <w:autoSpaceDE w:val="0"/>
              <w:autoSpaceDN w:val="0"/>
              <w:spacing w:after="0"/>
              <w:ind w:right="-10"/>
              <w:contextualSpacing/>
              <w:rPr>
                <w:rFonts w:ascii="Arial Narrow" w:hAnsi="Arial Narrow" w:cs="Arial"/>
                <w:sz w:val="2"/>
                <w:szCs w:val="2"/>
              </w:rPr>
            </w:pPr>
          </w:p>
        </w:tc>
      </w:tr>
      <w:tr w:rsidR="004E6E92" w:rsidRPr="004E6E92" w:rsidTr="00386A06">
        <w:trPr>
          <w:gridAfter w:val="1"/>
          <w:wAfter w:w="306" w:type="dxa"/>
          <w:cantSplit/>
          <w:trHeight w:hRule="exact" w:val="219"/>
        </w:trPr>
        <w:tc>
          <w:tcPr>
            <w:tcW w:w="23" w:type="dxa"/>
            <w:tcBorders>
              <w:top w:val="nil"/>
              <w:left w:val="nil"/>
              <w:bottom w:val="nil"/>
              <w:right w:val="single" w:sz="2" w:space="0" w:color="000000"/>
            </w:tcBorders>
            <w:shd w:val="clear" w:color="auto" w:fill="000000"/>
          </w:tcPr>
          <w:p w:rsidR="00E32DDB" w:rsidRPr="004E6E92" w:rsidRDefault="00E32DDB" w:rsidP="009C0EEA">
            <w:pPr>
              <w:autoSpaceDE w:val="0"/>
              <w:autoSpaceDN w:val="0"/>
              <w:spacing w:after="0"/>
              <w:ind w:right="-10"/>
              <w:contextualSpacing/>
              <w:rPr>
                <w:rFonts w:ascii="Arial Narrow" w:hAnsi="Arial Narrow" w:cs="Arial"/>
                <w:sz w:val="2"/>
                <w:szCs w:val="2"/>
              </w:rPr>
            </w:pPr>
          </w:p>
        </w:tc>
        <w:tc>
          <w:tcPr>
            <w:tcW w:w="699" w:type="dxa"/>
            <w:tcBorders>
              <w:top w:val="nil"/>
              <w:left w:val="nil"/>
              <w:bottom w:val="nil"/>
              <w:right w:val="single" w:sz="2" w:space="0" w:color="F2F2F2"/>
            </w:tcBorders>
            <w:shd w:val="clear" w:color="auto" w:fill="F2F2F2"/>
            <w:tcMar>
              <w:top w:w="0" w:type="dxa"/>
              <w:left w:w="0" w:type="dxa"/>
              <w:bottom w:w="0" w:type="dxa"/>
              <w:right w:w="60" w:type="dxa"/>
            </w:tcMar>
          </w:tcPr>
          <w:p w:rsidR="00E32DDB" w:rsidRPr="004E6E92" w:rsidRDefault="00E32DDB" w:rsidP="009C0EEA">
            <w:pPr>
              <w:autoSpaceDE w:val="0"/>
              <w:autoSpaceDN w:val="0"/>
              <w:spacing w:after="0"/>
              <w:contextualSpacing/>
              <w:jc w:val="right"/>
              <w:rPr>
                <w:rFonts w:ascii="Arial Narrow" w:hAnsi="Arial Narrow" w:cs="Arial"/>
                <w:sz w:val="17"/>
                <w:szCs w:val="17"/>
              </w:rPr>
            </w:pPr>
            <w:r w:rsidRPr="004E6E92">
              <w:rPr>
                <w:rFonts w:ascii="Arial Narrow" w:hAnsi="Arial Narrow" w:cs="Arial"/>
                <w:sz w:val="17"/>
                <w:szCs w:val="17"/>
              </w:rPr>
              <w:t>8</w:t>
            </w:r>
          </w:p>
        </w:tc>
        <w:tc>
          <w:tcPr>
            <w:tcW w:w="25" w:type="dxa"/>
            <w:tcBorders>
              <w:top w:val="nil"/>
              <w:left w:val="nil"/>
              <w:bottom w:val="nil"/>
              <w:right w:val="single" w:sz="2" w:space="0" w:color="000000"/>
            </w:tcBorders>
            <w:shd w:val="clear" w:color="auto" w:fill="000000"/>
          </w:tcPr>
          <w:p w:rsidR="00E32DDB" w:rsidRPr="004E6E92" w:rsidRDefault="00E32DDB" w:rsidP="009C0EEA">
            <w:pPr>
              <w:autoSpaceDE w:val="0"/>
              <w:autoSpaceDN w:val="0"/>
              <w:spacing w:after="0"/>
              <w:ind w:right="-10"/>
              <w:contextualSpacing/>
              <w:rPr>
                <w:rFonts w:ascii="Arial Narrow" w:hAnsi="Arial Narrow" w:cs="Arial"/>
                <w:sz w:val="2"/>
                <w:szCs w:val="2"/>
              </w:rPr>
            </w:pPr>
          </w:p>
        </w:tc>
        <w:tc>
          <w:tcPr>
            <w:tcW w:w="3483" w:type="dxa"/>
            <w:tcBorders>
              <w:top w:val="nil"/>
              <w:left w:val="nil"/>
              <w:bottom w:val="nil"/>
              <w:right w:val="single" w:sz="2" w:space="0" w:color="E4EDF6"/>
            </w:tcBorders>
            <w:shd w:val="clear" w:color="auto" w:fill="E4EDF6"/>
            <w:tcMar>
              <w:top w:w="0" w:type="dxa"/>
              <w:left w:w="60" w:type="dxa"/>
              <w:bottom w:w="0" w:type="dxa"/>
              <w:right w:w="0" w:type="dxa"/>
            </w:tcMar>
          </w:tcPr>
          <w:p w:rsidR="00E32DDB" w:rsidRPr="004E6E92" w:rsidRDefault="00E32DDB" w:rsidP="009C0EEA">
            <w:pPr>
              <w:autoSpaceDE w:val="0"/>
              <w:autoSpaceDN w:val="0"/>
              <w:spacing w:after="0"/>
              <w:ind w:right="-10"/>
              <w:contextualSpacing/>
              <w:rPr>
                <w:rFonts w:ascii="Arial Narrow" w:hAnsi="Arial Narrow" w:cs="Arial"/>
                <w:b/>
                <w:bCs/>
                <w:sz w:val="17"/>
                <w:szCs w:val="17"/>
              </w:rPr>
            </w:pPr>
            <w:r w:rsidRPr="004E6E92">
              <w:rPr>
                <w:rFonts w:ascii="Arial Narrow" w:hAnsi="Arial Narrow" w:cs="Arial"/>
                <w:b/>
                <w:bCs/>
                <w:sz w:val="17"/>
                <w:szCs w:val="17"/>
              </w:rPr>
              <w:t>REGAL ONE CORPORATION</w:t>
            </w:r>
          </w:p>
        </w:tc>
        <w:tc>
          <w:tcPr>
            <w:tcW w:w="25" w:type="dxa"/>
            <w:tcBorders>
              <w:top w:val="nil"/>
              <w:left w:val="nil"/>
              <w:bottom w:val="nil"/>
              <w:right w:val="single" w:sz="2" w:space="0" w:color="000000"/>
            </w:tcBorders>
            <w:shd w:val="clear" w:color="auto" w:fill="000000"/>
          </w:tcPr>
          <w:p w:rsidR="00E32DDB" w:rsidRPr="004E6E92" w:rsidRDefault="00E32DDB" w:rsidP="009C0EEA">
            <w:pPr>
              <w:autoSpaceDE w:val="0"/>
              <w:autoSpaceDN w:val="0"/>
              <w:spacing w:after="0"/>
              <w:ind w:right="-10"/>
              <w:contextualSpacing/>
              <w:rPr>
                <w:rFonts w:ascii="Arial Narrow" w:hAnsi="Arial Narrow" w:cs="Arial"/>
                <w:sz w:val="2"/>
                <w:szCs w:val="2"/>
              </w:rPr>
            </w:pPr>
          </w:p>
        </w:tc>
        <w:tc>
          <w:tcPr>
            <w:tcW w:w="1123" w:type="dxa"/>
            <w:tcBorders>
              <w:top w:val="nil"/>
              <w:left w:val="nil"/>
              <w:bottom w:val="nil"/>
              <w:right w:val="single" w:sz="2" w:space="0" w:color="F2F2F2"/>
            </w:tcBorders>
            <w:shd w:val="clear" w:color="auto" w:fill="F2F2F2"/>
            <w:tcMar>
              <w:top w:w="0" w:type="dxa"/>
              <w:left w:w="0" w:type="dxa"/>
              <w:bottom w:w="0" w:type="dxa"/>
              <w:right w:w="60" w:type="dxa"/>
            </w:tcMar>
            <w:vAlign w:val="bottom"/>
          </w:tcPr>
          <w:p w:rsidR="00E32DDB" w:rsidRPr="004E6E92" w:rsidRDefault="00E32DDB" w:rsidP="009C0EEA">
            <w:pPr>
              <w:autoSpaceDE w:val="0"/>
              <w:autoSpaceDN w:val="0"/>
              <w:spacing w:after="0"/>
              <w:contextualSpacing/>
              <w:jc w:val="right"/>
              <w:rPr>
                <w:rFonts w:ascii="Arial Narrow" w:hAnsi="Arial Narrow" w:cs="Arial"/>
                <w:sz w:val="17"/>
                <w:szCs w:val="17"/>
              </w:rPr>
            </w:pPr>
            <w:proofErr w:type="spellStart"/>
            <w:r w:rsidRPr="004E6E92">
              <w:rPr>
                <w:rFonts w:ascii="Arial Narrow" w:hAnsi="Arial Narrow" w:cs="Arial"/>
                <w:sz w:val="17"/>
                <w:szCs w:val="17"/>
              </w:rPr>
              <w:t>n.s.</w:t>
            </w:r>
            <w:proofErr w:type="spellEnd"/>
          </w:p>
        </w:tc>
        <w:tc>
          <w:tcPr>
            <w:tcW w:w="25" w:type="dxa"/>
            <w:tcBorders>
              <w:top w:val="nil"/>
              <w:left w:val="nil"/>
              <w:bottom w:val="nil"/>
              <w:right w:val="single" w:sz="2" w:space="0" w:color="000000"/>
            </w:tcBorders>
            <w:shd w:val="clear" w:color="auto" w:fill="000000"/>
          </w:tcPr>
          <w:p w:rsidR="00E32DDB" w:rsidRPr="004E6E92" w:rsidRDefault="00E32DDB" w:rsidP="009C0EEA">
            <w:pPr>
              <w:autoSpaceDE w:val="0"/>
              <w:autoSpaceDN w:val="0"/>
              <w:spacing w:after="0"/>
              <w:ind w:right="-10"/>
              <w:contextualSpacing/>
              <w:rPr>
                <w:rFonts w:ascii="Arial Narrow" w:hAnsi="Arial Narrow" w:cs="Arial"/>
                <w:sz w:val="2"/>
                <w:szCs w:val="2"/>
              </w:rPr>
            </w:pPr>
          </w:p>
        </w:tc>
        <w:tc>
          <w:tcPr>
            <w:tcW w:w="1123" w:type="dxa"/>
            <w:tcBorders>
              <w:top w:val="nil"/>
              <w:left w:val="nil"/>
              <w:bottom w:val="nil"/>
              <w:right w:val="single" w:sz="2" w:space="0" w:color="F2F2F2"/>
            </w:tcBorders>
            <w:shd w:val="clear" w:color="auto" w:fill="F2F2F2"/>
            <w:tcMar>
              <w:top w:w="0" w:type="dxa"/>
              <w:left w:w="0" w:type="dxa"/>
              <w:bottom w:w="0" w:type="dxa"/>
              <w:right w:w="60" w:type="dxa"/>
            </w:tcMar>
          </w:tcPr>
          <w:p w:rsidR="00E32DDB" w:rsidRPr="004E6E92" w:rsidRDefault="00E32DDB" w:rsidP="009C0EEA">
            <w:pPr>
              <w:autoSpaceDE w:val="0"/>
              <w:autoSpaceDN w:val="0"/>
              <w:spacing w:after="0"/>
              <w:contextualSpacing/>
              <w:jc w:val="right"/>
              <w:rPr>
                <w:rFonts w:ascii="Arial Narrow" w:hAnsi="Arial Narrow" w:cs="Arial"/>
                <w:sz w:val="17"/>
                <w:szCs w:val="17"/>
              </w:rPr>
            </w:pPr>
            <w:proofErr w:type="spellStart"/>
            <w:r w:rsidRPr="004E6E92">
              <w:rPr>
                <w:rFonts w:ascii="Arial Narrow" w:hAnsi="Arial Narrow" w:cs="Arial"/>
                <w:sz w:val="17"/>
                <w:szCs w:val="17"/>
              </w:rPr>
              <w:t>n.s.</w:t>
            </w:r>
            <w:proofErr w:type="spellEnd"/>
          </w:p>
        </w:tc>
        <w:tc>
          <w:tcPr>
            <w:tcW w:w="42" w:type="dxa"/>
            <w:tcBorders>
              <w:top w:val="nil"/>
              <w:left w:val="nil"/>
              <w:bottom w:val="nil"/>
              <w:right w:val="single" w:sz="2" w:space="0" w:color="F2F2F2"/>
            </w:tcBorders>
            <w:shd w:val="clear" w:color="auto" w:fill="F2F2F2"/>
          </w:tcPr>
          <w:p w:rsidR="00E32DDB" w:rsidRPr="004E6E92" w:rsidRDefault="00E32DDB" w:rsidP="009C0EEA">
            <w:pPr>
              <w:autoSpaceDE w:val="0"/>
              <w:autoSpaceDN w:val="0"/>
              <w:spacing w:after="0"/>
              <w:ind w:right="-10"/>
              <w:contextualSpacing/>
              <w:rPr>
                <w:rFonts w:ascii="Arial Narrow" w:hAnsi="Arial Narrow" w:cs="Arial"/>
                <w:sz w:val="2"/>
                <w:szCs w:val="2"/>
              </w:rPr>
            </w:pPr>
          </w:p>
        </w:tc>
        <w:tc>
          <w:tcPr>
            <w:tcW w:w="25" w:type="dxa"/>
            <w:tcBorders>
              <w:top w:val="nil"/>
              <w:left w:val="nil"/>
              <w:bottom w:val="nil"/>
              <w:right w:val="single" w:sz="2" w:space="0" w:color="000000"/>
            </w:tcBorders>
            <w:shd w:val="clear" w:color="auto" w:fill="000000"/>
          </w:tcPr>
          <w:p w:rsidR="00E32DDB" w:rsidRPr="004E6E92" w:rsidRDefault="00E32DDB" w:rsidP="009C0EEA">
            <w:pPr>
              <w:autoSpaceDE w:val="0"/>
              <w:autoSpaceDN w:val="0"/>
              <w:spacing w:after="0"/>
              <w:ind w:right="-10"/>
              <w:contextualSpacing/>
              <w:rPr>
                <w:rFonts w:ascii="Arial Narrow" w:hAnsi="Arial Narrow" w:cs="Arial"/>
                <w:sz w:val="2"/>
                <w:szCs w:val="2"/>
              </w:rPr>
            </w:pPr>
          </w:p>
        </w:tc>
        <w:tc>
          <w:tcPr>
            <w:tcW w:w="1123" w:type="dxa"/>
            <w:tcBorders>
              <w:top w:val="nil"/>
              <w:left w:val="nil"/>
              <w:bottom w:val="nil"/>
              <w:right w:val="single" w:sz="2" w:space="0" w:color="F2F2F2"/>
            </w:tcBorders>
            <w:shd w:val="clear" w:color="auto" w:fill="F2F2F2"/>
            <w:tcMar>
              <w:top w:w="0" w:type="dxa"/>
              <w:left w:w="0" w:type="dxa"/>
              <w:bottom w:w="0" w:type="dxa"/>
              <w:right w:w="60" w:type="dxa"/>
            </w:tcMar>
          </w:tcPr>
          <w:p w:rsidR="00E32DDB" w:rsidRPr="004E6E92" w:rsidRDefault="00E32DDB" w:rsidP="009C0EEA">
            <w:pPr>
              <w:autoSpaceDE w:val="0"/>
              <w:autoSpaceDN w:val="0"/>
              <w:spacing w:after="0"/>
              <w:contextualSpacing/>
              <w:jc w:val="right"/>
              <w:rPr>
                <w:rFonts w:ascii="Arial Narrow" w:hAnsi="Arial Narrow" w:cs="Arial"/>
                <w:sz w:val="17"/>
                <w:szCs w:val="17"/>
              </w:rPr>
            </w:pPr>
            <w:proofErr w:type="spellStart"/>
            <w:r w:rsidRPr="004E6E92">
              <w:rPr>
                <w:rFonts w:ascii="Arial Narrow" w:hAnsi="Arial Narrow" w:cs="Arial"/>
                <w:sz w:val="17"/>
                <w:szCs w:val="17"/>
              </w:rPr>
              <w:t>n.s.</w:t>
            </w:r>
            <w:proofErr w:type="spellEnd"/>
          </w:p>
        </w:tc>
        <w:tc>
          <w:tcPr>
            <w:tcW w:w="42" w:type="dxa"/>
            <w:tcBorders>
              <w:top w:val="nil"/>
              <w:left w:val="nil"/>
              <w:bottom w:val="nil"/>
              <w:right w:val="single" w:sz="2" w:space="0" w:color="F2F2F2"/>
            </w:tcBorders>
            <w:shd w:val="clear" w:color="auto" w:fill="F2F2F2"/>
          </w:tcPr>
          <w:p w:rsidR="00E32DDB" w:rsidRPr="004E6E92" w:rsidRDefault="00E32DDB" w:rsidP="009C0EEA">
            <w:pPr>
              <w:autoSpaceDE w:val="0"/>
              <w:autoSpaceDN w:val="0"/>
              <w:spacing w:after="0"/>
              <w:ind w:right="-10"/>
              <w:contextualSpacing/>
              <w:rPr>
                <w:rFonts w:ascii="Arial Narrow" w:hAnsi="Arial Narrow" w:cs="Arial"/>
                <w:sz w:val="2"/>
                <w:szCs w:val="2"/>
              </w:rPr>
            </w:pPr>
          </w:p>
        </w:tc>
        <w:tc>
          <w:tcPr>
            <w:tcW w:w="25" w:type="dxa"/>
            <w:tcBorders>
              <w:top w:val="nil"/>
              <w:left w:val="nil"/>
              <w:bottom w:val="nil"/>
              <w:right w:val="single" w:sz="2" w:space="0" w:color="000000"/>
            </w:tcBorders>
            <w:shd w:val="clear" w:color="auto" w:fill="000000"/>
          </w:tcPr>
          <w:p w:rsidR="00E32DDB" w:rsidRPr="004E6E92" w:rsidRDefault="00E32DDB" w:rsidP="009C0EEA">
            <w:pPr>
              <w:autoSpaceDE w:val="0"/>
              <w:autoSpaceDN w:val="0"/>
              <w:spacing w:after="0"/>
              <w:ind w:right="-10"/>
              <w:contextualSpacing/>
              <w:rPr>
                <w:rFonts w:ascii="Arial Narrow" w:hAnsi="Arial Narrow" w:cs="Arial"/>
                <w:sz w:val="2"/>
                <w:szCs w:val="2"/>
              </w:rPr>
            </w:pPr>
          </w:p>
        </w:tc>
        <w:tc>
          <w:tcPr>
            <w:tcW w:w="1123" w:type="dxa"/>
            <w:tcBorders>
              <w:top w:val="nil"/>
              <w:left w:val="nil"/>
              <w:bottom w:val="nil"/>
              <w:right w:val="single" w:sz="2" w:space="0" w:color="F2F2F2"/>
            </w:tcBorders>
            <w:shd w:val="clear" w:color="auto" w:fill="F2F2F2"/>
            <w:tcMar>
              <w:top w:w="0" w:type="dxa"/>
              <w:left w:w="0" w:type="dxa"/>
              <w:bottom w:w="0" w:type="dxa"/>
              <w:right w:w="60" w:type="dxa"/>
            </w:tcMar>
          </w:tcPr>
          <w:p w:rsidR="00E32DDB" w:rsidRPr="004E6E92" w:rsidRDefault="00E32DDB" w:rsidP="009C0EEA">
            <w:pPr>
              <w:autoSpaceDE w:val="0"/>
              <w:autoSpaceDN w:val="0"/>
              <w:spacing w:after="0"/>
              <w:contextualSpacing/>
              <w:jc w:val="right"/>
              <w:rPr>
                <w:rFonts w:ascii="Arial Narrow" w:hAnsi="Arial Narrow" w:cs="Arial"/>
                <w:sz w:val="17"/>
                <w:szCs w:val="17"/>
              </w:rPr>
            </w:pPr>
            <w:proofErr w:type="spellStart"/>
            <w:r w:rsidRPr="004E6E92">
              <w:rPr>
                <w:rFonts w:ascii="Arial Narrow" w:hAnsi="Arial Narrow" w:cs="Arial"/>
                <w:sz w:val="17"/>
                <w:szCs w:val="17"/>
              </w:rPr>
              <w:t>n.s.</w:t>
            </w:r>
            <w:proofErr w:type="spellEnd"/>
          </w:p>
        </w:tc>
        <w:tc>
          <w:tcPr>
            <w:tcW w:w="42" w:type="dxa"/>
            <w:tcBorders>
              <w:top w:val="nil"/>
              <w:left w:val="nil"/>
              <w:bottom w:val="nil"/>
              <w:right w:val="single" w:sz="2" w:space="0" w:color="F2F2F2"/>
            </w:tcBorders>
            <w:shd w:val="clear" w:color="auto" w:fill="F2F2F2"/>
          </w:tcPr>
          <w:p w:rsidR="00E32DDB" w:rsidRPr="004E6E92" w:rsidRDefault="00E32DDB" w:rsidP="009C0EEA">
            <w:pPr>
              <w:autoSpaceDE w:val="0"/>
              <w:autoSpaceDN w:val="0"/>
              <w:spacing w:after="0"/>
              <w:ind w:right="-10"/>
              <w:contextualSpacing/>
              <w:rPr>
                <w:rFonts w:ascii="Arial Narrow" w:hAnsi="Arial Narrow" w:cs="Arial"/>
                <w:sz w:val="2"/>
                <w:szCs w:val="2"/>
              </w:rPr>
            </w:pPr>
          </w:p>
        </w:tc>
        <w:tc>
          <w:tcPr>
            <w:tcW w:w="25" w:type="dxa"/>
            <w:tcBorders>
              <w:top w:val="nil"/>
              <w:left w:val="nil"/>
              <w:bottom w:val="nil"/>
              <w:right w:val="single" w:sz="2" w:space="0" w:color="000000"/>
            </w:tcBorders>
            <w:shd w:val="clear" w:color="auto" w:fill="000000"/>
          </w:tcPr>
          <w:p w:rsidR="00E32DDB" w:rsidRPr="004E6E92" w:rsidRDefault="00E32DDB" w:rsidP="009C0EEA">
            <w:pPr>
              <w:autoSpaceDE w:val="0"/>
              <w:autoSpaceDN w:val="0"/>
              <w:spacing w:after="0"/>
              <w:ind w:right="-10"/>
              <w:contextualSpacing/>
              <w:rPr>
                <w:rFonts w:ascii="Arial Narrow" w:hAnsi="Arial Narrow" w:cs="Arial"/>
                <w:sz w:val="2"/>
                <w:szCs w:val="2"/>
              </w:rPr>
            </w:pPr>
          </w:p>
        </w:tc>
      </w:tr>
      <w:tr w:rsidR="004E6E92" w:rsidRPr="004E6E92" w:rsidTr="00386A06">
        <w:trPr>
          <w:gridAfter w:val="1"/>
          <w:wAfter w:w="306" w:type="dxa"/>
          <w:cantSplit/>
          <w:trHeight w:hRule="exact" w:val="219"/>
        </w:trPr>
        <w:tc>
          <w:tcPr>
            <w:tcW w:w="23" w:type="dxa"/>
            <w:tcBorders>
              <w:top w:val="nil"/>
              <w:left w:val="nil"/>
              <w:bottom w:val="nil"/>
              <w:right w:val="single" w:sz="2" w:space="0" w:color="000000"/>
            </w:tcBorders>
            <w:shd w:val="clear" w:color="auto" w:fill="000000"/>
          </w:tcPr>
          <w:p w:rsidR="00E32DDB" w:rsidRPr="004E6E92" w:rsidRDefault="00E32DDB" w:rsidP="009C0EEA">
            <w:pPr>
              <w:autoSpaceDE w:val="0"/>
              <w:autoSpaceDN w:val="0"/>
              <w:spacing w:after="0"/>
              <w:ind w:right="-10"/>
              <w:contextualSpacing/>
              <w:rPr>
                <w:rFonts w:ascii="Arial Narrow" w:hAnsi="Arial Narrow" w:cs="Arial"/>
                <w:sz w:val="2"/>
                <w:szCs w:val="2"/>
              </w:rPr>
            </w:pPr>
          </w:p>
        </w:tc>
        <w:tc>
          <w:tcPr>
            <w:tcW w:w="4207" w:type="dxa"/>
            <w:gridSpan w:val="3"/>
            <w:tcBorders>
              <w:top w:val="nil"/>
              <w:left w:val="nil"/>
              <w:bottom w:val="nil"/>
              <w:right w:val="single" w:sz="2" w:space="0" w:color="FFFFFF"/>
            </w:tcBorders>
            <w:shd w:val="clear" w:color="auto" w:fill="FFFFFF"/>
          </w:tcPr>
          <w:p w:rsidR="00E32DDB" w:rsidRDefault="00E32DDB" w:rsidP="009C0EEA">
            <w:pPr>
              <w:autoSpaceDE w:val="0"/>
              <w:autoSpaceDN w:val="0"/>
              <w:spacing w:after="0"/>
              <w:ind w:right="-10"/>
              <w:contextualSpacing/>
              <w:rPr>
                <w:rFonts w:ascii="Arial Narrow" w:hAnsi="Arial Narrow" w:cs="Arial"/>
                <w:sz w:val="2"/>
                <w:szCs w:val="2"/>
              </w:rPr>
            </w:pPr>
          </w:p>
          <w:p w:rsidR="009B2356" w:rsidRDefault="009B2356" w:rsidP="009C0EEA">
            <w:pPr>
              <w:autoSpaceDE w:val="0"/>
              <w:autoSpaceDN w:val="0"/>
              <w:spacing w:after="0"/>
              <w:ind w:right="-10"/>
              <w:contextualSpacing/>
              <w:rPr>
                <w:rFonts w:ascii="Arial Narrow" w:hAnsi="Arial Narrow" w:cs="Arial"/>
                <w:sz w:val="2"/>
                <w:szCs w:val="2"/>
              </w:rPr>
            </w:pPr>
          </w:p>
          <w:p w:rsidR="009B2356" w:rsidRPr="004E6E92" w:rsidRDefault="009B2356" w:rsidP="009C0EEA">
            <w:pPr>
              <w:autoSpaceDE w:val="0"/>
              <w:autoSpaceDN w:val="0"/>
              <w:spacing w:after="0"/>
              <w:ind w:right="-10"/>
              <w:contextualSpacing/>
              <w:rPr>
                <w:rFonts w:ascii="Arial Narrow" w:hAnsi="Arial Narrow" w:cs="Arial"/>
                <w:sz w:val="2"/>
                <w:szCs w:val="2"/>
              </w:rPr>
            </w:pPr>
          </w:p>
        </w:tc>
        <w:tc>
          <w:tcPr>
            <w:tcW w:w="25" w:type="dxa"/>
            <w:tcBorders>
              <w:top w:val="nil"/>
              <w:left w:val="nil"/>
              <w:bottom w:val="nil"/>
              <w:right w:val="single" w:sz="2" w:space="0" w:color="000000"/>
            </w:tcBorders>
            <w:shd w:val="clear" w:color="auto" w:fill="000000"/>
          </w:tcPr>
          <w:p w:rsidR="00E32DDB" w:rsidRPr="004E6E92" w:rsidRDefault="00E32DDB" w:rsidP="009C0EEA">
            <w:pPr>
              <w:autoSpaceDE w:val="0"/>
              <w:autoSpaceDN w:val="0"/>
              <w:spacing w:after="0"/>
              <w:ind w:right="-10"/>
              <w:contextualSpacing/>
              <w:rPr>
                <w:rFonts w:ascii="Arial Narrow" w:hAnsi="Arial Narrow" w:cs="Arial"/>
                <w:sz w:val="2"/>
                <w:szCs w:val="2"/>
              </w:rPr>
            </w:pPr>
          </w:p>
        </w:tc>
        <w:tc>
          <w:tcPr>
            <w:tcW w:w="1123" w:type="dxa"/>
            <w:tcBorders>
              <w:top w:val="nil"/>
              <w:left w:val="nil"/>
              <w:bottom w:val="nil"/>
              <w:right w:val="single" w:sz="2" w:space="0" w:color="FFFFFF"/>
            </w:tcBorders>
            <w:shd w:val="clear" w:color="auto" w:fill="FFFFFF"/>
          </w:tcPr>
          <w:p w:rsidR="00E32DDB" w:rsidRPr="004E6E92" w:rsidRDefault="00E32DDB" w:rsidP="009C0EEA">
            <w:pPr>
              <w:autoSpaceDE w:val="0"/>
              <w:autoSpaceDN w:val="0"/>
              <w:spacing w:after="0"/>
              <w:ind w:right="-10"/>
              <w:contextualSpacing/>
              <w:rPr>
                <w:rFonts w:ascii="Arial Narrow" w:hAnsi="Arial Narrow" w:cs="Arial"/>
                <w:sz w:val="2"/>
                <w:szCs w:val="2"/>
              </w:rPr>
            </w:pPr>
          </w:p>
        </w:tc>
        <w:tc>
          <w:tcPr>
            <w:tcW w:w="25" w:type="dxa"/>
            <w:tcBorders>
              <w:top w:val="nil"/>
              <w:left w:val="nil"/>
              <w:bottom w:val="nil"/>
              <w:right w:val="single" w:sz="2" w:space="0" w:color="000000"/>
            </w:tcBorders>
            <w:shd w:val="clear" w:color="auto" w:fill="000000"/>
          </w:tcPr>
          <w:p w:rsidR="00E32DDB" w:rsidRPr="004E6E92" w:rsidRDefault="00E32DDB" w:rsidP="009C0EEA">
            <w:pPr>
              <w:autoSpaceDE w:val="0"/>
              <w:autoSpaceDN w:val="0"/>
              <w:spacing w:after="0"/>
              <w:ind w:right="-10"/>
              <w:contextualSpacing/>
              <w:rPr>
                <w:rFonts w:ascii="Arial Narrow" w:hAnsi="Arial Narrow" w:cs="Arial"/>
                <w:sz w:val="2"/>
                <w:szCs w:val="2"/>
              </w:rPr>
            </w:pPr>
          </w:p>
        </w:tc>
        <w:tc>
          <w:tcPr>
            <w:tcW w:w="1123" w:type="dxa"/>
            <w:tcBorders>
              <w:top w:val="nil"/>
              <w:left w:val="nil"/>
              <w:bottom w:val="nil"/>
              <w:right w:val="single" w:sz="2" w:space="0" w:color="FFFFFF"/>
            </w:tcBorders>
            <w:shd w:val="clear" w:color="auto" w:fill="FFFFFF"/>
          </w:tcPr>
          <w:p w:rsidR="00E32DDB" w:rsidRPr="004E6E92" w:rsidRDefault="00E32DDB" w:rsidP="009C0EEA">
            <w:pPr>
              <w:autoSpaceDE w:val="0"/>
              <w:autoSpaceDN w:val="0"/>
              <w:spacing w:after="0"/>
              <w:ind w:right="-10"/>
              <w:contextualSpacing/>
              <w:rPr>
                <w:rFonts w:ascii="Arial Narrow" w:hAnsi="Arial Narrow" w:cs="Arial"/>
                <w:sz w:val="2"/>
                <w:szCs w:val="2"/>
              </w:rPr>
            </w:pPr>
          </w:p>
        </w:tc>
        <w:tc>
          <w:tcPr>
            <w:tcW w:w="42" w:type="dxa"/>
            <w:tcBorders>
              <w:top w:val="nil"/>
              <w:left w:val="nil"/>
              <w:bottom w:val="nil"/>
              <w:right w:val="single" w:sz="2" w:space="0" w:color="FFFFFF"/>
            </w:tcBorders>
            <w:shd w:val="clear" w:color="auto" w:fill="FFFFFF"/>
          </w:tcPr>
          <w:p w:rsidR="00E32DDB" w:rsidRPr="004E6E92" w:rsidRDefault="00E32DDB" w:rsidP="009C0EEA">
            <w:pPr>
              <w:autoSpaceDE w:val="0"/>
              <w:autoSpaceDN w:val="0"/>
              <w:spacing w:after="0"/>
              <w:ind w:right="-10"/>
              <w:contextualSpacing/>
              <w:rPr>
                <w:rFonts w:ascii="Arial Narrow" w:hAnsi="Arial Narrow" w:cs="Arial"/>
                <w:sz w:val="2"/>
                <w:szCs w:val="2"/>
              </w:rPr>
            </w:pPr>
          </w:p>
        </w:tc>
        <w:tc>
          <w:tcPr>
            <w:tcW w:w="25" w:type="dxa"/>
            <w:tcBorders>
              <w:top w:val="nil"/>
              <w:left w:val="nil"/>
              <w:bottom w:val="nil"/>
              <w:right w:val="single" w:sz="2" w:space="0" w:color="000000"/>
            </w:tcBorders>
            <w:shd w:val="clear" w:color="auto" w:fill="000000"/>
          </w:tcPr>
          <w:p w:rsidR="00E32DDB" w:rsidRPr="004E6E92" w:rsidRDefault="00E32DDB" w:rsidP="009C0EEA">
            <w:pPr>
              <w:autoSpaceDE w:val="0"/>
              <w:autoSpaceDN w:val="0"/>
              <w:spacing w:after="0"/>
              <w:ind w:right="-10"/>
              <w:contextualSpacing/>
              <w:rPr>
                <w:rFonts w:ascii="Arial Narrow" w:hAnsi="Arial Narrow" w:cs="Arial"/>
                <w:sz w:val="2"/>
                <w:szCs w:val="2"/>
              </w:rPr>
            </w:pPr>
          </w:p>
        </w:tc>
        <w:tc>
          <w:tcPr>
            <w:tcW w:w="1123" w:type="dxa"/>
            <w:tcBorders>
              <w:top w:val="nil"/>
              <w:left w:val="nil"/>
              <w:bottom w:val="nil"/>
              <w:right w:val="single" w:sz="2" w:space="0" w:color="FFFFFF"/>
            </w:tcBorders>
            <w:shd w:val="clear" w:color="auto" w:fill="FFFFFF"/>
          </w:tcPr>
          <w:p w:rsidR="00E32DDB" w:rsidRPr="004E6E92" w:rsidRDefault="00E32DDB" w:rsidP="009C0EEA">
            <w:pPr>
              <w:autoSpaceDE w:val="0"/>
              <w:autoSpaceDN w:val="0"/>
              <w:spacing w:after="0"/>
              <w:ind w:right="-10"/>
              <w:contextualSpacing/>
              <w:rPr>
                <w:rFonts w:ascii="Arial Narrow" w:hAnsi="Arial Narrow" w:cs="Arial"/>
                <w:sz w:val="2"/>
                <w:szCs w:val="2"/>
              </w:rPr>
            </w:pPr>
          </w:p>
        </w:tc>
        <w:tc>
          <w:tcPr>
            <w:tcW w:w="42" w:type="dxa"/>
            <w:tcBorders>
              <w:top w:val="nil"/>
              <w:left w:val="nil"/>
              <w:bottom w:val="nil"/>
              <w:right w:val="single" w:sz="2" w:space="0" w:color="FFFFFF"/>
            </w:tcBorders>
            <w:shd w:val="clear" w:color="auto" w:fill="FFFFFF"/>
          </w:tcPr>
          <w:p w:rsidR="00E32DDB" w:rsidRPr="004E6E92" w:rsidRDefault="00E32DDB" w:rsidP="009C0EEA">
            <w:pPr>
              <w:autoSpaceDE w:val="0"/>
              <w:autoSpaceDN w:val="0"/>
              <w:spacing w:after="0"/>
              <w:ind w:right="-10"/>
              <w:contextualSpacing/>
              <w:rPr>
                <w:rFonts w:ascii="Arial Narrow" w:hAnsi="Arial Narrow" w:cs="Arial"/>
                <w:sz w:val="2"/>
                <w:szCs w:val="2"/>
              </w:rPr>
            </w:pPr>
          </w:p>
        </w:tc>
        <w:tc>
          <w:tcPr>
            <w:tcW w:w="25" w:type="dxa"/>
            <w:tcBorders>
              <w:top w:val="nil"/>
              <w:left w:val="nil"/>
              <w:bottom w:val="nil"/>
              <w:right w:val="single" w:sz="2" w:space="0" w:color="000000"/>
            </w:tcBorders>
            <w:shd w:val="clear" w:color="auto" w:fill="000000"/>
          </w:tcPr>
          <w:p w:rsidR="00E32DDB" w:rsidRPr="004E6E92" w:rsidRDefault="00E32DDB" w:rsidP="009C0EEA">
            <w:pPr>
              <w:autoSpaceDE w:val="0"/>
              <w:autoSpaceDN w:val="0"/>
              <w:spacing w:after="0"/>
              <w:ind w:right="-10"/>
              <w:contextualSpacing/>
              <w:rPr>
                <w:rFonts w:ascii="Arial Narrow" w:hAnsi="Arial Narrow" w:cs="Arial"/>
                <w:sz w:val="2"/>
                <w:szCs w:val="2"/>
              </w:rPr>
            </w:pPr>
          </w:p>
        </w:tc>
        <w:tc>
          <w:tcPr>
            <w:tcW w:w="1123" w:type="dxa"/>
            <w:tcBorders>
              <w:top w:val="nil"/>
              <w:left w:val="nil"/>
              <w:bottom w:val="nil"/>
              <w:right w:val="single" w:sz="2" w:space="0" w:color="FFFFFF"/>
            </w:tcBorders>
            <w:shd w:val="clear" w:color="auto" w:fill="FFFFFF"/>
          </w:tcPr>
          <w:p w:rsidR="00E32DDB" w:rsidRPr="004E6E92" w:rsidRDefault="00E32DDB" w:rsidP="009C0EEA">
            <w:pPr>
              <w:autoSpaceDE w:val="0"/>
              <w:autoSpaceDN w:val="0"/>
              <w:spacing w:after="0"/>
              <w:ind w:right="-10"/>
              <w:contextualSpacing/>
              <w:rPr>
                <w:rFonts w:ascii="Arial Narrow" w:hAnsi="Arial Narrow" w:cs="Arial"/>
                <w:sz w:val="2"/>
                <w:szCs w:val="2"/>
              </w:rPr>
            </w:pPr>
          </w:p>
        </w:tc>
        <w:tc>
          <w:tcPr>
            <w:tcW w:w="42" w:type="dxa"/>
            <w:tcBorders>
              <w:top w:val="nil"/>
              <w:left w:val="nil"/>
              <w:bottom w:val="nil"/>
              <w:right w:val="single" w:sz="2" w:space="0" w:color="FFFFFF"/>
            </w:tcBorders>
            <w:shd w:val="clear" w:color="auto" w:fill="FFFFFF"/>
          </w:tcPr>
          <w:p w:rsidR="00E32DDB" w:rsidRPr="004E6E92" w:rsidRDefault="00E32DDB" w:rsidP="009C0EEA">
            <w:pPr>
              <w:autoSpaceDE w:val="0"/>
              <w:autoSpaceDN w:val="0"/>
              <w:spacing w:after="0"/>
              <w:ind w:right="-10"/>
              <w:contextualSpacing/>
              <w:rPr>
                <w:rFonts w:ascii="Arial Narrow" w:hAnsi="Arial Narrow" w:cs="Arial"/>
                <w:sz w:val="2"/>
                <w:szCs w:val="2"/>
              </w:rPr>
            </w:pPr>
          </w:p>
        </w:tc>
        <w:tc>
          <w:tcPr>
            <w:tcW w:w="25" w:type="dxa"/>
            <w:tcBorders>
              <w:top w:val="nil"/>
              <w:left w:val="nil"/>
              <w:bottom w:val="nil"/>
              <w:right w:val="single" w:sz="2" w:space="0" w:color="000000"/>
            </w:tcBorders>
            <w:shd w:val="clear" w:color="auto" w:fill="000000"/>
          </w:tcPr>
          <w:p w:rsidR="00E32DDB" w:rsidRPr="004E6E92" w:rsidRDefault="00E32DDB" w:rsidP="009C0EEA">
            <w:pPr>
              <w:autoSpaceDE w:val="0"/>
              <w:autoSpaceDN w:val="0"/>
              <w:spacing w:after="0"/>
              <w:ind w:right="-10"/>
              <w:contextualSpacing/>
              <w:rPr>
                <w:rFonts w:ascii="Arial Narrow" w:hAnsi="Arial Narrow" w:cs="Arial"/>
                <w:sz w:val="2"/>
                <w:szCs w:val="2"/>
              </w:rPr>
            </w:pPr>
          </w:p>
        </w:tc>
      </w:tr>
      <w:tr w:rsidR="004E6E92" w:rsidRPr="004E6E92" w:rsidTr="00386A06">
        <w:trPr>
          <w:gridAfter w:val="1"/>
          <w:wAfter w:w="306" w:type="dxa"/>
          <w:cantSplit/>
          <w:trHeight w:hRule="exact" w:val="18"/>
        </w:trPr>
        <w:tc>
          <w:tcPr>
            <w:tcW w:w="4230" w:type="dxa"/>
            <w:gridSpan w:val="4"/>
            <w:tcBorders>
              <w:top w:val="nil"/>
              <w:left w:val="nil"/>
              <w:bottom w:val="nil"/>
              <w:right w:val="single" w:sz="2" w:space="0" w:color="000000"/>
            </w:tcBorders>
            <w:shd w:val="clear" w:color="auto" w:fill="000000"/>
          </w:tcPr>
          <w:p w:rsidR="00E32DDB" w:rsidRPr="004E6E92" w:rsidRDefault="00E32DDB" w:rsidP="009C0EEA">
            <w:pPr>
              <w:autoSpaceDE w:val="0"/>
              <w:autoSpaceDN w:val="0"/>
              <w:spacing w:after="0"/>
              <w:ind w:right="-10"/>
              <w:contextualSpacing/>
              <w:rPr>
                <w:rFonts w:ascii="Arial Narrow" w:hAnsi="Arial Narrow" w:cs="Arial"/>
                <w:sz w:val="2"/>
                <w:szCs w:val="2"/>
              </w:rPr>
            </w:pPr>
          </w:p>
        </w:tc>
        <w:tc>
          <w:tcPr>
            <w:tcW w:w="25" w:type="dxa"/>
            <w:tcBorders>
              <w:top w:val="nil"/>
              <w:left w:val="nil"/>
              <w:bottom w:val="nil"/>
              <w:right w:val="single" w:sz="2" w:space="0" w:color="000000"/>
            </w:tcBorders>
            <w:shd w:val="clear" w:color="auto" w:fill="000000"/>
          </w:tcPr>
          <w:p w:rsidR="00E32DDB" w:rsidRPr="004E6E92" w:rsidRDefault="00E32DDB" w:rsidP="009C0EEA">
            <w:pPr>
              <w:autoSpaceDE w:val="0"/>
              <w:autoSpaceDN w:val="0"/>
              <w:spacing w:after="0"/>
              <w:ind w:right="-10"/>
              <w:contextualSpacing/>
              <w:rPr>
                <w:rFonts w:ascii="Arial Narrow" w:hAnsi="Arial Narrow" w:cs="Arial"/>
                <w:sz w:val="2"/>
                <w:szCs w:val="2"/>
              </w:rPr>
            </w:pPr>
          </w:p>
        </w:tc>
        <w:tc>
          <w:tcPr>
            <w:tcW w:w="1123" w:type="dxa"/>
            <w:tcBorders>
              <w:top w:val="nil"/>
              <w:left w:val="nil"/>
              <w:bottom w:val="nil"/>
              <w:right w:val="single" w:sz="2" w:space="0" w:color="000000"/>
            </w:tcBorders>
            <w:shd w:val="clear" w:color="auto" w:fill="000000"/>
          </w:tcPr>
          <w:p w:rsidR="00E32DDB" w:rsidRPr="004E6E92" w:rsidRDefault="00E32DDB" w:rsidP="009C0EEA">
            <w:pPr>
              <w:autoSpaceDE w:val="0"/>
              <w:autoSpaceDN w:val="0"/>
              <w:spacing w:after="0"/>
              <w:ind w:right="-10"/>
              <w:contextualSpacing/>
              <w:rPr>
                <w:rFonts w:ascii="Arial Narrow" w:hAnsi="Arial Narrow" w:cs="Arial"/>
                <w:sz w:val="2"/>
                <w:szCs w:val="2"/>
              </w:rPr>
            </w:pPr>
          </w:p>
        </w:tc>
        <w:tc>
          <w:tcPr>
            <w:tcW w:w="25" w:type="dxa"/>
            <w:tcBorders>
              <w:top w:val="nil"/>
              <w:left w:val="nil"/>
              <w:bottom w:val="nil"/>
              <w:right w:val="single" w:sz="2" w:space="0" w:color="000000"/>
            </w:tcBorders>
            <w:shd w:val="clear" w:color="auto" w:fill="000000"/>
          </w:tcPr>
          <w:p w:rsidR="00E32DDB" w:rsidRPr="004E6E92" w:rsidRDefault="00E32DDB" w:rsidP="009C0EEA">
            <w:pPr>
              <w:autoSpaceDE w:val="0"/>
              <w:autoSpaceDN w:val="0"/>
              <w:spacing w:after="0"/>
              <w:ind w:right="-10"/>
              <w:contextualSpacing/>
              <w:rPr>
                <w:rFonts w:ascii="Arial Narrow" w:hAnsi="Arial Narrow" w:cs="Arial"/>
                <w:sz w:val="2"/>
                <w:szCs w:val="2"/>
              </w:rPr>
            </w:pPr>
          </w:p>
        </w:tc>
        <w:tc>
          <w:tcPr>
            <w:tcW w:w="1123" w:type="dxa"/>
            <w:tcBorders>
              <w:top w:val="nil"/>
              <w:left w:val="nil"/>
              <w:bottom w:val="nil"/>
              <w:right w:val="single" w:sz="2" w:space="0" w:color="000000"/>
            </w:tcBorders>
            <w:shd w:val="clear" w:color="auto" w:fill="000000"/>
          </w:tcPr>
          <w:p w:rsidR="00E32DDB" w:rsidRPr="004E6E92" w:rsidRDefault="00E32DDB" w:rsidP="009C0EEA">
            <w:pPr>
              <w:autoSpaceDE w:val="0"/>
              <w:autoSpaceDN w:val="0"/>
              <w:spacing w:after="0"/>
              <w:ind w:right="-10"/>
              <w:contextualSpacing/>
              <w:rPr>
                <w:rFonts w:ascii="Arial Narrow" w:hAnsi="Arial Narrow" w:cs="Arial"/>
                <w:sz w:val="2"/>
                <w:szCs w:val="2"/>
              </w:rPr>
            </w:pPr>
          </w:p>
        </w:tc>
        <w:tc>
          <w:tcPr>
            <w:tcW w:w="42" w:type="dxa"/>
            <w:tcBorders>
              <w:top w:val="nil"/>
              <w:left w:val="nil"/>
              <w:bottom w:val="nil"/>
              <w:right w:val="single" w:sz="2" w:space="0" w:color="000000"/>
            </w:tcBorders>
            <w:shd w:val="clear" w:color="auto" w:fill="000000"/>
          </w:tcPr>
          <w:p w:rsidR="00E32DDB" w:rsidRPr="004E6E92" w:rsidRDefault="00E32DDB" w:rsidP="009C0EEA">
            <w:pPr>
              <w:autoSpaceDE w:val="0"/>
              <w:autoSpaceDN w:val="0"/>
              <w:spacing w:after="0"/>
              <w:ind w:right="-10"/>
              <w:contextualSpacing/>
              <w:rPr>
                <w:rFonts w:ascii="Arial Narrow" w:hAnsi="Arial Narrow" w:cs="Arial"/>
                <w:sz w:val="2"/>
                <w:szCs w:val="2"/>
              </w:rPr>
            </w:pPr>
          </w:p>
        </w:tc>
        <w:tc>
          <w:tcPr>
            <w:tcW w:w="25" w:type="dxa"/>
            <w:tcBorders>
              <w:top w:val="nil"/>
              <w:left w:val="nil"/>
              <w:bottom w:val="nil"/>
              <w:right w:val="single" w:sz="2" w:space="0" w:color="000000"/>
            </w:tcBorders>
            <w:shd w:val="clear" w:color="auto" w:fill="000000"/>
          </w:tcPr>
          <w:p w:rsidR="00E32DDB" w:rsidRPr="004E6E92" w:rsidRDefault="00E32DDB" w:rsidP="009C0EEA">
            <w:pPr>
              <w:autoSpaceDE w:val="0"/>
              <w:autoSpaceDN w:val="0"/>
              <w:spacing w:after="0"/>
              <w:ind w:right="-10"/>
              <w:contextualSpacing/>
              <w:rPr>
                <w:rFonts w:ascii="Arial Narrow" w:hAnsi="Arial Narrow" w:cs="Arial"/>
                <w:sz w:val="2"/>
                <w:szCs w:val="2"/>
              </w:rPr>
            </w:pPr>
          </w:p>
        </w:tc>
        <w:tc>
          <w:tcPr>
            <w:tcW w:w="1123" w:type="dxa"/>
            <w:tcBorders>
              <w:top w:val="nil"/>
              <w:left w:val="nil"/>
              <w:bottom w:val="nil"/>
              <w:right w:val="single" w:sz="2" w:space="0" w:color="000000"/>
            </w:tcBorders>
            <w:shd w:val="clear" w:color="auto" w:fill="000000"/>
          </w:tcPr>
          <w:p w:rsidR="00E32DDB" w:rsidRPr="004E6E92" w:rsidRDefault="00E32DDB" w:rsidP="009C0EEA">
            <w:pPr>
              <w:autoSpaceDE w:val="0"/>
              <w:autoSpaceDN w:val="0"/>
              <w:spacing w:after="0"/>
              <w:ind w:right="-10"/>
              <w:contextualSpacing/>
              <w:rPr>
                <w:rFonts w:ascii="Arial Narrow" w:hAnsi="Arial Narrow" w:cs="Arial"/>
                <w:sz w:val="2"/>
                <w:szCs w:val="2"/>
              </w:rPr>
            </w:pPr>
          </w:p>
        </w:tc>
        <w:tc>
          <w:tcPr>
            <w:tcW w:w="42" w:type="dxa"/>
            <w:tcBorders>
              <w:top w:val="nil"/>
              <w:left w:val="nil"/>
              <w:bottom w:val="nil"/>
              <w:right w:val="single" w:sz="2" w:space="0" w:color="000000"/>
            </w:tcBorders>
            <w:shd w:val="clear" w:color="auto" w:fill="000000"/>
          </w:tcPr>
          <w:p w:rsidR="00E32DDB" w:rsidRPr="004E6E92" w:rsidRDefault="00E32DDB" w:rsidP="009C0EEA">
            <w:pPr>
              <w:autoSpaceDE w:val="0"/>
              <w:autoSpaceDN w:val="0"/>
              <w:spacing w:after="0"/>
              <w:ind w:right="-10"/>
              <w:contextualSpacing/>
              <w:rPr>
                <w:rFonts w:ascii="Arial Narrow" w:hAnsi="Arial Narrow" w:cs="Arial"/>
                <w:sz w:val="2"/>
                <w:szCs w:val="2"/>
              </w:rPr>
            </w:pPr>
          </w:p>
        </w:tc>
        <w:tc>
          <w:tcPr>
            <w:tcW w:w="25" w:type="dxa"/>
            <w:tcBorders>
              <w:top w:val="nil"/>
              <w:left w:val="nil"/>
              <w:bottom w:val="nil"/>
              <w:right w:val="single" w:sz="2" w:space="0" w:color="000000"/>
            </w:tcBorders>
            <w:shd w:val="clear" w:color="auto" w:fill="000000"/>
          </w:tcPr>
          <w:p w:rsidR="00E32DDB" w:rsidRPr="004E6E92" w:rsidRDefault="00E32DDB" w:rsidP="009C0EEA">
            <w:pPr>
              <w:autoSpaceDE w:val="0"/>
              <w:autoSpaceDN w:val="0"/>
              <w:spacing w:after="0"/>
              <w:ind w:right="-10"/>
              <w:contextualSpacing/>
              <w:rPr>
                <w:rFonts w:ascii="Arial Narrow" w:hAnsi="Arial Narrow" w:cs="Arial"/>
                <w:sz w:val="2"/>
                <w:szCs w:val="2"/>
              </w:rPr>
            </w:pPr>
          </w:p>
        </w:tc>
        <w:tc>
          <w:tcPr>
            <w:tcW w:w="1123" w:type="dxa"/>
            <w:tcBorders>
              <w:top w:val="nil"/>
              <w:left w:val="nil"/>
              <w:bottom w:val="nil"/>
              <w:right w:val="single" w:sz="2" w:space="0" w:color="000000"/>
            </w:tcBorders>
            <w:shd w:val="clear" w:color="auto" w:fill="000000"/>
          </w:tcPr>
          <w:p w:rsidR="00E32DDB" w:rsidRPr="004E6E92" w:rsidRDefault="00E32DDB" w:rsidP="009C0EEA">
            <w:pPr>
              <w:autoSpaceDE w:val="0"/>
              <w:autoSpaceDN w:val="0"/>
              <w:spacing w:after="0"/>
              <w:ind w:right="-10"/>
              <w:contextualSpacing/>
              <w:rPr>
                <w:rFonts w:ascii="Arial Narrow" w:hAnsi="Arial Narrow" w:cs="Arial"/>
                <w:sz w:val="2"/>
                <w:szCs w:val="2"/>
              </w:rPr>
            </w:pPr>
          </w:p>
        </w:tc>
        <w:tc>
          <w:tcPr>
            <w:tcW w:w="42" w:type="dxa"/>
            <w:tcBorders>
              <w:top w:val="nil"/>
              <w:left w:val="nil"/>
              <w:bottom w:val="nil"/>
              <w:right w:val="single" w:sz="2" w:space="0" w:color="000000"/>
            </w:tcBorders>
            <w:shd w:val="clear" w:color="auto" w:fill="000000"/>
          </w:tcPr>
          <w:p w:rsidR="00E32DDB" w:rsidRPr="004E6E92" w:rsidRDefault="00E32DDB" w:rsidP="009C0EEA">
            <w:pPr>
              <w:autoSpaceDE w:val="0"/>
              <w:autoSpaceDN w:val="0"/>
              <w:spacing w:after="0"/>
              <w:ind w:right="-10"/>
              <w:contextualSpacing/>
              <w:rPr>
                <w:rFonts w:ascii="Arial Narrow" w:hAnsi="Arial Narrow" w:cs="Arial"/>
                <w:sz w:val="2"/>
                <w:szCs w:val="2"/>
              </w:rPr>
            </w:pPr>
          </w:p>
        </w:tc>
        <w:tc>
          <w:tcPr>
            <w:tcW w:w="25" w:type="dxa"/>
            <w:tcBorders>
              <w:top w:val="nil"/>
              <w:left w:val="nil"/>
              <w:bottom w:val="nil"/>
              <w:right w:val="single" w:sz="2" w:space="0" w:color="000000"/>
            </w:tcBorders>
            <w:shd w:val="clear" w:color="auto" w:fill="000000"/>
          </w:tcPr>
          <w:p w:rsidR="00E32DDB" w:rsidRPr="004E6E92" w:rsidRDefault="00E32DDB" w:rsidP="009C0EEA">
            <w:pPr>
              <w:autoSpaceDE w:val="0"/>
              <w:autoSpaceDN w:val="0"/>
              <w:spacing w:after="0"/>
              <w:ind w:right="-10"/>
              <w:contextualSpacing/>
              <w:rPr>
                <w:rFonts w:ascii="Arial Narrow" w:hAnsi="Arial Narrow" w:cs="Arial"/>
                <w:sz w:val="2"/>
                <w:szCs w:val="2"/>
              </w:rPr>
            </w:pPr>
          </w:p>
        </w:tc>
      </w:tr>
      <w:tr w:rsidR="004E6E92" w:rsidRPr="004E6E92" w:rsidTr="00386A06">
        <w:trPr>
          <w:gridAfter w:val="1"/>
          <w:wAfter w:w="306" w:type="dxa"/>
          <w:cantSplit/>
          <w:trHeight w:hRule="exact" w:val="236"/>
        </w:trPr>
        <w:tc>
          <w:tcPr>
            <w:tcW w:w="23" w:type="dxa"/>
            <w:tcBorders>
              <w:top w:val="nil"/>
              <w:left w:val="nil"/>
              <w:bottom w:val="nil"/>
              <w:right w:val="single" w:sz="2" w:space="0" w:color="000000"/>
            </w:tcBorders>
            <w:shd w:val="clear" w:color="auto" w:fill="000000"/>
          </w:tcPr>
          <w:p w:rsidR="00E32DDB" w:rsidRPr="004E6E92" w:rsidRDefault="00E32DDB" w:rsidP="009C0EEA">
            <w:pPr>
              <w:autoSpaceDE w:val="0"/>
              <w:autoSpaceDN w:val="0"/>
              <w:spacing w:after="0"/>
              <w:ind w:right="-10"/>
              <w:contextualSpacing/>
              <w:rPr>
                <w:rFonts w:ascii="Arial Narrow" w:hAnsi="Arial Narrow" w:cs="Arial"/>
                <w:sz w:val="2"/>
                <w:szCs w:val="2"/>
              </w:rPr>
            </w:pPr>
          </w:p>
        </w:tc>
        <w:tc>
          <w:tcPr>
            <w:tcW w:w="4207" w:type="dxa"/>
            <w:gridSpan w:val="3"/>
            <w:tcBorders>
              <w:top w:val="nil"/>
              <w:left w:val="nil"/>
              <w:bottom w:val="nil"/>
              <w:right w:val="single" w:sz="2" w:space="0" w:color="96A3B5"/>
            </w:tcBorders>
            <w:shd w:val="clear" w:color="auto" w:fill="96A3B5"/>
            <w:tcMar>
              <w:top w:w="20" w:type="dxa"/>
              <w:left w:w="60" w:type="dxa"/>
              <w:bottom w:w="0" w:type="dxa"/>
              <w:right w:w="0" w:type="dxa"/>
            </w:tcMar>
          </w:tcPr>
          <w:p w:rsidR="00E32DDB" w:rsidRPr="004E6E92" w:rsidRDefault="00E32DDB" w:rsidP="009C0EEA">
            <w:pPr>
              <w:autoSpaceDE w:val="0"/>
              <w:autoSpaceDN w:val="0"/>
              <w:spacing w:after="0"/>
              <w:ind w:right="-10"/>
              <w:contextualSpacing/>
              <w:rPr>
                <w:rFonts w:ascii="Arial Narrow" w:hAnsi="Arial Narrow" w:cs="Arial"/>
                <w:b/>
                <w:bCs/>
                <w:sz w:val="17"/>
                <w:szCs w:val="17"/>
              </w:rPr>
            </w:pPr>
            <w:proofErr w:type="spellStart"/>
            <w:r w:rsidRPr="004E6E92">
              <w:rPr>
                <w:rFonts w:ascii="Arial Narrow" w:hAnsi="Arial Narrow" w:cs="Arial"/>
                <w:b/>
                <w:bCs/>
                <w:sz w:val="17"/>
                <w:szCs w:val="17"/>
              </w:rPr>
              <w:t>After</w:t>
            </w:r>
            <w:proofErr w:type="spellEnd"/>
            <w:r w:rsidRPr="004E6E92">
              <w:rPr>
                <w:rFonts w:ascii="Arial Narrow" w:hAnsi="Arial Narrow" w:cs="Arial"/>
                <w:b/>
                <w:bCs/>
                <w:sz w:val="17"/>
                <w:szCs w:val="17"/>
              </w:rPr>
              <w:t xml:space="preserve"> </w:t>
            </w:r>
            <w:proofErr w:type="spellStart"/>
            <w:r w:rsidRPr="004E6E92">
              <w:rPr>
                <w:rFonts w:ascii="Arial Narrow" w:hAnsi="Arial Narrow" w:cs="Arial"/>
                <w:b/>
                <w:bCs/>
                <w:sz w:val="17"/>
                <w:szCs w:val="17"/>
              </w:rPr>
              <w:t>adjustments</w:t>
            </w:r>
            <w:proofErr w:type="spellEnd"/>
          </w:p>
        </w:tc>
        <w:tc>
          <w:tcPr>
            <w:tcW w:w="25" w:type="dxa"/>
            <w:tcBorders>
              <w:top w:val="nil"/>
              <w:left w:val="nil"/>
              <w:bottom w:val="nil"/>
              <w:right w:val="single" w:sz="2" w:space="0" w:color="96A3B5"/>
            </w:tcBorders>
            <w:shd w:val="clear" w:color="auto" w:fill="96A3B5"/>
            <w:tcMar>
              <w:top w:w="20" w:type="dxa"/>
              <w:left w:w="0" w:type="dxa"/>
              <w:bottom w:w="0" w:type="dxa"/>
              <w:right w:w="0" w:type="dxa"/>
            </w:tcMar>
          </w:tcPr>
          <w:p w:rsidR="00E32DDB" w:rsidRPr="004E6E92" w:rsidRDefault="00E32DDB" w:rsidP="009C0EEA">
            <w:pPr>
              <w:autoSpaceDE w:val="0"/>
              <w:autoSpaceDN w:val="0"/>
              <w:spacing w:after="0"/>
              <w:ind w:right="-10"/>
              <w:contextualSpacing/>
              <w:rPr>
                <w:rFonts w:ascii="Arial Narrow" w:hAnsi="Arial Narrow" w:cs="Arial"/>
                <w:sz w:val="2"/>
                <w:szCs w:val="2"/>
              </w:rPr>
            </w:pPr>
          </w:p>
        </w:tc>
        <w:tc>
          <w:tcPr>
            <w:tcW w:w="1123" w:type="dxa"/>
            <w:tcBorders>
              <w:top w:val="nil"/>
              <w:left w:val="nil"/>
              <w:bottom w:val="nil"/>
              <w:right w:val="single" w:sz="2" w:space="0" w:color="96A3B5"/>
            </w:tcBorders>
            <w:shd w:val="clear" w:color="auto" w:fill="96A3B5"/>
            <w:tcMar>
              <w:top w:w="20" w:type="dxa"/>
              <w:left w:w="0" w:type="dxa"/>
              <w:bottom w:w="0" w:type="dxa"/>
              <w:right w:w="0" w:type="dxa"/>
            </w:tcMar>
          </w:tcPr>
          <w:p w:rsidR="00E32DDB" w:rsidRPr="004E6E92" w:rsidRDefault="00E32DDB" w:rsidP="009C0EEA">
            <w:pPr>
              <w:autoSpaceDE w:val="0"/>
              <w:autoSpaceDN w:val="0"/>
              <w:spacing w:after="0"/>
              <w:ind w:right="-10"/>
              <w:contextualSpacing/>
              <w:rPr>
                <w:rFonts w:ascii="Arial Narrow" w:hAnsi="Arial Narrow" w:cs="Arial"/>
                <w:sz w:val="2"/>
                <w:szCs w:val="2"/>
              </w:rPr>
            </w:pPr>
          </w:p>
        </w:tc>
        <w:tc>
          <w:tcPr>
            <w:tcW w:w="25" w:type="dxa"/>
            <w:tcBorders>
              <w:top w:val="nil"/>
              <w:left w:val="nil"/>
              <w:bottom w:val="nil"/>
              <w:right w:val="single" w:sz="2" w:space="0" w:color="96A3B5"/>
            </w:tcBorders>
            <w:shd w:val="clear" w:color="auto" w:fill="96A3B5"/>
            <w:tcMar>
              <w:top w:w="20" w:type="dxa"/>
              <w:left w:w="0" w:type="dxa"/>
              <w:bottom w:w="0" w:type="dxa"/>
              <w:right w:w="0" w:type="dxa"/>
            </w:tcMar>
          </w:tcPr>
          <w:p w:rsidR="00E32DDB" w:rsidRPr="004E6E92" w:rsidRDefault="00E32DDB" w:rsidP="009C0EEA">
            <w:pPr>
              <w:autoSpaceDE w:val="0"/>
              <w:autoSpaceDN w:val="0"/>
              <w:spacing w:after="0"/>
              <w:ind w:right="-10"/>
              <w:contextualSpacing/>
              <w:rPr>
                <w:rFonts w:ascii="Arial Narrow" w:hAnsi="Arial Narrow" w:cs="Arial"/>
                <w:sz w:val="2"/>
                <w:szCs w:val="2"/>
              </w:rPr>
            </w:pPr>
          </w:p>
        </w:tc>
        <w:tc>
          <w:tcPr>
            <w:tcW w:w="1123" w:type="dxa"/>
            <w:tcBorders>
              <w:top w:val="nil"/>
              <w:left w:val="nil"/>
              <w:bottom w:val="nil"/>
              <w:right w:val="single" w:sz="2" w:space="0" w:color="96A3B5"/>
            </w:tcBorders>
            <w:shd w:val="clear" w:color="auto" w:fill="96A3B5"/>
            <w:tcMar>
              <w:top w:w="20" w:type="dxa"/>
              <w:left w:w="0" w:type="dxa"/>
              <w:bottom w:w="0" w:type="dxa"/>
              <w:right w:w="0" w:type="dxa"/>
            </w:tcMar>
          </w:tcPr>
          <w:p w:rsidR="00E32DDB" w:rsidRPr="004E6E92" w:rsidRDefault="00E32DDB" w:rsidP="009C0EEA">
            <w:pPr>
              <w:autoSpaceDE w:val="0"/>
              <w:autoSpaceDN w:val="0"/>
              <w:spacing w:after="0"/>
              <w:ind w:right="-10"/>
              <w:contextualSpacing/>
              <w:rPr>
                <w:rFonts w:ascii="Arial Narrow" w:hAnsi="Arial Narrow" w:cs="Arial"/>
                <w:sz w:val="2"/>
                <w:szCs w:val="2"/>
              </w:rPr>
            </w:pPr>
          </w:p>
        </w:tc>
        <w:tc>
          <w:tcPr>
            <w:tcW w:w="42" w:type="dxa"/>
            <w:tcBorders>
              <w:top w:val="nil"/>
              <w:left w:val="nil"/>
              <w:bottom w:val="nil"/>
              <w:right w:val="single" w:sz="2" w:space="0" w:color="96A3B5"/>
            </w:tcBorders>
            <w:shd w:val="clear" w:color="auto" w:fill="96A3B5"/>
            <w:tcMar>
              <w:top w:w="20" w:type="dxa"/>
              <w:left w:w="0" w:type="dxa"/>
              <w:bottom w:w="0" w:type="dxa"/>
              <w:right w:w="0" w:type="dxa"/>
            </w:tcMar>
          </w:tcPr>
          <w:p w:rsidR="00E32DDB" w:rsidRPr="004E6E92" w:rsidRDefault="00E32DDB" w:rsidP="009C0EEA">
            <w:pPr>
              <w:autoSpaceDE w:val="0"/>
              <w:autoSpaceDN w:val="0"/>
              <w:spacing w:after="0"/>
              <w:ind w:right="-10"/>
              <w:contextualSpacing/>
              <w:rPr>
                <w:rFonts w:ascii="Arial Narrow" w:hAnsi="Arial Narrow" w:cs="Arial"/>
                <w:sz w:val="2"/>
                <w:szCs w:val="2"/>
              </w:rPr>
            </w:pPr>
          </w:p>
        </w:tc>
        <w:tc>
          <w:tcPr>
            <w:tcW w:w="25" w:type="dxa"/>
            <w:tcBorders>
              <w:top w:val="nil"/>
              <w:left w:val="nil"/>
              <w:bottom w:val="nil"/>
              <w:right w:val="single" w:sz="2" w:space="0" w:color="000000"/>
            </w:tcBorders>
            <w:shd w:val="clear" w:color="auto" w:fill="000000"/>
          </w:tcPr>
          <w:p w:rsidR="00E32DDB" w:rsidRPr="004E6E92" w:rsidRDefault="00E32DDB" w:rsidP="009C0EEA">
            <w:pPr>
              <w:autoSpaceDE w:val="0"/>
              <w:autoSpaceDN w:val="0"/>
              <w:spacing w:after="0"/>
              <w:ind w:right="-10"/>
              <w:contextualSpacing/>
              <w:rPr>
                <w:rFonts w:ascii="Arial Narrow" w:hAnsi="Arial Narrow" w:cs="Arial"/>
                <w:sz w:val="2"/>
                <w:szCs w:val="2"/>
              </w:rPr>
            </w:pPr>
          </w:p>
        </w:tc>
        <w:tc>
          <w:tcPr>
            <w:tcW w:w="1123" w:type="dxa"/>
            <w:tcBorders>
              <w:top w:val="nil"/>
              <w:left w:val="nil"/>
              <w:bottom w:val="nil"/>
              <w:right w:val="single" w:sz="2" w:space="0" w:color="96A3B5"/>
            </w:tcBorders>
            <w:shd w:val="clear" w:color="auto" w:fill="96A3B5"/>
            <w:tcMar>
              <w:top w:w="20" w:type="dxa"/>
              <w:left w:w="0" w:type="dxa"/>
              <w:bottom w:w="0" w:type="dxa"/>
              <w:right w:w="0" w:type="dxa"/>
            </w:tcMar>
          </w:tcPr>
          <w:p w:rsidR="00E32DDB" w:rsidRPr="004E6E92" w:rsidRDefault="00E32DDB" w:rsidP="009C0EEA">
            <w:pPr>
              <w:autoSpaceDE w:val="0"/>
              <w:autoSpaceDN w:val="0"/>
              <w:spacing w:after="0"/>
              <w:ind w:right="-10"/>
              <w:contextualSpacing/>
              <w:rPr>
                <w:rFonts w:ascii="Arial Narrow" w:hAnsi="Arial Narrow" w:cs="Arial"/>
                <w:sz w:val="2"/>
                <w:szCs w:val="2"/>
              </w:rPr>
            </w:pPr>
          </w:p>
        </w:tc>
        <w:tc>
          <w:tcPr>
            <w:tcW w:w="42" w:type="dxa"/>
            <w:tcBorders>
              <w:top w:val="nil"/>
              <w:left w:val="nil"/>
              <w:bottom w:val="nil"/>
              <w:right w:val="single" w:sz="2" w:space="0" w:color="96A3B5"/>
            </w:tcBorders>
            <w:shd w:val="clear" w:color="auto" w:fill="96A3B5"/>
            <w:tcMar>
              <w:top w:w="20" w:type="dxa"/>
              <w:left w:w="0" w:type="dxa"/>
              <w:bottom w:w="0" w:type="dxa"/>
              <w:right w:w="0" w:type="dxa"/>
            </w:tcMar>
          </w:tcPr>
          <w:p w:rsidR="00E32DDB" w:rsidRPr="004E6E92" w:rsidRDefault="00E32DDB" w:rsidP="009C0EEA">
            <w:pPr>
              <w:autoSpaceDE w:val="0"/>
              <w:autoSpaceDN w:val="0"/>
              <w:spacing w:after="0"/>
              <w:ind w:right="-10"/>
              <w:contextualSpacing/>
              <w:rPr>
                <w:rFonts w:ascii="Arial Narrow" w:hAnsi="Arial Narrow" w:cs="Arial"/>
                <w:sz w:val="2"/>
                <w:szCs w:val="2"/>
              </w:rPr>
            </w:pPr>
          </w:p>
        </w:tc>
        <w:tc>
          <w:tcPr>
            <w:tcW w:w="25" w:type="dxa"/>
            <w:tcBorders>
              <w:top w:val="nil"/>
              <w:left w:val="nil"/>
              <w:bottom w:val="nil"/>
              <w:right w:val="single" w:sz="2" w:space="0" w:color="000000"/>
            </w:tcBorders>
            <w:shd w:val="clear" w:color="auto" w:fill="000000"/>
          </w:tcPr>
          <w:p w:rsidR="00E32DDB" w:rsidRPr="004E6E92" w:rsidRDefault="00E32DDB" w:rsidP="009C0EEA">
            <w:pPr>
              <w:autoSpaceDE w:val="0"/>
              <w:autoSpaceDN w:val="0"/>
              <w:spacing w:after="0"/>
              <w:ind w:right="-10"/>
              <w:contextualSpacing/>
              <w:rPr>
                <w:rFonts w:ascii="Arial Narrow" w:hAnsi="Arial Narrow" w:cs="Arial"/>
                <w:sz w:val="2"/>
                <w:szCs w:val="2"/>
              </w:rPr>
            </w:pPr>
          </w:p>
        </w:tc>
        <w:tc>
          <w:tcPr>
            <w:tcW w:w="1123" w:type="dxa"/>
            <w:tcBorders>
              <w:top w:val="nil"/>
              <w:left w:val="nil"/>
              <w:bottom w:val="nil"/>
              <w:right w:val="single" w:sz="2" w:space="0" w:color="96A3B5"/>
            </w:tcBorders>
            <w:shd w:val="clear" w:color="auto" w:fill="96A3B5"/>
            <w:tcMar>
              <w:top w:w="20" w:type="dxa"/>
              <w:left w:w="0" w:type="dxa"/>
              <w:bottom w:w="0" w:type="dxa"/>
              <w:right w:w="0" w:type="dxa"/>
            </w:tcMar>
          </w:tcPr>
          <w:p w:rsidR="00E32DDB" w:rsidRPr="004E6E92" w:rsidRDefault="00E32DDB" w:rsidP="009C0EEA">
            <w:pPr>
              <w:autoSpaceDE w:val="0"/>
              <w:autoSpaceDN w:val="0"/>
              <w:spacing w:after="0"/>
              <w:ind w:right="-10"/>
              <w:contextualSpacing/>
              <w:rPr>
                <w:rFonts w:ascii="Arial Narrow" w:hAnsi="Arial Narrow" w:cs="Arial"/>
                <w:sz w:val="2"/>
                <w:szCs w:val="2"/>
              </w:rPr>
            </w:pPr>
          </w:p>
        </w:tc>
        <w:tc>
          <w:tcPr>
            <w:tcW w:w="42" w:type="dxa"/>
            <w:tcBorders>
              <w:top w:val="nil"/>
              <w:left w:val="nil"/>
              <w:bottom w:val="nil"/>
              <w:right w:val="single" w:sz="2" w:space="0" w:color="96A3B5"/>
            </w:tcBorders>
            <w:shd w:val="clear" w:color="auto" w:fill="96A3B5"/>
            <w:tcMar>
              <w:top w:w="20" w:type="dxa"/>
              <w:left w:w="0" w:type="dxa"/>
              <w:bottom w:w="0" w:type="dxa"/>
              <w:right w:w="0" w:type="dxa"/>
            </w:tcMar>
          </w:tcPr>
          <w:p w:rsidR="00E32DDB" w:rsidRPr="004E6E92" w:rsidRDefault="00E32DDB" w:rsidP="009C0EEA">
            <w:pPr>
              <w:autoSpaceDE w:val="0"/>
              <w:autoSpaceDN w:val="0"/>
              <w:spacing w:after="0"/>
              <w:ind w:right="-10"/>
              <w:contextualSpacing/>
              <w:rPr>
                <w:rFonts w:ascii="Arial Narrow" w:hAnsi="Arial Narrow" w:cs="Arial"/>
                <w:sz w:val="2"/>
                <w:szCs w:val="2"/>
              </w:rPr>
            </w:pPr>
          </w:p>
        </w:tc>
        <w:tc>
          <w:tcPr>
            <w:tcW w:w="25" w:type="dxa"/>
            <w:tcBorders>
              <w:top w:val="nil"/>
              <w:left w:val="nil"/>
              <w:bottom w:val="nil"/>
              <w:right w:val="single" w:sz="2" w:space="0" w:color="000000"/>
            </w:tcBorders>
            <w:shd w:val="clear" w:color="auto" w:fill="000000"/>
          </w:tcPr>
          <w:p w:rsidR="00E32DDB" w:rsidRPr="004E6E92" w:rsidRDefault="00E32DDB" w:rsidP="009C0EEA">
            <w:pPr>
              <w:autoSpaceDE w:val="0"/>
              <w:autoSpaceDN w:val="0"/>
              <w:spacing w:after="0"/>
              <w:ind w:right="-10"/>
              <w:contextualSpacing/>
              <w:rPr>
                <w:rFonts w:ascii="Arial Narrow" w:hAnsi="Arial Narrow" w:cs="Arial"/>
                <w:sz w:val="2"/>
                <w:szCs w:val="2"/>
              </w:rPr>
            </w:pPr>
          </w:p>
        </w:tc>
      </w:tr>
      <w:tr w:rsidR="004E6E92" w:rsidRPr="004E6E92" w:rsidTr="00386A06">
        <w:trPr>
          <w:gridAfter w:val="1"/>
          <w:wAfter w:w="306" w:type="dxa"/>
          <w:cantSplit/>
          <w:trHeight w:hRule="exact" w:val="219"/>
        </w:trPr>
        <w:tc>
          <w:tcPr>
            <w:tcW w:w="23" w:type="dxa"/>
            <w:tcBorders>
              <w:top w:val="nil"/>
              <w:left w:val="nil"/>
              <w:bottom w:val="nil"/>
              <w:right w:val="single" w:sz="2" w:space="0" w:color="000000"/>
            </w:tcBorders>
            <w:shd w:val="clear" w:color="auto" w:fill="000000"/>
          </w:tcPr>
          <w:p w:rsidR="00E32DDB" w:rsidRPr="004E6E92" w:rsidRDefault="00E32DDB" w:rsidP="009C0EEA">
            <w:pPr>
              <w:autoSpaceDE w:val="0"/>
              <w:autoSpaceDN w:val="0"/>
              <w:spacing w:after="0"/>
              <w:ind w:right="-10"/>
              <w:contextualSpacing/>
              <w:rPr>
                <w:rFonts w:ascii="Arial Narrow" w:hAnsi="Arial Narrow" w:cs="Arial"/>
                <w:sz w:val="2"/>
                <w:szCs w:val="2"/>
              </w:rPr>
            </w:pPr>
          </w:p>
        </w:tc>
        <w:tc>
          <w:tcPr>
            <w:tcW w:w="4207" w:type="dxa"/>
            <w:gridSpan w:val="3"/>
            <w:tcBorders>
              <w:top w:val="nil"/>
              <w:left w:val="nil"/>
              <w:bottom w:val="nil"/>
              <w:right w:val="single" w:sz="2" w:space="0" w:color="B2CBEA"/>
            </w:tcBorders>
            <w:shd w:val="clear" w:color="auto" w:fill="B2CBEA"/>
            <w:tcMar>
              <w:top w:w="0" w:type="dxa"/>
              <w:left w:w="60" w:type="dxa"/>
              <w:bottom w:w="0" w:type="dxa"/>
              <w:right w:w="0" w:type="dxa"/>
            </w:tcMar>
          </w:tcPr>
          <w:p w:rsidR="00E32DDB" w:rsidRPr="004E6E92" w:rsidRDefault="00E32DDB" w:rsidP="009C0EEA">
            <w:pPr>
              <w:autoSpaceDE w:val="0"/>
              <w:autoSpaceDN w:val="0"/>
              <w:spacing w:after="0"/>
              <w:ind w:right="-10"/>
              <w:contextualSpacing/>
              <w:rPr>
                <w:rFonts w:ascii="Arial Narrow" w:hAnsi="Arial Narrow" w:cs="Arial"/>
                <w:b/>
                <w:bCs/>
                <w:sz w:val="17"/>
                <w:szCs w:val="17"/>
              </w:rPr>
            </w:pPr>
            <w:proofErr w:type="spellStart"/>
            <w:r w:rsidRPr="004E6E92">
              <w:rPr>
                <w:rFonts w:ascii="Arial Narrow" w:hAnsi="Arial Narrow" w:cs="Arial"/>
                <w:b/>
                <w:bCs/>
                <w:sz w:val="17"/>
                <w:szCs w:val="17"/>
              </w:rPr>
              <w:t>Number</w:t>
            </w:r>
            <w:proofErr w:type="spellEnd"/>
            <w:r w:rsidRPr="004E6E92">
              <w:rPr>
                <w:rFonts w:ascii="Arial Narrow" w:hAnsi="Arial Narrow" w:cs="Arial"/>
                <w:b/>
                <w:bCs/>
                <w:sz w:val="17"/>
                <w:szCs w:val="17"/>
              </w:rPr>
              <w:t xml:space="preserve"> of </w:t>
            </w:r>
            <w:proofErr w:type="spellStart"/>
            <w:r w:rsidRPr="004E6E92">
              <w:rPr>
                <w:rFonts w:ascii="Arial Narrow" w:hAnsi="Arial Narrow" w:cs="Arial"/>
                <w:b/>
                <w:bCs/>
                <w:sz w:val="17"/>
                <w:szCs w:val="17"/>
              </w:rPr>
              <w:t>observations</w:t>
            </w:r>
            <w:proofErr w:type="spellEnd"/>
            <w:r w:rsidRPr="004E6E92">
              <w:rPr>
                <w:rFonts w:ascii="Arial Narrow" w:hAnsi="Arial Narrow" w:cs="Arial"/>
                <w:b/>
                <w:bCs/>
                <w:sz w:val="17"/>
                <w:szCs w:val="17"/>
              </w:rPr>
              <w:t xml:space="preserve"> (</w:t>
            </w:r>
            <w:proofErr w:type="spellStart"/>
            <w:r w:rsidRPr="004E6E92">
              <w:rPr>
                <w:rFonts w:ascii="Arial Narrow" w:hAnsi="Arial Narrow" w:cs="Arial"/>
                <w:b/>
                <w:bCs/>
                <w:sz w:val="17"/>
                <w:szCs w:val="17"/>
              </w:rPr>
              <w:t>companies</w:t>
            </w:r>
            <w:proofErr w:type="spellEnd"/>
            <w:r w:rsidRPr="004E6E92">
              <w:rPr>
                <w:rFonts w:ascii="Arial Narrow" w:hAnsi="Arial Narrow" w:cs="Arial"/>
                <w:b/>
                <w:bCs/>
                <w:sz w:val="17"/>
                <w:szCs w:val="17"/>
              </w:rPr>
              <w:t>)</w:t>
            </w:r>
          </w:p>
        </w:tc>
        <w:tc>
          <w:tcPr>
            <w:tcW w:w="25" w:type="dxa"/>
            <w:tcBorders>
              <w:top w:val="nil"/>
              <w:left w:val="nil"/>
              <w:bottom w:val="nil"/>
              <w:right w:val="single" w:sz="2" w:space="0" w:color="000000"/>
            </w:tcBorders>
            <w:shd w:val="clear" w:color="auto" w:fill="000000"/>
          </w:tcPr>
          <w:p w:rsidR="00E32DDB" w:rsidRPr="004E6E92" w:rsidRDefault="00E32DDB" w:rsidP="009C0EEA">
            <w:pPr>
              <w:autoSpaceDE w:val="0"/>
              <w:autoSpaceDN w:val="0"/>
              <w:spacing w:after="0"/>
              <w:ind w:right="-10"/>
              <w:contextualSpacing/>
              <w:rPr>
                <w:rFonts w:ascii="Arial Narrow" w:hAnsi="Arial Narrow" w:cs="Arial"/>
                <w:sz w:val="2"/>
                <w:szCs w:val="2"/>
              </w:rPr>
            </w:pPr>
          </w:p>
        </w:tc>
        <w:tc>
          <w:tcPr>
            <w:tcW w:w="1123" w:type="dxa"/>
            <w:tcBorders>
              <w:top w:val="nil"/>
              <w:left w:val="nil"/>
              <w:bottom w:val="nil"/>
              <w:right w:val="single" w:sz="2" w:space="0" w:color="B2CBEA"/>
            </w:tcBorders>
            <w:shd w:val="clear" w:color="auto" w:fill="B2CBEA"/>
            <w:tcMar>
              <w:top w:w="0" w:type="dxa"/>
              <w:left w:w="0" w:type="dxa"/>
              <w:bottom w:w="0" w:type="dxa"/>
              <w:right w:w="60" w:type="dxa"/>
            </w:tcMar>
            <w:vAlign w:val="bottom"/>
          </w:tcPr>
          <w:p w:rsidR="00E32DDB" w:rsidRPr="004E6E92" w:rsidRDefault="00E32DDB" w:rsidP="009C0EEA">
            <w:pPr>
              <w:autoSpaceDE w:val="0"/>
              <w:autoSpaceDN w:val="0"/>
              <w:spacing w:after="0"/>
              <w:contextualSpacing/>
              <w:jc w:val="right"/>
              <w:rPr>
                <w:rFonts w:ascii="Arial Narrow" w:hAnsi="Arial Narrow" w:cs="Arial"/>
                <w:sz w:val="17"/>
                <w:szCs w:val="17"/>
              </w:rPr>
            </w:pPr>
            <w:r w:rsidRPr="004E6E92">
              <w:rPr>
                <w:rFonts w:ascii="Arial Narrow" w:hAnsi="Arial Narrow" w:cs="Arial"/>
                <w:sz w:val="17"/>
                <w:szCs w:val="17"/>
              </w:rPr>
              <w:t>7</w:t>
            </w:r>
          </w:p>
        </w:tc>
        <w:tc>
          <w:tcPr>
            <w:tcW w:w="25" w:type="dxa"/>
            <w:tcBorders>
              <w:top w:val="nil"/>
              <w:left w:val="nil"/>
              <w:bottom w:val="nil"/>
              <w:right w:val="single" w:sz="2" w:space="0" w:color="000000"/>
            </w:tcBorders>
            <w:shd w:val="clear" w:color="auto" w:fill="000000"/>
          </w:tcPr>
          <w:p w:rsidR="00E32DDB" w:rsidRPr="004E6E92" w:rsidRDefault="00E32DDB" w:rsidP="009C0EEA">
            <w:pPr>
              <w:autoSpaceDE w:val="0"/>
              <w:autoSpaceDN w:val="0"/>
              <w:spacing w:after="0"/>
              <w:ind w:right="-10"/>
              <w:contextualSpacing/>
              <w:rPr>
                <w:rFonts w:ascii="Arial Narrow" w:hAnsi="Arial Narrow" w:cs="Arial"/>
                <w:sz w:val="2"/>
                <w:szCs w:val="2"/>
              </w:rPr>
            </w:pPr>
          </w:p>
        </w:tc>
        <w:tc>
          <w:tcPr>
            <w:tcW w:w="1123" w:type="dxa"/>
            <w:tcBorders>
              <w:top w:val="nil"/>
              <w:left w:val="nil"/>
              <w:bottom w:val="nil"/>
              <w:right w:val="single" w:sz="2" w:space="0" w:color="B2CBEA"/>
            </w:tcBorders>
            <w:shd w:val="clear" w:color="auto" w:fill="B2CBEA"/>
            <w:tcMar>
              <w:top w:w="0" w:type="dxa"/>
              <w:left w:w="0" w:type="dxa"/>
              <w:bottom w:w="0" w:type="dxa"/>
              <w:right w:w="60" w:type="dxa"/>
            </w:tcMar>
          </w:tcPr>
          <w:p w:rsidR="00E32DDB" w:rsidRPr="004E6E92" w:rsidRDefault="00E32DDB" w:rsidP="009C0EEA">
            <w:pPr>
              <w:autoSpaceDE w:val="0"/>
              <w:autoSpaceDN w:val="0"/>
              <w:spacing w:after="0"/>
              <w:contextualSpacing/>
              <w:jc w:val="right"/>
              <w:rPr>
                <w:rFonts w:ascii="Arial Narrow" w:hAnsi="Arial Narrow" w:cs="Arial"/>
                <w:sz w:val="17"/>
                <w:szCs w:val="17"/>
              </w:rPr>
            </w:pPr>
            <w:r w:rsidRPr="004E6E92">
              <w:rPr>
                <w:rFonts w:ascii="Arial Narrow" w:hAnsi="Arial Narrow" w:cs="Arial"/>
                <w:sz w:val="17"/>
                <w:szCs w:val="17"/>
              </w:rPr>
              <w:t>7</w:t>
            </w:r>
          </w:p>
        </w:tc>
        <w:tc>
          <w:tcPr>
            <w:tcW w:w="42" w:type="dxa"/>
            <w:tcBorders>
              <w:top w:val="nil"/>
              <w:left w:val="nil"/>
              <w:bottom w:val="nil"/>
              <w:right w:val="single" w:sz="2" w:space="0" w:color="B2CBEA"/>
            </w:tcBorders>
            <w:shd w:val="clear" w:color="auto" w:fill="B2CBEA"/>
          </w:tcPr>
          <w:p w:rsidR="00E32DDB" w:rsidRPr="004E6E92" w:rsidRDefault="00E32DDB" w:rsidP="009C0EEA">
            <w:pPr>
              <w:autoSpaceDE w:val="0"/>
              <w:autoSpaceDN w:val="0"/>
              <w:spacing w:after="0"/>
              <w:ind w:right="-10"/>
              <w:contextualSpacing/>
              <w:rPr>
                <w:rFonts w:ascii="Arial Narrow" w:hAnsi="Arial Narrow" w:cs="Arial"/>
                <w:sz w:val="2"/>
                <w:szCs w:val="2"/>
              </w:rPr>
            </w:pPr>
          </w:p>
        </w:tc>
        <w:tc>
          <w:tcPr>
            <w:tcW w:w="25" w:type="dxa"/>
            <w:tcBorders>
              <w:top w:val="nil"/>
              <w:left w:val="nil"/>
              <w:bottom w:val="nil"/>
              <w:right w:val="single" w:sz="2" w:space="0" w:color="000000"/>
            </w:tcBorders>
            <w:shd w:val="clear" w:color="auto" w:fill="000000"/>
          </w:tcPr>
          <w:p w:rsidR="00E32DDB" w:rsidRPr="004E6E92" w:rsidRDefault="00E32DDB" w:rsidP="009C0EEA">
            <w:pPr>
              <w:autoSpaceDE w:val="0"/>
              <w:autoSpaceDN w:val="0"/>
              <w:spacing w:after="0"/>
              <w:ind w:right="-10"/>
              <w:contextualSpacing/>
              <w:rPr>
                <w:rFonts w:ascii="Arial Narrow" w:hAnsi="Arial Narrow" w:cs="Arial"/>
                <w:sz w:val="2"/>
                <w:szCs w:val="2"/>
              </w:rPr>
            </w:pPr>
          </w:p>
        </w:tc>
        <w:tc>
          <w:tcPr>
            <w:tcW w:w="1123" w:type="dxa"/>
            <w:tcBorders>
              <w:top w:val="nil"/>
              <w:left w:val="nil"/>
              <w:bottom w:val="nil"/>
              <w:right w:val="single" w:sz="2" w:space="0" w:color="B2CBEA"/>
            </w:tcBorders>
            <w:shd w:val="clear" w:color="auto" w:fill="B2CBEA"/>
            <w:tcMar>
              <w:top w:w="0" w:type="dxa"/>
              <w:left w:w="0" w:type="dxa"/>
              <w:bottom w:w="0" w:type="dxa"/>
              <w:right w:w="60" w:type="dxa"/>
            </w:tcMar>
          </w:tcPr>
          <w:p w:rsidR="00E32DDB" w:rsidRPr="004E6E92" w:rsidRDefault="00E32DDB" w:rsidP="009C0EEA">
            <w:pPr>
              <w:autoSpaceDE w:val="0"/>
              <w:autoSpaceDN w:val="0"/>
              <w:spacing w:after="0"/>
              <w:contextualSpacing/>
              <w:jc w:val="right"/>
              <w:rPr>
                <w:rFonts w:ascii="Arial Narrow" w:hAnsi="Arial Narrow" w:cs="Arial"/>
                <w:sz w:val="17"/>
                <w:szCs w:val="17"/>
              </w:rPr>
            </w:pPr>
            <w:r w:rsidRPr="004E6E92">
              <w:rPr>
                <w:rFonts w:ascii="Arial Narrow" w:hAnsi="Arial Narrow" w:cs="Arial"/>
                <w:sz w:val="17"/>
                <w:szCs w:val="17"/>
              </w:rPr>
              <w:t>7</w:t>
            </w:r>
          </w:p>
        </w:tc>
        <w:tc>
          <w:tcPr>
            <w:tcW w:w="42" w:type="dxa"/>
            <w:tcBorders>
              <w:top w:val="nil"/>
              <w:left w:val="nil"/>
              <w:bottom w:val="nil"/>
              <w:right w:val="single" w:sz="2" w:space="0" w:color="B2CBEA"/>
            </w:tcBorders>
            <w:shd w:val="clear" w:color="auto" w:fill="B2CBEA"/>
          </w:tcPr>
          <w:p w:rsidR="00E32DDB" w:rsidRPr="004E6E92" w:rsidRDefault="00E32DDB" w:rsidP="009C0EEA">
            <w:pPr>
              <w:autoSpaceDE w:val="0"/>
              <w:autoSpaceDN w:val="0"/>
              <w:spacing w:after="0"/>
              <w:ind w:right="-10"/>
              <w:contextualSpacing/>
              <w:rPr>
                <w:rFonts w:ascii="Arial Narrow" w:hAnsi="Arial Narrow" w:cs="Arial"/>
                <w:sz w:val="2"/>
                <w:szCs w:val="2"/>
              </w:rPr>
            </w:pPr>
          </w:p>
        </w:tc>
        <w:tc>
          <w:tcPr>
            <w:tcW w:w="25" w:type="dxa"/>
            <w:tcBorders>
              <w:top w:val="nil"/>
              <w:left w:val="nil"/>
              <w:bottom w:val="nil"/>
              <w:right w:val="single" w:sz="2" w:space="0" w:color="000000"/>
            </w:tcBorders>
            <w:shd w:val="clear" w:color="auto" w:fill="000000"/>
          </w:tcPr>
          <w:p w:rsidR="00E32DDB" w:rsidRPr="004E6E92" w:rsidRDefault="00E32DDB" w:rsidP="009C0EEA">
            <w:pPr>
              <w:autoSpaceDE w:val="0"/>
              <w:autoSpaceDN w:val="0"/>
              <w:spacing w:after="0"/>
              <w:ind w:right="-10"/>
              <w:contextualSpacing/>
              <w:rPr>
                <w:rFonts w:ascii="Arial Narrow" w:hAnsi="Arial Narrow" w:cs="Arial"/>
                <w:sz w:val="2"/>
                <w:szCs w:val="2"/>
              </w:rPr>
            </w:pPr>
          </w:p>
        </w:tc>
        <w:tc>
          <w:tcPr>
            <w:tcW w:w="1123" w:type="dxa"/>
            <w:tcBorders>
              <w:top w:val="nil"/>
              <w:left w:val="nil"/>
              <w:bottom w:val="nil"/>
              <w:right w:val="single" w:sz="2" w:space="0" w:color="B2CBEA"/>
            </w:tcBorders>
            <w:shd w:val="clear" w:color="auto" w:fill="B2CBEA"/>
            <w:tcMar>
              <w:top w:w="0" w:type="dxa"/>
              <w:left w:w="0" w:type="dxa"/>
              <w:bottom w:w="0" w:type="dxa"/>
              <w:right w:w="60" w:type="dxa"/>
            </w:tcMar>
          </w:tcPr>
          <w:p w:rsidR="00E32DDB" w:rsidRPr="004E6E92" w:rsidRDefault="00E32DDB" w:rsidP="009C0EEA">
            <w:pPr>
              <w:autoSpaceDE w:val="0"/>
              <w:autoSpaceDN w:val="0"/>
              <w:spacing w:after="0"/>
              <w:contextualSpacing/>
              <w:jc w:val="right"/>
              <w:rPr>
                <w:rFonts w:ascii="Arial Narrow" w:hAnsi="Arial Narrow" w:cs="Arial"/>
                <w:sz w:val="17"/>
                <w:szCs w:val="17"/>
              </w:rPr>
            </w:pPr>
            <w:r w:rsidRPr="004E6E92">
              <w:rPr>
                <w:rFonts w:ascii="Arial Narrow" w:hAnsi="Arial Narrow" w:cs="Arial"/>
                <w:sz w:val="17"/>
                <w:szCs w:val="17"/>
              </w:rPr>
              <w:t>6</w:t>
            </w:r>
          </w:p>
        </w:tc>
        <w:tc>
          <w:tcPr>
            <w:tcW w:w="42" w:type="dxa"/>
            <w:tcBorders>
              <w:top w:val="nil"/>
              <w:left w:val="nil"/>
              <w:bottom w:val="nil"/>
              <w:right w:val="single" w:sz="2" w:space="0" w:color="B2CBEA"/>
            </w:tcBorders>
            <w:shd w:val="clear" w:color="auto" w:fill="B2CBEA"/>
          </w:tcPr>
          <w:p w:rsidR="00E32DDB" w:rsidRPr="004E6E92" w:rsidRDefault="00E32DDB" w:rsidP="009C0EEA">
            <w:pPr>
              <w:autoSpaceDE w:val="0"/>
              <w:autoSpaceDN w:val="0"/>
              <w:spacing w:after="0"/>
              <w:ind w:right="-10"/>
              <w:contextualSpacing/>
              <w:rPr>
                <w:rFonts w:ascii="Arial Narrow" w:hAnsi="Arial Narrow" w:cs="Arial"/>
                <w:sz w:val="2"/>
                <w:szCs w:val="2"/>
              </w:rPr>
            </w:pPr>
          </w:p>
        </w:tc>
        <w:tc>
          <w:tcPr>
            <w:tcW w:w="25" w:type="dxa"/>
            <w:tcBorders>
              <w:top w:val="nil"/>
              <w:left w:val="nil"/>
              <w:bottom w:val="nil"/>
              <w:right w:val="single" w:sz="2" w:space="0" w:color="000000"/>
            </w:tcBorders>
            <w:shd w:val="clear" w:color="auto" w:fill="000000"/>
          </w:tcPr>
          <w:p w:rsidR="00E32DDB" w:rsidRPr="004E6E92" w:rsidRDefault="00E32DDB" w:rsidP="009C0EEA">
            <w:pPr>
              <w:autoSpaceDE w:val="0"/>
              <w:autoSpaceDN w:val="0"/>
              <w:spacing w:after="0"/>
              <w:ind w:right="-10"/>
              <w:contextualSpacing/>
              <w:rPr>
                <w:rFonts w:ascii="Arial Narrow" w:hAnsi="Arial Narrow" w:cs="Arial"/>
                <w:sz w:val="2"/>
                <w:szCs w:val="2"/>
              </w:rPr>
            </w:pPr>
          </w:p>
        </w:tc>
      </w:tr>
      <w:tr w:rsidR="004E6E92" w:rsidRPr="004E6E92" w:rsidTr="00386A06">
        <w:trPr>
          <w:gridAfter w:val="1"/>
          <w:wAfter w:w="306" w:type="dxa"/>
          <w:cantSplit/>
          <w:trHeight w:hRule="exact" w:val="219"/>
        </w:trPr>
        <w:tc>
          <w:tcPr>
            <w:tcW w:w="23" w:type="dxa"/>
            <w:tcBorders>
              <w:top w:val="nil"/>
              <w:left w:val="nil"/>
              <w:bottom w:val="nil"/>
              <w:right w:val="single" w:sz="2" w:space="0" w:color="000000"/>
            </w:tcBorders>
            <w:shd w:val="clear" w:color="auto" w:fill="000000"/>
          </w:tcPr>
          <w:p w:rsidR="00E32DDB" w:rsidRPr="004E6E92" w:rsidRDefault="00E32DDB" w:rsidP="009C0EEA">
            <w:pPr>
              <w:autoSpaceDE w:val="0"/>
              <w:autoSpaceDN w:val="0"/>
              <w:spacing w:after="0"/>
              <w:ind w:right="-10"/>
              <w:contextualSpacing/>
              <w:rPr>
                <w:rFonts w:ascii="Arial Narrow" w:hAnsi="Arial Narrow" w:cs="Arial"/>
                <w:sz w:val="2"/>
                <w:szCs w:val="2"/>
              </w:rPr>
            </w:pPr>
          </w:p>
        </w:tc>
        <w:tc>
          <w:tcPr>
            <w:tcW w:w="4207" w:type="dxa"/>
            <w:gridSpan w:val="3"/>
            <w:tcBorders>
              <w:top w:val="nil"/>
              <w:left w:val="nil"/>
              <w:bottom w:val="nil"/>
              <w:right w:val="single" w:sz="2" w:space="0" w:color="E4EDF6"/>
            </w:tcBorders>
            <w:shd w:val="clear" w:color="auto" w:fill="E4EDF6"/>
            <w:tcMar>
              <w:top w:w="0" w:type="dxa"/>
              <w:left w:w="60" w:type="dxa"/>
              <w:bottom w:w="0" w:type="dxa"/>
              <w:right w:w="0" w:type="dxa"/>
            </w:tcMar>
          </w:tcPr>
          <w:p w:rsidR="00E32DDB" w:rsidRPr="004E6E92" w:rsidRDefault="00E32DDB" w:rsidP="009C0EEA">
            <w:pPr>
              <w:autoSpaceDE w:val="0"/>
              <w:autoSpaceDN w:val="0"/>
              <w:spacing w:after="0"/>
              <w:ind w:right="-10"/>
              <w:contextualSpacing/>
              <w:rPr>
                <w:rFonts w:ascii="Arial Narrow" w:hAnsi="Arial Narrow" w:cs="Arial"/>
                <w:b/>
                <w:bCs/>
                <w:sz w:val="17"/>
                <w:szCs w:val="17"/>
              </w:rPr>
            </w:pPr>
            <w:proofErr w:type="spellStart"/>
            <w:r w:rsidRPr="004E6E92">
              <w:rPr>
                <w:rFonts w:ascii="Arial Narrow" w:hAnsi="Arial Narrow" w:cs="Arial"/>
                <w:b/>
                <w:bCs/>
                <w:sz w:val="17"/>
                <w:szCs w:val="17"/>
              </w:rPr>
              <w:t>Maximum</w:t>
            </w:r>
            <w:proofErr w:type="spellEnd"/>
          </w:p>
        </w:tc>
        <w:tc>
          <w:tcPr>
            <w:tcW w:w="25" w:type="dxa"/>
            <w:tcBorders>
              <w:top w:val="nil"/>
              <w:left w:val="nil"/>
              <w:bottom w:val="nil"/>
              <w:right w:val="single" w:sz="2" w:space="0" w:color="000000"/>
            </w:tcBorders>
            <w:shd w:val="clear" w:color="auto" w:fill="000000"/>
          </w:tcPr>
          <w:p w:rsidR="00E32DDB" w:rsidRPr="004E6E92" w:rsidRDefault="00E32DDB" w:rsidP="009C0EEA">
            <w:pPr>
              <w:autoSpaceDE w:val="0"/>
              <w:autoSpaceDN w:val="0"/>
              <w:spacing w:after="0"/>
              <w:ind w:right="-10"/>
              <w:contextualSpacing/>
              <w:rPr>
                <w:rFonts w:ascii="Arial Narrow" w:hAnsi="Arial Narrow" w:cs="Arial"/>
                <w:sz w:val="2"/>
                <w:szCs w:val="2"/>
              </w:rPr>
            </w:pPr>
          </w:p>
        </w:tc>
        <w:tc>
          <w:tcPr>
            <w:tcW w:w="1123" w:type="dxa"/>
            <w:tcBorders>
              <w:top w:val="nil"/>
              <w:left w:val="nil"/>
              <w:bottom w:val="nil"/>
              <w:right w:val="single" w:sz="2" w:space="0" w:color="F2F2F2"/>
            </w:tcBorders>
            <w:shd w:val="clear" w:color="auto" w:fill="F2F2F2"/>
            <w:tcMar>
              <w:top w:w="0" w:type="dxa"/>
              <w:left w:w="0" w:type="dxa"/>
              <w:bottom w:w="0" w:type="dxa"/>
              <w:right w:w="60" w:type="dxa"/>
            </w:tcMar>
            <w:vAlign w:val="bottom"/>
          </w:tcPr>
          <w:p w:rsidR="00E32DDB" w:rsidRPr="004E6E92" w:rsidRDefault="00E32DDB" w:rsidP="009C0EEA">
            <w:pPr>
              <w:autoSpaceDE w:val="0"/>
              <w:autoSpaceDN w:val="0"/>
              <w:spacing w:after="0"/>
              <w:contextualSpacing/>
              <w:jc w:val="right"/>
              <w:rPr>
                <w:rFonts w:ascii="Arial Narrow" w:hAnsi="Arial Narrow" w:cs="Arial"/>
                <w:sz w:val="17"/>
                <w:szCs w:val="17"/>
              </w:rPr>
            </w:pPr>
            <w:r w:rsidRPr="004E6E92">
              <w:rPr>
                <w:rFonts w:ascii="Arial Narrow" w:hAnsi="Arial Narrow" w:cs="Arial"/>
                <w:sz w:val="17"/>
                <w:szCs w:val="17"/>
              </w:rPr>
              <w:t>12.78</w:t>
            </w:r>
          </w:p>
        </w:tc>
        <w:tc>
          <w:tcPr>
            <w:tcW w:w="25" w:type="dxa"/>
            <w:tcBorders>
              <w:top w:val="nil"/>
              <w:left w:val="nil"/>
              <w:bottom w:val="nil"/>
              <w:right w:val="single" w:sz="2" w:space="0" w:color="000000"/>
            </w:tcBorders>
            <w:shd w:val="clear" w:color="auto" w:fill="000000"/>
          </w:tcPr>
          <w:p w:rsidR="00E32DDB" w:rsidRPr="004E6E92" w:rsidRDefault="00E32DDB" w:rsidP="009C0EEA">
            <w:pPr>
              <w:autoSpaceDE w:val="0"/>
              <w:autoSpaceDN w:val="0"/>
              <w:spacing w:after="0"/>
              <w:ind w:right="-10"/>
              <w:contextualSpacing/>
              <w:rPr>
                <w:rFonts w:ascii="Arial Narrow" w:hAnsi="Arial Narrow" w:cs="Arial"/>
                <w:sz w:val="2"/>
                <w:szCs w:val="2"/>
              </w:rPr>
            </w:pPr>
          </w:p>
        </w:tc>
        <w:tc>
          <w:tcPr>
            <w:tcW w:w="1123" w:type="dxa"/>
            <w:tcBorders>
              <w:top w:val="nil"/>
              <w:left w:val="nil"/>
              <w:bottom w:val="nil"/>
              <w:right w:val="single" w:sz="2" w:space="0" w:color="F2F2F2"/>
            </w:tcBorders>
            <w:shd w:val="clear" w:color="auto" w:fill="F2F2F2"/>
            <w:tcMar>
              <w:top w:w="0" w:type="dxa"/>
              <w:left w:w="0" w:type="dxa"/>
              <w:bottom w:w="0" w:type="dxa"/>
              <w:right w:w="60" w:type="dxa"/>
            </w:tcMar>
          </w:tcPr>
          <w:p w:rsidR="00E32DDB" w:rsidRPr="004E6E92" w:rsidRDefault="00E32DDB" w:rsidP="009C0EEA">
            <w:pPr>
              <w:autoSpaceDE w:val="0"/>
              <w:autoSpaceDN w:val="0"/>
              <w:spacing w:after="0"/>
              <w:contextualSpacing/>
              <w:jc w:val="right"/>
              <w:rPr>
                <w:rFonts w:ascii="Arial Narrow" w:hAnsi="Arial Narrow" w:cs="Arial"/>
                <w:sz w:val="17"/>
                <w:szCs w:val="17"/>
              </w:rPr>
            </w:pPr>
            <w:r w:rsidRPr="004E6E92">
              <w:rPr>
                <w:rFonts w:ascii="Arial Narrow" w:hAnsi="Arial Narrow" w:cs="Arial"/>
                <w:sz w:val="17"/>
                <w:szCs w:val="17"/>
              </w:rPr>
              <w:t>15.15</w:t>
            </w:r>
          </w:p>
        </w:tc>
        <w:tc>
          <w:tcPr>
            <w:tcW w:w="42" w:type="dxa"/>
            <w:tcBorders>
              <w:top w:val="nil"/>
              <w:left w:val="nil"/>
              <w:bottom w:val="nil"/>
              <w:right w:val="single" w:sz="2" w:space="0" w:color="F2F2F2"/>
            </w:tcBorders>
            <w:shd w:val="clear" w:color="auto" w:fill="F2F2F2"/>
          </w:tcPr>
          <w:p w:rsidR="00E32DDB" w:rsidRPr="004E6E92" w:rsidRDefault="00E32DDB" w:rsidP="009C0EEA">
            <w:pPr>
              <w:autoSpaceDE w:val="0"/>
              <w:autoSpaceDN w:val="0"/>
              <w:spacing w:after="0"/>
              <w:ind w:right="-10"/>
              <w:contextualSpacing/>
              <w:rPr>
                <w:rFonts w:ascii="Arial Narrow" w:hAnsi="Arial Narrow" w:cs="Arial"/>
                <w:sz w:val="2"/>
                <w:szCs w:val="2"/>
              </w:rPr>
            </w:pPr>
          </w:p>
        </w:tc>
        <w:tc>
          <w:tcPr>
            <w:tcW w:w="25" w:type="dxa"/>
            <w:tcBorders>
              <w:top w:val="nil"/>
              <w:left w:val="nil"/>
              <w:bottom w:val="nil"/>
              <w:right w:val="single" w:sz="2" w:space="0" w:color="000000"/>
            </w:tcBorders>
            <w:shd w:val="clear" w:color="auto" w:fill="000000"/>
          </w:tcPr>
          <w:p w:rsidR="00E32DDB" w:rsidRPr="004E6E92" w:rsidRDefault="00E32DDB" w:rsidP="009C0EEA">
            <w:pPr>
              <w:autoSpaceDE w:val="0"/>
              <w:autoSpaceDN w:val="0"/>
              <w:spacing w:after="0"/>
              <w:ind w:right="-10"/>
              <w:contextualSpacing/>
              <w:rPr>
                <w:rFonts w:ascii="Arial Narrow" w:hAnsi="Arial Narrow" w:cs="Arial"/>
                <w:sz w:val="2"/>
                <w:szCs w:val="2"/>
              </w:rPr>
            </w:pPr>
          </w:p>
        </w:tc>
        <w:tc>
          <w:tcPr>
            <w:tcW w:w="1123" w:type="dxa"/>
            <w:tcBorders>
              <w:top w:val="nil"/>
              <w:left w:val="nil"/>
              <w:bottom w:val="nil"/>
              <w:right w:val="single" w:sz="2" w:space="0" w:color="F2F2F2"/>
            </w:tcBorders>
            <w:shd w:val="clear" w:color="auto" w:fill="F2F2F2"/>
            <w:tcMar>
              <w:top w:w="0" w:type="dxa"/>
              <w:left w:w="0" w:type="dxa"/>
              <w:bottom w:w="0" w:type="dxa"/>
              <w:right w:w="60" w:type="dxa"/>
            </w:tcMar>
          </w:tcPr>
          <w:p w:rsidR="00E32DDB" w:rsidRPr="004E6E92" w:rsidRDefault="00E32DDB" w:rsidP="009C0EEA">
            <w:pPr>
              <w:autoSpaceDE w:val="0"/>
              <w:autoSpaceDN w:val="0"/>
              <w:spacing w:after="0"/>
              <w:contextualSpacing/>
              <w:jc w:val="right"/>
              <w:rPr>
                <w:rFonts w:ascii="Arial Narrow" w:hAnsi="Arial Narrow" w:cs="Arial"/>
                <w:sz w:val="17"/>
                <w:szCs w:val="17"/>
              </w:rPr>
            </w:pPr>
            <w:r w:rsidRPr="004E6E92">
              <w:rPr>
                <w:rFonts w:ascii="Arial Narrow" w:hAnsi="Arial Narrow" w:cs="Arial"/>
                <w:sz w:val="17"/>
                <w:szCs w:val="17"/>
              </w:rPr>
              <w:t>11.35</w:t>
            </w:r>
          </w:p>
        </w:tc>
        <w:tc>
          <w:tcPr>
            <w:tcW w:w="42" w:type="dxa"/>
            <w:tcBorders>
              <w:top w:val="nil"/>
              <w:left w:val="nil"/>
              <w:bottom w:val="nil"/>
              <w:right w:val="single" w:sz="2" w:space="0" w:color="F2F2F2"/>
            </w:tcBorders>
            <w:shd w:val="clear" w:color="auto" w:fill="F2F2F2"/>
          </w:tcPr>
          <w:p w:rsidR="00E32DDB" w:rsidRPr="004E6E92" w:rsidRDefault="00E32DDB" w:rsidP="009C0EEA">
            <w:pPr>
              <w:autoSpaceDE w:val="0"/>
              <w:autoSpaceDN w:val="0"/>
              <w:spacing w:after="0"/>
              <w:ind w:right="-10"/>
              <w:contextualSpacing/>
              <w:rPr>
                <w:rFonts w:ascii="Arial Narrow" w:hAnsi="Arial Narrow" w:cs="Arial"/>
                <w:sz w:val="2"/>
                <w:szCs w:val="2"/>
              </w:rPr>
            </w:pPr>
          </w:p>
        </w:tc>
        <w:tc>
          <w:tcPr>
            <w:tcW w:w="25" w:type="dxa"/>
            <w:tcBorders>
              <w:top w:val="nil"/>
              <w:left w:val="nil"/>
              <w:bottom w:val="nil"/>
              <w:right w:val="single" w:sz="2" w:space="0" w:color="000000"/>
            </w:tcBorders>
            <w:shd w:val="clear" w:color="auto" w:fill="000000"/>
          </w:tcPr>
          <w:p w:rsidR="00E32DDB" w:rsidRPr="004E6E92" w:rsidRDefault="00E32DDB" w:rsidP="009C0EEA">
            <w:pPr>
              <w:autoSpaceDE w:val="0"/>
              <w:autoSpaceDN w:val="0"/>
              <w:spacing w:after="0"/>
              <w:ind w:right="-10"/>
              <w:contextualSpacing/>
              <w:rPr>
                <w:rFonts w:ascii="Arial Narrow" w:hAnsi="Arial Narrow" w:cs="Arial"/>
                <w:sz w:val="2"/>
                <w:szCs w:val="2"/>
              </w:rPr>
            </w:pPr>
          </w:p>
        </w:tc>
        <w:tc>
          <w:tcPr>
            <w:tcW w:w="1123" w:type="dxa"/>
            <w:tcBorders>
              <w:top w:val="nil"/>
              <w:left w:val="nil"/>
              <w:bottom w:val="nil"/>
              <w:right w:val="single" w:sz="2" w:space="0" w:color="F2F2F2"/>
            </w:tcBorders>
            <w:shd w:val="clear" w:color="auto" w:fill="F2F2F2"/>
            <w:tcMar>
              <w:top w:w="0" w:type="dxa"/>
              <w:left w:w="0" w:type="dxa"/>
              <w:bottom w:w="0" w:type="dxa"/>
              <w:right w:w="60" w:type="dxa"/>
            </w:tcMar>
          </w:tcPr>
          <w:p w:rsidR="00E32DDB" w:rsidRPr="004E6E92" w:rsidRDefault="00E32DDB" w:rsidP="009C0EEA">
            <w:pPr>
              <w:autoSpaceDE w:val="0"/>
              <w:autoSpaceDN w:val="0"/>
              <w:spacing w:after="0"/>
              <w:contextualSpacing/>
              <w:jc w:val="right"/>
              <w:rPr>
                <w:rFonts w:ascii="Arial Narrow" w:hAnsi="Arial Narrow" w:cs="Arial"/>
                <w:sz w:val="17"/>
                <w:szCs w:val="17"/>
              </w:rPr>
            </w:pPr>
            <w:r w:rsidRPr="004E6E92">
              <w:rPr>
                <w:rFonts w:ascii="Arial Narrow" w:hAnsi="Arial Narrow" w:cs="Arial"/>
                <w:sz w:val="17"/>
                <w:szCs w:val="17"/>
              </w:rPr>
              <w:t>15.30</w:t>
            </w:r>
          </w:p>
        </w:tc>
        <w:tc>
          <w:tcPr>
            <w:tcW w:w="42" w:type="dxa"/>
            <w:tcBorders>
              <w:top w:val="nil"/>
              <w:left w:val="nil"/>
              <w:bottom w:val="nil"/>
              <w:right w:val="single" w:sz="2" w:space="0" w:color="F2F2F2"/>
            </w:tcBorders>
            <w:shd w:val="clear" w:color="auto" w:fill="F2F2F2"/>
          </w:tcPr>
          <w:p w:rsidR="00E32DDB" w:rsidRPr="004E6E92" w:rsidRDefault="00E32DDB" w:rsidP="009C0EEA">
            <w:pPr>
              <w:autoSpaceDE w:val="0"/>
              <w:autoSpaceDN w:val="0"/>
              <w:spacing w:after="0"/>
              <w:ind w:right="-10"/>
              <w:contextualSpacing/>
              <w:rPr>
                <w:rFonts w:ascii="Arial Narrow" w:hAnsi="Arial Narrow" w:cs="Arial"/>
                <w:sz w:val="2"/>
                <w:szCs w:val="2"/>
              </w:rPr>
            </w:pPr>
          </w:p>
        </w:tc>
        <w:tc>
          <w:tcPr>
            <w:tcW w:w="25" w:type="dxa"/>
            <w:tcBorders>
              <w:top w:val="nil"/>
              <w:left w:val="nil"/>
              <w:bottom w:val="nil"/>
              <w:right w:val="single" w:sz="2" w:space="0" w:color="000000"/>
            </w:tcBorders>
            <w:shd w:val="clear" w:color="auto" w:fill="000000"/>
          </w:tcPr>
          <w:p w:rsidR="00E32DDB" w:rsidRPr="004E6E92" w:rsidRDefault="00E32DDB" w:rsidP="009C0EEA">
            <w:pPr>
              <w:autoSpaceDE w:val="0"/>
              <w:autoSpaceDN w:val="0"/>
              <w:spacing w:after="0"/>
              <w:ind w:right="-10"/>
              <w:contextualSpacing/>
              <w:rPr>
                <w:rFonts w:ascii="Arial Narrow" w:hAnsi="Arial Narrow" w:cs="Arial"/>
                <w:sz w:val="2"/>
                <w:szCs w:val="2"/>
              </w:rPr>
            </w:pPr>
          </w:p>
        </w:tc>
      </w:tr>
      <w:tr w:rsidR="004E6E92" w:rsidRPr="004E6E92" w:rsidTr="00386A06">
        <w:trPr>
          <w:gridAfter w:val="1"/>
          <w:wAfter w:w="306" w:type="dxa"/>
          <w:cantSplit/>
          <w:trHeight w:hRule="exact" w:val="219"/>
        </w:trPr>
        <w:tc>
          <w:tcPr>
            <w:tcW w:w="23" w:type="dxa"/>
            <w:tcBorders>
              <w:top w:val="nil"/>
              <w:left w:val="nil"/>
              <w:bottom w:val="nil"/>
              <w:right w:val="single" w:sz="2" w:space="0" w:color="000000"/>
            </w:tcBorders>
            <w:shd w:val="clear" w:color="auto" w:fill="000000"/>
          </w:tcPr>
          <w:p w:rsidR="00E32DDB" w:rsidRPr="004E6E92" w:rsidRDefault="00E32DDB" w:rsidP="009C0EEA">
            <w:pPr>
              <w:autoSpaceDE w:val="0"/>
              <w:autoSpaceDN w:val="0"/>
              <w:spacing w:after="0"/>
              <w:ind w:right="-10"/>
              <w:contextualSpacing/>
              <w:rPr>
                <w:rFonts w:ascii="Arial Narrow" w:hAnsi="Arial Narrow" w:cs="Arial"/>
                <w:sz w:val="2"/>
                <w:szCs w:val="2"/>
              </w:rPr>
            </w:pPr>
          </w:p>
        </w:tc>
        <w:tc>
          <w:tcPr>
            <w:tcW w:w="4207" w:type="dxa"/>
            <w:gridSpan w:val="3"/>
            <w:tcBorders>
              <w:top w:val="nil"/>
              <w:left w:val="nil"/>
              <w:bottom w:val="nil"/>
              <w:right w:val="single" w:sz="2" w:space="0" w:color="FFFFFF"/>
            </w:tcBorders>
            <w:shd w:val="clear" w:color="auto" w:fill="FFFFFF"/>
            <w:tcMar>
              <w:top w:w="0" w:type="dxa"/>
              <w:left w:w="60" w:type="dxa"/>
              <w:bottom w:w="0" w:type="dxa"/>
              <w:right w:w="0" w:type="dxa"/>
            </w:tcMar>
          </w:tcPr>
          <w:p w:rsidR="00E32DDB" w:rsidRPr="004E6E92" w:rsidRDefault="00E32DDB" w:rsidP="009C0EEA">
            <w:pPr>
              <w:autoSpaceDE w:val="0"/>
              <w:autoSpaceDN w:val="0"/>
              <w:spacing w:after="0"/>
              <w:ind w:right="-10"/>
              <w:contextualSpacing/>
              <w:rPr>
                <w:rFonts w:ascii="Arial Narrow" w:hAnsi="Arial Narrow" w:cs="Arial"/>
                <w:b/>
                <w:bCs/>
                <w:sz w:val="17"/>
                <w:szCs w:val="17"/>
              </w:rPr>
            </w:pPr>
            <w:proofErr w:type="spellStart"/>
            <w:r w:rsidRPr="004E6E92">
              <w:rPr>
                <w:rFonts w:ascii="Arial Narrow" w:hAnsi="Arial Narrow" w:cs="Arial"/>
                <w:b/>
                <w:bCs/>
                <w:sz w:val="17"/>
                <w:szCs w:val="17"/>
              </w:rPr>
              <w:t>Upper</w:t>
            </w:r>
            <w:proofErr w:type="spellEnd"/>
            <w:r w:rsidRPr="004E6E92">
              <w:rPr>
                <w:rFonts w:ascii="Arial Narrow" w:hAnsi="Arial Narrow" w:cs="Arial"/>
                <w:b/>
                <w:bCs/>
                <w:sz w:val="17"/>
                <w:szCs w:val="17"/>
              </w:rPr>
              <w:t xml:space="preserve"> </w:t>
            </w:r>
            <w:proofErr w:type="spellStart"/>
            <w:r w:rsidRPr="004E6E92">
              <w:rPr>
                <w:rFonts w:ascii="Arial Narrow" w:hAnsi="Arial Narrow" w:cs="Arial"/>
                <w:b/>
                <w:bCs/>
                <w:sz w:val="17"/>
                <w:szCs w:val="17"/>
              </w:rPr>
              <w:t>quartile</w:t>
            </w:r>
            <w:proofErr w:type="spellEnd"/>
          </w:p>
        </w:tc>
        <w:tc>
          <w:tcPr>
            <w:tcW w:w="25" w:type="dxa"/>
            <w:tcBorders>
              <w:top w:val="nil"/>
              <w:left w:val="nil"/>
              <w:bottom w:val="nil"/>
              <w:right w:val="single" w:sz="2" w:space="0" w:color="000000"/>
            </w:tcBorders>
            <w:shd w:val="clear" w:color="auto" w:fill="000000"/>
          </w:tcPr>
          <w:p w:rsidR="00E32DDB" w:rsidRPr="004E6E92" w:rsidRDefault="00E32DDB" w:rsidP="009C0EEA">
            <w:pPr>
              <w:autoSpaceDE w:val="0"/>
              <w:autoSpaceDN w:val="0"/>
              <w:spacing w:after="0"/>
              <w:ind w:right="-10"/>
              <w:contextualSpacing/>
              <w:rPr>
                <w:rFonts w:ascii="Arial Narrow" w:hAnsi="Arial Narrow" w:cs="Arial"/>
                <w:sz w:val="2"/>
                <w:szCs w:val="2"/>
              </w:rPr>
            </w:pPr>
          </w:p>
        </w:tc>
        <w:tc>
          <w:tcPr>
            <w:tcW w:w="1123" w:type="dxa"/>
            <w:tcBorders>
              <w:top w:val="nil"/>
              <w:left w:val="nil"/>
              <w:bottom w:val="nil"/>
              <w:right w:val="single" w:sz="2" w:space="0" w:color="FFFFFF"/>
            </w:tcBorders>
            <w:shd w:val="clear" w:color="auto" w:fill="FFFFFF"/>
            <w:tcMar>
              <w:top w:w="0" w:type="dxa"/>
              <w:left w:w="0" w:type="dxa"/>
              <w:bottom w:w="0" w:type="dxa"/>
              <w:right w:w="60" w:type="dxa"/>
            </w:tcMar>
            <w:vAlign w:val="bottom"/>
          </w:tcPr>
          <w:p w:rsidR="00E32DDB" w:rsidRPr="004E6E92" w:rsidRDefault="00E32DDB" w:rsidP="009C0EEA">
            <w:pPr>
              <w:autoSpaceDE w:val="0"/>
              <w:autoSpaceDN w:val="0"/>
              <w:spacing w:after="0"/>
              <w:contextualSpacing/>
              <w:jc w:val="right"/>
              <w:rPr>
                <w:rFonts w:ascii="Arial Narrow" w:hAnsi="Arial Narrow" w:cs="Arial"/>
                <w:sz w:val="17"/>
                <w:szCs w:val="17"/>
              </w:rPr>
            </w:pPr>
            <w:r w:rsidRPr="004E6E92">
              <w:rPr>
                <w:rFonts w:ascii="Arial Narrow" w:hAnsi="Arial Narrow" w:cs="Arial"/>
                <w:sz w:val="17"/>
                <w:szCs w:val="17"/>
              </w:rPr>
              <w:t>6.52</w:t>
            </w:r>
          </w:p>
        </w:tc>
        <w:tc>
          <w:tcPr>
            <w:tcW w:w="25" w:type="dxa"/>
            <w:tcBorders>
              <w:top w:val="nil"/>
              <w:left w:val="nil"/>
              <w:bottom w:val="nil"/>
              <w:right w:val="single" w:sz="2" w:space="0" w:color="000000"/>
            </w:tcBorders>
            <w:shd w:val="clear" w:color="auto" w:fill="000000"/>
          </w:tcPr>
          <w:p w:rsidR="00E32DDB" w:rsidRPr="004E6E92" w:rsidRDefault="00E32DDB" w:rsidP="009C0EEA">
            <w:pPr>
              <w:autoSpaceDE w:val="0"/>
              <w:autoSpaceDN w:val="0"/>
              <w:spacing w:after="0"/>
              <w:ind w:right="-10"/>
              <w:contextualSpacing/>
              <w:rPr>
                <w:rFonts w:ascii="Arial Narrow" w:hAnsi="Arial Narrow" w:cs="Arial"/>
                <w:sz w:val="2"/>
                <w:szCs w:val="2"/>
              </w:rPr>
            </w:pPr>
          </w:p>
        </w:tc>
        <w:tc>
          <w:tcPr>
            <w:tcW w:w="1123" w:type="dxa"/>
            <w:tcBorders>
              <w:top w:val="nil"/>
              <w:left w:val="nil"/>
              <w:bottom w:val="nil"/>
              <w:right w:val="single" w:sz="2" w:space="0" w:color="FFFFFF"/>
            </w:tcBorders>
            <w:shd w:val="clear" w:color="auto" w:fill="FFFFFF"/>
            <w:tcMar>
              <w:top w:w="0" w:type="dxa"/>
              <w:left w:w="0" w:type="dxa"/>
              <w:bottom w:w="0" w:type="dxa"/>
              <w:right w:w="60" w:type="dxa"/>
            </w:tcMar>
          </w:tcPr>
          <w:p w:rsidR="00E32DDB" w:rsidRPr="004E6E92" w:rsidRDefault="00E32DDB" w:rsidP="009C0EEA">
            <w:pPr>
              <w:autoSpaceDE w:val="0"/>
              <w:autoSpaceDN w:val="0"/>
              <w:spacing w:after="0"/>
              <w:contextualSpacing/>
              <w:jc w:val="right"/>
              <w:rPr>
                <w:rFonts w:ascii="Arial Narrow" w:hAnsi="Arial Narrow" w:cs="Arial"/>
                <w:sz w:val="17"/>
                <w:szCs w:val="17"/>
              </w:rPr>
            </w:pPr>
            <w:r w:rsidRPr="004E6E92">
              <w:rPr>
                <w:rFonts w:ascii="Arial Narrow" w:hAnsi="Arial Narrow" w:cs="Arial"/>
                <w:sz w:val="17"/>
                <w:szCs w:val="17"/>
              </w:rPr>
              <w:t>12.91</w:t>
            </w:r>
          </w:p>
        </w:tc>
        <w:tc>
          <w:tcPr>
            <w:tcW w:w="42" w:type="dxa"/>
            <w:tcBorders>
              <w:top w:val="nil"/>
              <w:left w:val="nil"/>
              <w:bottom w:val="nil"/>
              <w:right w:val="single" w:sz="2" w:space="0" w:color="FFFFFF"/>
            </w:tcBorders>
            <w:shd w:val="clear" w:color="auto" w:fill="FFFFFF"/>
          </w:tcPr>
          <w:p w:rsidR="00E32DDB" w:rsidRPr="004E6E92" w:rsidRDefault="00E32DDB" w:rsidP="009C0EEA">
            <w:pPr>
              <w:autoSpaceDE w:val="0"/>
              <w:autoSpaceDN w:val="0"/>
              <w:spacing w:after="0"/>
              <w:ind w:right="-10"/>
              <w:contextualSpacing/>
              <w:rPr>
                <w:rFonts w:ascii="Arial Narrow" w:hAnsi="Arial Narrow" w:cs="Arial"/>
                <w:sz w:val="2"/>
                <w:szCs w:val="2"/>
              </w:rPr>
            </w:pPr>
          </w:p>
        </w:tc>
        <w:tc>
          <w:tcPr>
            <w:tcW w:w="25" w:type="dxa"/>
            <w:tcBorders>
              <w:top w:val="nil"/>
              <w:left w:val="nil"/>
              <w:bottom w:val="nil"/>
              <w:right w:val="single" w:sz="2" w:space="0" w:color="000000"/>
            </w:tcBorders>
            <w:shd w:val="clear" w:color="auto" w:fill="000000"/>
          </w:tcPr>
          <w:p w:rsidR="00E32DDB" w:rsidRPr="004E6E92" w:rsidRDefault="00E32DDB" w:rsidP="009C0EEA">
            <w:pPr>
              <w:autoSpaceDE w:val="0"/>
              <w:autoSpaceDN w:val="0"/>
              <w:spacing w:after="0"/>
              <w:ind w:right="-10"/>
              <w:contextualSpacing/>
              <w:rPr>
                <w:rFonts w:ascii="Arial Narrow" w:hAnsi="Arial Narrow" w:cs="Arial"/>
                <w:sz w:val="2"/>
                <w:szCs w:val="2"/>
              </w:rPr>
            </w:pPr>
          </w:p>
        </w:tc>
        <w:tc>
          <w:tcPr>
            <w:tcW w:w="1123" w:type="dxa"/>
            <w:tcBorders>
              <w:top w:val="nil"/>
              <w:left w:val="nil"/>
              <w:bottom w:val="nil"/>
              <w:right w:val="single" w:sz="2" w:space="0" w:color="FFFFFF"/>
            </w:tcBorders>
            <w:shd w:val="clear" w:color="auto" w:fill="FFFFFF"/>
            <w:tcMar>
              <w:top w:w="0" w:type="dxa"/>
              <w:left w:w="0" w:type="dxa"/>
              <w:bottom w:w="0" w:type="dxa"/>
              <w:right w:w="60" w:type="dxa"/>
            </w:tcMar>
          </w:tcPr>
          <w:p w:rsidR="00E32DDB" w:rsidRPr="004E6E92" w:rsidRDefault="00E32DDB" w:rsidP="009C0EEA">
            <w:pPr>
              <w:autoSpaceDE w:val="0"/>
              <w:autoSpaceDN w:val="0"/>
              <w:spacing w:after="0"/>
              <w:contextualSpacing/>
              <w:jc w:val="right"/>
              <w:rPr>
                <w:rFonts w:ascii="Arial Narrow" w:hAnsi="Arial Narrow" w:cs="Arial"/>
                <w:sz w:val="17"/>
                <w:szCs w:val="17"/>
              </w:rPr>
            </w:pPr>
            <w:r w:rsidRPr="004E6E92">
              <w:rPr>
                <w:rFonts w:ascii="Arial Narrow" w:hAnsi="Arial Narrow" w:cs="Arial"/>
                <w:sz w:val="17"/>
                <w:szCs w:val="17"/>
              </w:rPr>
              <w:t>3.62</w:t>
            </w:r>
          </w:p>
        </w:tc>
        <w:tc>
          <w:tcPr>
            <w:tcW w:w="42" w:type="dxa"/>
            <w:tcBorders>
              <w:top w:val="nil"/>
              <w:left w:val="nil"/>
              <w:bottom w:val="nil"/>
              <w:right w:val="single" w:sz="2" w:space="0" w:color="FFFFFF"/>
            </w:tcBorders>
            <w:shd w:val="clear" w:color="auto" w:fill="FFFFFF"/>
          </w:tcPr>
          <w:p w:rsidR="00E32DDB" w:rsidRPr="004E6E92" w:rsidRDefault="00E32DDB" w:rsidP="009C0EEA">
            <w:pPr>
              <w:autoSpaceDE w:val="0"/>
              <w:autoSpaceDN w:val="0"/>
              <w:spacing w:after="0"/>
              <w:ind w:right="-10"/>
              <w:contextualSpacing/>
              <w:rPr>
                <w:rFonts w:ascii="Arial Narrow" w:hAnsi="Arial Narrow" w:cs="Arial"/>
                <w:sz w:val="2"/>
                <w:szCs w:val="2"/>
              </w:rPr>
            </w:pPr>
          </w:p>
        </w:tc>
        <w:tc>
          <w:tcPr>
            <w:tcW w:w="25" w:type="dxa"/>
            <w:tcBorders>
              <w:top w:val="nil"/>
              <w:left w:val="nil"/>
              <w:bottom w:val="nil"/>
              <w:right w:val="single" w:sz="2" w:space="0" w:color="000000"/>
            </w:tcBorders>
            <w:shd w:val="clear" w:color="auto" w:fill="000000"/>
          </w:tcPr>
          <w:p w:rsidR="00E32DDB" w:rsidRPr="004E6E92" w:rsidRDefault="00E32DDB" w:rsidP="009C0EEA">
            <w:pPr>
              <w:autoSpaceDE w:val="0"/>
              <w:autoSpaceDN w:val="0"/>
              <w:spacing w:after="0"/>
              <w:ind w:right="-10"/>
              <w:contextualSpacing/>
              <w:rPr>
                <w:rFonts w:ascii="Arial Narrow" w:hAnsi="Arial Narrow" w:cs="Arial"/>
                <w:sz w:val="2"/>
                <w:szCs w:val="2"/>
              </w:rPr>
            </w:pPr>
          </w:p>
        </w:tc>
        <w:tc>
          <w:tcPr>
            <w:tcW w:w="1123" w:type="dxa"/>
            <w:tcBorders>
              <w:top w:val="nil"/>
              <w:left w:val="nil"/>
              <w:bottom w:val="nil"/>
              <w:right w:val="single" w:sz="2" w:space="0" w:color="FFFFFF"/>
            </w:tcBorders>
            <w:shd w:val="clear" w:color="auto" w:fill="FFFFFF"/>
            <w:tcMar>
              <w:top w:w="0" w:type="dxa"/>
              <w:left w:w="0" w:type="dxa"/>
              <w:bottom w:w="0" w:type="dxa"/>
              <w:right w:w="60" w:type="dxa"/>
            </w:tcMar>
          </w:tcPr>
          <w:p w:rsidR="00E32DDB" w:rsidRPr="004E6E92" w:rsidRDefault="00E32DDB" w:rsidP="009C0EEA">
            <w:pPr>
              <w:autoSpaceDE w:val="0"/>
              <w:autoSpaceDN w:val="0"/>
              <w:spacing w:after="0"/>
              <w:contextualSpacing/>
              <w:jc w:val="right"/>
              <w:rPr>
                <w:rFonts w:ascii="Arial Narrow" w:hAnsi="Arial Narrow" w:cs="Arial"/>
                <w:sz w:val="17"/>
                <w:szCs w:val="17"/>
              </w:rPr>
            </w:pPr>
            <w:r w:rsidRPr="004E6E92">
              <w:rPr>
                <w:rFonts w:ascii="Arial Narrow" w:hAnsi="Arial Narrow" w:cs="Arial"/>
                <w:sz w:val="17"/>
                <w:szCs w:val="17"/>
              </w:rPr>
              <w:t>11.23</w:t>
            </w:r>
          </w:p>
        </w:tc>
        <w:tc>
          <w:tcPr>
            <w:tcW w:w="42" w:type="dxa"/>
            <w:tcBorders>
              <w:top w:val="nil"/>
              <w:left w:val="nil"/>
              <w:bottom w:val="nil"/>
              <w:right w:val="single" w:sz="2" w:space="0" w:color="FFFFFF"/>
            </w:tcBorders>
            <w:shd w:val="clear" w:color="auto" w:fill="FFFFFF"/>
          </w:tcPr>
          <w:p w:rsidR="00E32DDB" w:rsidRPr="004E6E92" w:rsidRDefault="00E32DDB" w:rsidP="009C0EEA">
            <w:pPr>
              <w:autoSpaceDE w:val="0"/>
              <w:autoSpaceDN w:val="0"/>
              <w:spacing w:after="0"/>
              <w:ind w:right="-10"/>
              <w:contextualSpacing/>
              <w:rPr>
                <w:rFonts w:ascii="Arial Narrow" w:hAnsi="Arial Narrow" w:cs="Arial"/>
                <w:sz w:val="2"/>
                <w:szCs w:val="2"/>
              </w:rPr>
            </w:pPr>
          </w:p>
        </w:tc>
        <w:tc>
          <w:tcPr>
            <w:tcW w:w="25" w:type="dxa"/>
            <w:tcBorders>
              <w:top w:val="nil"/>
              <w:left w:val="nil"/>
              <w:bottom w:val="nil"/>
              <w:right w:val="single" w:sz="2" w:space="0" w:color="000000"/>
            </w:tcBorders>
            <w:shd w:val="clear" w:color="auto" w:fill="000000"/>
          </w:tcPr>
          <w:p w:rsidR="00E32DDB" w:rsidRPr="004E6E92" w:rsidRDefault="00E32DDB" w:rsidP="009C0EEA">
            <w:pPr>
              <w:autoSpaceDE w:val="0"/>
              <w:autoSpaceDN w:val="0"/>
              <w:spacing w:after="0"/>
              <w:ind w:right="-10"/>
              <w:contextualSpacing/>
              <w:rPr>
                <w:rFonts w:ascii="Arial Narrow" w:hAnsi="Arial Narrow" w:cs="Arial"/>
                <w:sz w:val="2"/>
                <w:szCs w:val="2"/>
              </w:rPr>
            </w:pPr>
          </w:p>
        </w:tc>
      </w:tr>
      <w:tr w:rsidR="004E6E92" w:rsidRPr="004E6E92" w:rsidTr="00386A06">
        <w:trPr>
          <w:gridAfter w:val="1"/>
          <w:wAfter w:w="306" w:type="dxa"/>
          <w:cantSplit/>
          <w:trHeight w:hRule="exact" w:val="219"/>
        </w:trPr>
        <w:tc>
          <w:tcPr>
            <w:tcW w:w="23" w:type="dxa"/>
            <w:tcBorders>
              <w:top w:val="nil"/>
              <w:left w:val="nil"/>
              <w:bottom w:val="nil"/>
              <w:right w:val="single" w:sz="2" w:space="0" w:color="000000"/>
            </w:tcBorders>
            <w:shd w:val="clear" w:color="auto" w:fill="000000"/>
          </w:tcPr>
          <w:p w:rsidR="00E32DDB" w:rsidRPr="004E6E92" w:rsidRDefault="00E32DDB" w:rsidP="009C0EEA">
            <w:pPr>
              <w:autoSpaceDE w:val="0"/>
              <w:autoSpaceDN w:val="0"/>
              <w:spacing w:after="0"/>
              <w:ind w:right="-10"/>
              <w:contextualSpacing/>
              <w:rPr>
                <w:rFonts w:ascii="Arial Narrow" w:hAnsi="Arial Narrow" w:cs="Arial"/>
                <w:sz w:val="2"/>
                <w:szCs w:val="2"/>
              </w:rPr>
            </w:pPr>
          </w:p>
        </w:tc>
        <w:tc>
          <w:tcPr>
            <w:tcW w:w="4207" w:type="dxa"/>
            <w:gridSpan w:val="3"/>
            <w:tcBorders>
              <w:top w:val="nil"/>
              <w:left w:val="nil"/>
              <w:bottom w:val="nil"/>
              <w:right w:val="single" w:sz="2" w:space="0" w:color="E4EDF6"/>
            </w:tcBorders>
            <w:shd w:val="clear" w:color="auto" w:fill="E4EDF6"/>
            <w:tcMar>
              <w:top w:w="0" w:type="dxa"/>
              <w:left w:w="60" w:type="dxa"/>
              <w:bottom w:w="0" w:type="dxa"/>
              <w:right w:w="0" w:type="dxa"/>
            </w:tcMar>
          </w:tcPr>
          <w:p w:rsidR="00E32DDB" w:rsidRPr="004E6E92" w:rsidRDefault="00E32DDB" w:rsidP="009C0EEA">
            <w:pPr>
              <w:autoSpaceDE w:val="0"/>
              <w:autoSpaceDN w:val="0"/>
              <w:spacing w:after="0"/>
              <w:ind w:right="-10"/>
              <w:contextualSpacing/>
              <w:rPr>
                <w:rFonts w:ascii="Arial Narrow" w:hAnsi="Arial Narrow" w:cs="Arial"/>
                <w:b/>
                <w:bCs/>
                <w:sz w:val="17"/>
                <w:szCs w:val="17"/>
              </w:rPr>
            </w:pPr>
            <w:r w:rsidRPr="004E6E92">
              <w:rPr>
                <w:rFonts w:ascii="Arial Narrow" w:hAnsi="Arial Narrow" w:cs="Arial"/>
                <w:b/>
                <w:bCs/>
                <w:sz w:val="17"/>
                <w:szCs w:val="17"/>
              </w:rPr>
              <w:t>Median</w:t>
            </w:r>
          </w:p>
        </w:tc>
        <w:tc>
          <w:tcPr>
            <w:tcW w:w="25" w:type="dxa"/>
            <w:tcBorders>
              <w:top w:val="nil"/>
              <w:left w:val="nil"/>
              <w:bottom w:val="nil"/>
              <w:right w:val="single" w:sz="2" w:space="0" w:color="000000"/>
            </w:tcBorders>
            <w:shd w:val="clear" w:color="auto" w:fill="000000"/>
          </w:tcPr>
          <w:p w:rsidR="00E32DDB" w:rsidRPr="004E6E92" w:rsidRDefault="00E32DDB" w:rsidP="009C0EEA">
            <w:pPr>
              <w:autoSpaceDE w:val="0"/>
              <w:autoSpaceDN w:val="0"/>
              <w:spacing w:after="0"/>
              <w:ind w:right="-10"/>
              <w:contextualSpacing/>
              <w:rPr>
                <w:rFonts w:ascii="Arial Narrow" w:hAnsi="Arial Narrow" w:cs="Arial"/>
                <w:sz w:val="2"/>
                <w:szCs w:val="2"/>
              </w:rPr>
            </w:pPr>
          </w:p>
        </w:tc>
        <w:tc>
          <w:tcPr>
            <w:tcW w:w="1123" w:type="dxa"/>
            <w:tcBorders>
              <w:top w:val="nil"/>
              <w:left w:val="nil"/>
              <w:bottom w:val="nil"/>
              <w:right w:val="single" w:sz="2" w:space="0" w:color="F2F2F2"/>
            </w:tcBorders>
            <w:shd w:val="clear" w:color="auto" w:fill="F2F2F2"/>
            <w:tcMar>
              <w:top w:w="0" w:type="dxa"/>
              <w:left w:w="0" w:type="dxa"/>
              <w:bottom w:w="0" w:type="dxa"/>
              <w:right w:w="60" w:type="dxa"/>
            </w:tcMar>
            <w:vAlign w:val="bottom"/>
          </w:tcPr>
          <w:p w:rsidR="00E32DDB" w:rsidRPr="004E6E92" w:rsidRDefault="00E32DDB" w:rsidP="009C0EEA">
            <w:pPr>
              <w:autoSpaceDE w:val="0"/>
              <w:autoSpaceDN w:val="0"/>
              <w:spacing w:after="0"/>
              <w:contextualSpacing/>
              <w:jc w:val="right"/>
              <w:rPr>
                <w:rFonts w:ascii="Arial Narrow" w:hAnsi="Arial Narrow" w:cs="Arial"/>
                <w:sz w:val="17"/>
                <w:szCs w:val="17"/>
              </w:rPr>
            </w:pPr>
            <w:r w:rsidRPr="004E6E92">
              <w:rPr>
                <w:rFonts w:ascii="Arial Narrow" w:hAnsi="Arial Narrow" w:cs="Arial"/>
                <w:sz w:val="17"/>
                <w:szCs w:val="17"/>
              </w:rPr>
              <w:t>-1.50</w:t>
            </w:r>
          </w:p>
        </w:tc>
        <w:tc>
          <w:tcPr>
            <w:tcW w:w="25" w:type="dxa"/>
            <w:tcBorders>
              <w:top w:val="nil"/>
              <w:left w:val="nil"/>
              <w:bottom w:val="nil"/>
              <w:right w:val="single" w:sz="2" w:space="0" w:color="000000"/>
            </w:tcBorders>
            <w:shd w:val="clear" w:color="auto" w:fill="000000"/>
          </w:tcPr>
          <w:p w:rsidR="00E32DDB" w:rsidRPr="004E6E92" w:rsidRDefault="00E32DDB" w:rsidP="009C0EEA">
            <w:pPr>
              <w:autoSpaceDE w:val="0"/>
              <w:autoSpaceDN w:val="0"/>
              <w:spacing w:after="0"/>
              <w:ind w:right="-10"/>
              <w:contextualSpacing/>
              <w:rPr>
                <w:rFonts w:ascii="Arial Narrow" w:hAnsi="Arial Narrow" w:cs="Arial"/>
                <w:sz w:val="2"/>
                <w:szCs w:val="2"/>
              </w:rPr>
            </w:pPr>
          </w:p>
        </w:tc>
        <w:tc>
          <w:tcPr>
            <w:tcW w:w="1123" w:type="dxa"/>
            <w:tcBorders>
              <w:top w:val="nil"/>
              <w:left w:val="nil"/>
              <w:bottom w:val="nil"/>
              <w:right w:val="single" w:sz="2" w:space="0" w:color="F2F2F2"/>
            </w:tcBorders>
            <w:shd w:val="clear" w:color="auto" w:fill="F2F2F2"/>
            <w:tcMar>
              <w:top w:w="0" w:type="dxa"/>
              <w:left w:w="0" w:type="dxa"/>
              <w:bottom w:w="0" w:type="dxa"/>
              <w:right w:w="60" w:type="dxa"/>
            </w:tcMar>
          </w:tcPr>
          <w:p w:rsidR="00E32DDB" w:rsidRPr="004E6E92" w:rsidRDefault="00E32DDB" w:rsidP="009C0EEA">
            <w:pPr>
              <w:autoSpaceDE w:val="0"/>
              <w:autoSpaceDN w:val="0"/>
              <w:spacing w:after="0"/>
              <w:contextualSpacing/>
              <w:jc w:val="right"/>
              <w:rPr>
                <w:rFonts w:ascii="Arial Narrow" w:hAnsi="Arial Narrow" w:cs="Arial"/>
                <w:sz w:val="17"/>
                <w:szCs w:val="17"/>
              </w:rPr>
            </w:pPr>
            <w:r w:rsidRPr="004E6E92">
              <w:rPr>
                <w:rFonts w:ascii="Arial Narrow" w:hAnsi="Arial Narrow" w:cs="Arial"/>
                <w:sz w:val="17"/>
                <w:szCs w:val="17"/>
              </w:rPr>
              <w:t>-1.81</w:t>
            </w:r>
          </w:p>
        </w:tc>
        <w:tc>
          <w:tcPr>
            <w:tcW w:w="42" w:type="dxa"/>
            <w:tcBorders>
              <w:top w:val="nil"/>
              <w:left w:val="nil"/>
              <w:bottom w:val="nil"/>
              <w:right w:val="single" w:sz="2" w:space="0" w:color="F2F2F2"/>
            </w:tcBorders>
            <w:shd w:val="clear" w:color="auto" w:fill="F2F2F2"/>
          </w:tcPr>
          <w:p w:rsidR="00E32DDB" w:rsidRPr="004E6E92" w:rsidRDefault="00E32DDB" w:rsidP="009C0EEA">
            <w:pPr>
              <w:autoSpaceDE w:val="0"/>
              <w:autoSpaceDN w:val="0"/>
              <w:spacing w:after="0"/>
              <w:ind w:right="-10"/>
              <w:contextualSpacing/>
              <w:rPr>
                <w:rFonts w:ascii="Arial Narrow" w:hAnsi="Arial Narrow" w:cs="Arial"/>
                <w:sz w:val="2"/>
                <w:szCs w:val="2"/>
              </w:rPr>
            </w:pPr>
          </w:p>
        </w:tc>
        <w:tc>
          <w:tcPr>
            <w:tcW w:w="25" w:type="dxa"/>
            <w:tcBorders>
              <w:top w:val="nil"/>
              <w:left w:val="nil"/>
              <w:bottom w:val="nil"/>
              <w:right w:val="single" w:sz="2" w:space="0" w:color="000000"/>
            </w:tcBorders>
            <w:shd w:val="clear" w:color="auto" w:fill="000000"/>
          </w:tcPr>
          <w:p w:rsidR="00E32DDB" w:rsidRPr="004E6E92" w:rsidRDefault="00E32DDB" w:rsidP="009C0EEA">
            <w:pPr>
              <w:autoSpaceDE w:val="0"/>
              <w:autoSpaceDN w:val="0"/>
              <w:spacing w:after="0"/>
              <w:ind w:right="-10"/>
              <w:contextualSpacing/>
              <w:rPr>
                <w:rFonts w:ascii="Arial Narrow" w:hAnsi="Arial Narrow" w:cs="Arial"/>
                <w:sz w:val="2"/>
                <w:szCs w:val="2"/>
              </w:rPr>
            </w:pPr>
          </w:p>
        </w:tc>
        <w:tc>
          <w:tcPr>
            <w:tcW w:w="1123" w:type="dxa"/>
            <w:tcBorders>
              <w:top w:val="nil"/>
              <w:left w:val="nil"/>
              <w:bottom w:val="nil"/>
              <w:right w:val="single" w:sz="2" w:space="0" w:color="F2F2F2"/>
            </w:tcBorders>
            <w:shd w:val="clear" w:color="auto" w:fill="F2F2F2"/>
            <w:tcMar>
              <w:top w:w="0" w:type="dxa"/>
              <w:left w:w="0" w:type="dxa"/>
              <w:bottom w:w="0" w:type="dxa"/>
              <w:right w:w="60" w:type="dxa"/>
            </w:tcMar>
          </w:tcPr>
          <w:p w:rsidR="00E32DDB" w:rsidRPr="004E6E92" w:rsidRDefault="00E32DDB" w:rsidP="009C0EEA">
            <w:pPr>
              <w:autoSpaceDE w:val="0"/>
              <w:autoSpaceDN w:val="0"/>
              <w:spacing w:after="0"/>
              <w:contextualSpacing/>
              <w:jc w:val="right"/>
              <w:rPr>
                <w:rFonts w:ascii="Arial Narrow" w:hAnsi="Arial Narrow" w:cs="Arial"/>
                <w:sz w:val="17"/>
                <w:szCs w:val="17"/>
              </w:rPr>
            </w:pPr>
            <w:r w:rsidRPr="004E6E92">
              <w:rPr>
                <w:rFonts w:ascii="Arial Narrow" w:hAnsi="Arial Narrow" w:cs="Arial"/>
                <w:sz w:val="17"/>
                <w:szCs w:val="17"/>
              </w:rPr>
              <w:t>0.21</w:t>
            </w:r>
          </w:p>
        </w:tc>
        <w:tc>
          <w:tcPr>
            <w:tcW w:w="42" w:type="dxa"/>
            <w:tcBorders>
              <w:top w:val="nil"/>
              <w:left w:val="nil"/>
              <w:bottom w:val="nil"/>
              <w:right w:val="single" w:sz="2" w:space="0" w:color="F2F2F2"/>
            </w:tcBorders>
            <w:shd w:val="clear" w:color="auto" w:fill="F2F2F2"/>
          </w:tcPr>
          <w:p w:rsidR="00E32DDB" w:rsidRPr="004E6E92" w:rsidRDefault="00E32DDB" w:rsidP="009C0EEA">
            <w:pPr>
              <w:autoSpaceDE w:val="0"/>
              <w:autoSpaceDN w:val="0"/>
              <w:spacing w:after="0"/>
              <w:ind w:right="-10"/>
              <w:contextualSpacing/>
              <w:rPr>
                <w:rFonts w:ascii="Arial Narrow" w:hAnsi="Arial Narrow" w:cs="Arial"/>
                <w:sz w:val="2"/>
                <w:szCs w:val="2"/>
              </w:rPr>
            </w:pPr>
          </w:p>
        </w:tc>
        <w:tc>
          <w:tcPr>
            <w:tcW w:w="25" w:type="dxa"/>
            <w:tcBorders>
              <w:top w:val="nil"/>
              <w:left w:val="nil"/>
              <w:bottom w:val="nil"/>
              <w:right w:val="single" w:sz="2" w:space="0" w:color="000000"/>
            </w:tcBorders>
            <w:shd w:val="clear" w:color="auto" w:fill="000000"/>
          </w:tcPr>
          <w:p w:rsidR="00E32DDB" w:rsidRPr="004E6E92" w:rsidRDefault="00E32DDB" w:rsidP="009C0EEA">
            <w:pPr>
              <w:autoSpaceDE w:val="0"/>
              <w:autoSpaceDN w:val="0"/>
              <w:spacing w:after="0"/>
              <w:ind w:right="-10"/>
              <w:contextualSpacing/>
              <w:rPr>
                <w:rFonts w:ascii="Arial Narrow" w:hAnsi="Arial Narrow" w:cs="Arial"/>
                <w:sz w:val="2"/>
                <w:szCs w:val="2"/>
              </w:rPr>
            </w:pPr>
          </w:p>
        </w:tc>
        <w:tc>
          <w:tcPr>
            <w:tcW w:w="1123" w:type="dxa"/>
            <w:tcBorders>
              <w:top w:val="nil"/>
              <w:left w:val="nil"/>
              <w:bottom w:val="nil"/>
              <w:right w:val="single" w:sz="2" w:space="0" w:color="F2F2F2"/>
            </w:tcBorders>
            <w:shd w:val="clear" w:color="auto" w:fill="F2F2F2"/>
            <w:tcMar>
              <w:top w:w="0" w:type="dxa"/>
              <w:left w:w="0" w:type="dxa"/>
              <w:bottom w:w="0" w:type="dxa"/>
              <w:right w:w="60" w:type="dxa"/>
            </w:tcMar>
          </w:tcPr>
          <w:p w:rsidR="00E32DDB" w:rsidRPr="004E6E92" w:rsidRDefault="00E32DDB" w:rsidP="009C0EEA">
            <w:pPr>
              <w:autoSpaceDE w:val="0"/>
              <w:autoSpaceDN w:val="0"/>
              <w:spacing w:after="0"/>
              <w:contextualSpacing/>
              <w:jc w:val="right"/>
              <w:rPr>
                <w:rFonts w:ascii="Arial Narrow" w:hAnsi="Arial Narrow" w:cs="Arial"/>
                <w:sz w:val="17"/>
                <w:szCs w:val="17"/>
              </w:rPr>
            </w:pPr>
            <w:r w:rsidRPr="004E6E92">
              <w:rPr>
                <w:rFonts w:ascii="Arial Narrow" w:hAnsi="Arial Narrow" w:cs="Arial"/>
                <w:sz w:val="17"/>
                <w:szCs w:val="17"/>
              </w:rPr>
              <w:t>0.86</w:t>
            </w:r>
          </w:p>
        </w:tc>
        <w:tc>
          <w:tcPr>
            <w:tcW w:w="42" w:type="dxa"/>
            <w:tcBorders>
              <w:top w:val="nil"/>
              <w:left w:val="nil"/>
              <w:bottom w:val="nil"/>
              <w:right w:val="single" w:sz="2" w:space="0" w:color="F2F2F2"/>
            </w:tcBorders>
            <w:shd w:val="clear" w:color="auto" w:fill="F2F2F2"/>
          </w:tcPr>
          <w:p w:rsidR="00E32DDB" w:rsidRPr="004E6E92" w:rsidRDefault="00E32DDB" w:rsidP="009C0EEA">
            <w:pPr>
              <w:autoSpaceDE w:val="0"/>
              <w:autoSpaceDN w:val="0"/>
              <w:spacing w:after="0"/>
              <w:ind w:right="-10"/>
              <w:contextualSpacing/>
              <w:rPr>
                <w:rFonts w:ascii="Arial Narrow" w:hAnsi="Arial Narrow" w:cs="Arial"/>
                <w:sz w:val="2"/>
                <w:szCs w:val="2"/>
              </w:rPr>
            </w:pPr>
          </w:p>
        </w:tc>
        <w:tc>
          <w:tcPr>
            <w:tcW w:w="25" w:type="dxa"/>
            <w:tcBorders>
              <w:top w:val="nil"/>
              <w:left w:val="nil"/>
              <w:bottom w:val="nil"/>
              <w:right w:val="single" w:sz="2" w:space="0" w:color="000000"/>
            </w:tcBorders>
            <w:shd w:val="clear" w:color="auto" w:fill="000000"/>
          </w:tcPr>
          <w:p w:rsidR="00E32DDB" w:rsidRPr="004E6E92" w:rsidRDefault="00E32DDB" w:rsidP="009C0EEA">
            <w:pPr>
              <w:autoSpaceDE w:val="0"/>
              <w:autoSpaceDN w:val="0"/>
              <w:spacing w:after="0"/>
              <w:ind w:right="-10"/>
              <w:contextualSpacing/>
              <w:rPr>
                <w:rFonts w:ascii="Arial Narrow" w:hAnsi="Arial Narrow" w:cs="Arial"/>
                <w:sz w:val="2"/>
                <w:szCs w:val="2"/>
              </w:rPr>
            </w:pPr>
          </w:p>
        </w:tc>
      </w:tr>
      <w:tr w:rsidR="004E6E92" w:rsidRPr="004E6E92" w:rsidTr="00386A06">
        <w:trPr>
          <w:gridAfter w:val="1"/>
          <w:wAfter w:w="306" w:type="dxa"/>
          <w:cantSplit/>
          <w:trHeight w:hRule="exact" w:val="219"/>
        </w:trPr>
        <w:tc>
          <w:tcPr>
            <w:tcW w:w="23" w:type="dxa"/>
            <w:tcBorders>
              <w:top w:val="nil"/>
              <w:left w:val="nil"/>
              <w:bottom w:val="nil"/>
              <w:right w:val="single" w:sz="2" w:space="0" w:color="000000"/>
            </w:tcBorders>
            <w:shd w:val="clear" w:color="auto" w:fill="000000"/>
          </w:tcPr>
          <w:p w:rsidR="00E32DDB" w:rsidRPr="004E6E92" w:rsidRDefault="00E32DDB" w:rsidP="009C0EEA">
            <w:pPr>
              <w:autoSpaceDE w:val="0"/>
              <w:autoSpaceDN w:val="0"/>
              <w:spacing w:after="0"/>
              <w:ind w:right="-10"/>
              <w:contextualSpacing/>
              <w:rPr>
                <w:rFonts w:ascii="Arial Narrow" w:hAnsi="Arial Narrow" w:cs="Arial"/>
                <w:sz w:val="2"/>
                <w:szCs w:val="2"/>
              </w:rPr>
            </w:pPr>
          </w:p>
        </w:tc>
        <w:tc>
          <w:tcPr>
            <w:tcW w:w="4207" w:type="dxa"/>
            <w:gridSpan w:val="3"/>
            <w:tcBorders>
              <w:top w:val="nil"/>
              <w:left w:val="nil"/>
              <w:bottom w:val="nil"/>
              <w:right w:val="single" w:sz="2" w:space="0" w:color="FFFFFF"/>
            </w:tcBorders>
            <w:shd w:val="clear" w:color="auto" w:fill="FFFFFF"/>
            <w:tcMar>
              <w:top w:w="0" w:type="dxa"/>
              <w:left w:w="60" w:type="dxa"/>
              <w:bottom w:w="0" w:type="dxa"/>
              <w:right w:w="0" w:type="dxa"/>
            </w:tcMar>
          </w:tcPr>
          <w:p w:rsidR="00E32DDB" w:rsidRPr="004E6E92" w:rsidRDefault="00E32DDB" w:rsidP="009C0EEA">
            <w:pPr>
              <w:autoSpaceDE w:val="0"/>
              <w:autoSpaceDN w:val="0"/>
              <w:spacing w:after="0"/>
              <w:ind w:right="-10"/>
              <w:contextualSpacing/>
              <w:rPr>
                <w:rFonts w:ascii="Arial Narrow" w:hAnsi="Arial Narrow" w:cs="Arial"/>
                <w:b/>
                <w:bCs/>
                <w:sz w:val="17"/>
                <w:szCs w:val="17"/>
              </w:rPr>
            </w:pPr>
            <w:proofErr w:type="spellStart"/>
            <w:r w:rsidRPr="004E6E92">
              <w:rPr>
                <w:rFonts w:ascii="Arial Narrow" w:hAnsi="Arial Narrow" w:cs="Arial"/>
                <w:b/>
                <w:bCs/>
                <w:sz w:val="17"/>
                <w:szCs w:val="17"/>
              </w:rPr>
              <w:t>Lower</w:t>
            </w:r>
            <w:proofErr w:type="spellEnd"/>
            <w:r w:rsidRPr="004E6E92">
              <w:rPr>
                <w:rFonts w:ascii="Arial Narrow" w:hAnsi="Arial Narrow" w:cs="Arial"/>
                <w:b/>
                <w:bCs/>
                <w:sz w:val="17"/>
                <w:szCs w:val="17"/>
              </w:rPr>
              <w:t xml:space="preserve"> </w:t>
            </w:r>
            <w:proofErr w:type="spellStart"/>
            <w:r w:rsidRPr="004E6E92">
              <w:rPr>
                <w:rFonts w:ascii="Arial Narrow" w:hAnsi="Arial Narrow" w:cs="Arial"/>
                <w:b/>
                <w:bCs/>
                <w:sz w:val="17"/>
                <w:szCs w:val="17"/>
              </w:rPr>
              <w:t>quartile</w:t>
            </w:r>
            <w:proofErr w:type="spellEnd"/>
          </w:p>
        </w:tc>
        <w:tc>
          <w:tcPr>
            <w:tcW w:w="25" w:type="dxa"/>
            <w:tcBorders>
              <w:top w:val="nil"/>
              <w:left w:val="nil"/>
              <w:bottom w:val="nil"/>
              <w:right w:val="single" w:sz="2" w:space="0" w:color="000000"/>
            </w:tcBorders>
            <w:shd w:val="clear" w:color="auto" w:fill="000000"/>
          </w:tcPr>
          <w:p w:rsidR="00E32DDB" w:rsidRPr="004E6E92" w:rsidRDefault="00E32DDB" w:rsidP="009C0EEA">
            <w:pPr>
              <w:autoSpaceDE w:val="0"/>
              <w:autoSpaceDN w:val="0"/>
              <w:spacing w:after="0"/>
              <w:ind w:right="-10"/>
              <w:contextualSpacing/>
              <w:rPr>
                <w:rFonts w:ascii="Arial Narrow" w:hAnsi="Arial Narrow" w:cs="Arial"/>
                <w:sz w:val="2"/>
                <w:szCs w:val="2"/>
              </w:rPr>
            </w:pPr>
          </w:p>
        </w:tc>
        <w:tc>
          <w:tcPr>
            <w:tcW w:w="1123" w:type="dxa"/>
            <w:tcBorders>
              <w:top w:val="nil"/>
              <w:left w:val="nil"/>
              <w:bottom w:val="nil"/>
              <w:right w:val="single" w:sz="2" w:space="0" w:color="FFFFFF"/>
            </w:tcBorders>
            <w:shd w:val="clear" w:color="auto" w:fill="FFFFFF"/>
            <w:tcMar>
              <w:top w:w="0" w:type="dxa"/>
              <w:left w:w="0" w:type="dxa"/>
              <w:bottom w:w="0" w:type="dxa"/>
              <w:right w:w="60" w:type="dxa"/>
            </w:tcMar>
            <w:vAlign w:val="bottom"/>
          </w:tcPr>
          <w:p w:rsidR="00E32DDB" w:rsidRPr="004E6E92" w:rsidRDefault="00E32DDB" w:rsidP="009C0EEA">
            <w:pPr>
              <w:autoSpaceDE w:val="0"/>
              <w:autoSpaceDN w:val="0"/>
              <w:spacing w:after="0"/>
              <w:contextualSpacing/>
              <w:jc w:val="right"/>
              <w:rPr>
                <w:rFonts w:ascii="Arial Narrow" w:hAnsi="Arial Narrow" w:cs="Arial"/>
                <w:sz w:val="17"/>
                <w:szCs w:val="17"/>
              </w:rPr>
            </w:pPr>
            <w:r w:rsidRPr="004E6E92">
              <w:rPr>
                <w:rFonts w:ascii="Arial Narrow" w:hAnsi="Arial Narrow" w:cs="Arial"/>
                <w:sz w:val="17"/>
                <w:szCs w:val="17"/>
              </w:rPr>
              <w:t>-6.67</w:t>
            </w:r>
          </w:p>
        </w:tc>
        <w:tc>
          <w:tcPr>
            <w:tcW w:w="25" w:type="dxa"/>
            <w:tcBorders>
              <w:top w:val="nil"/>
              <w:left w:val="nil"/>
              <w:bottom w:val="nil"/>
              <w:right w:val="single" w:sz="2" w:space="0" w:color="000000"/>
            </w:tcBorders>
            <w:shd w:val="clear" w:color="auto" w:fill="000000"/>
          </w:tcPr>
          <w:p w:rsidR="00E32DDB" w:rsidRPr="004E6E92" w:rsidRDefault="00E32DDB" w:rsidP="009C0EEA">
            <w:pPr>
              <w:autoSpaceDE w:val="0"/>
              <w:autoSpaceDN w:val="0"/>
              <w:spacing w:after="0"/>
              <w:ind w:right="-10"/>
              <w:contextualSpacing/>
              <w:rPr>
                <w:rFonts w:ascii="Arial Narrow" w:hAnsi="Arial Narrow" w:cs="Arial"/>
                <w:sz w:val="2"/>
                <w:szCs w:val="2"/>
              </w:rPr>
            </w:pPr>
          </w:p>
        </w:tc>
        <w:tc>
          <w:tcPr>
            <w:tcW w:w="1123" w:type="dxa"/>
            <w:tcBorders>
              <w:top w:val="nil"/>
              <w:left w:val="nil"/>
              <w:bottom w:val="nil"/>
              <w:right w:val="single" w:sz="2" w:space="0" w:color="FFFFFF"/>
            </w:tcBorders>
            <w:shd w:val="clear" w:color="auto" w:fill="FFFFFF"/>
            <w:tcMar>
              <w:top w:w="0" w:type="dxa"/>
              <w:left w:w="0" w:type="dxa"/>
              <w:bottom w:w="0" w:type="dxa"/>
              <w:right w:w="60" w:type="dxa"/>
            </w:tcMar>
          </w:tcPr>
          <w:p w:rsidR="00E32DDB" w:rsidRPr="004E6E92" w:rsidRDefault="00E32DDB" w:rsidP="009C0EEA">
            <w:pPr>
              <w:autoSpaceDE w:val="0"/>
              <w:autoSpaceDN w:val="0"/>
              <w:spacing w:after="0"/>
              <w:contextualSpacing/>
              <w:jc w:val="right"/>
              <w:rPr>
                <w:rFonts w:ascii="Arial Narrow" w:hAnsi="Arial Narrow" w:cs="Arial"/>
                <w:sz w:val="17"/>
                <w:szCs w:val="17"/>
              </w:rPr>
            </w:pPr>
            <w:r w:rsidRPr="004E6E92">
              <w:rPr>
                <w:rFonts w:ascii="Arial Narrow" w:hAnsi="Arial Narrow" w:cs="Arial"/>
                <w:sz w:val="17"/>
                <w:szCs w:val="17"/>
              </w:rPr>
              <w:t>-6.55</w:t>
            </w:r>
          </w:p>
        </w:tc>
        <w:tc>
          <w:tcPr>
            <w:tcW w:w="42" w:type="dxa"/>
            <w:tcBorders>
              <w:top w:val="nil"/>
              <w:left w:val="nil"/>
              <w:bottom w:val="nil"/>
              <w:right w:val="single" w:sz="2" w:space="0" w:color="FFFFFF"/>
            </w:tcBorders>
            <w:shd w:val="clear" w:color="auto" w:fill="FFFFFF"/>
          </w:tcPr>
          <w:p w:rsidR="00E32DDB" w:rsidRPr="004E6E92" w:rsidRDefault="00E32DDB" w:rsidP="009C0EEA">
            <w:pPr>
              <w:autoSpaceDE w:val="0"/>
              <w:autoSpaceDN w:val="0"/>
              <w:spacing w:after="0"/>
              <w:ind w:right="-10"/>
              <w:contextualSpacing/>
              <w:rPr>
                <w:rFonts w:ascii="Arial Narrow" w:hAnsi="Arial Narrow" w:cs="Arial"/>
                <w:sz w:val="2"/>
                <w:szCs w:val="2"/>
              </w:rPr>
            </w:pPr>
          </w:p>
        </w:tc>
        <w:tc>
          <w:tcPr>
            <w:tcW w:w="25" w:type="dxa"/>
            <w:tcBorders>
              <w:top w:val="nil"/>
              <w:left w:val="nil"/>
              <w:bottom w:val="nil"/>
              <w:right w:val="single" w:sz="2" w:space="0" w:color="000000"/>
            </w:tcBorders>
            <w:shd w:val="clear" w:color="auto" w:fill="000000"/>
          </w:tcPr>
          <w:p w:rsidR="00E32DDB" w:rsidRPr="004E6E92" w:rsidRDefault="00E32DDB" w:rsidP="009C0EEA">
            <w:pPr>
              <w:autoSpaceDE w:val="0"/>
              <w:autoSpaceDN w:val="0"/>
              <w:spacing w:after="0"/>
              <w:ind w:right="-10"/>
              <w:contextualSpacing/>
              <w:rPr>
                <w:rFonts w:ascii="Arial Narrow" w:hAnsi="Arial Narrow" w:cs="Arial"/>
                <w:sz w:val="2"/>
                <w:szCs w:val="2"/>
              </w:rPr>
            </w:pPr>
          </w:p>
        </w:tc>
        <w:tc>
          <w:tcPr>
            <w:tcW w:w="1123" w:type="dxa"/>
            <w:tcBorders>
              <w:top w:val="nil"/>
              <w:left w:val="nil"/>
              <w:bottom w:val="nil"/>
              <w:right w:val="single" w:sz="2" w:space="0" w:color="FFFFFF"/>
            </w:tcBorders>
            <w:shd w:val="clear" w:color="auto" w:fill="FFFFFF"/>
            <w:tcMar>
              <w:top w:w="0" w:type="dxa"/>
              <w:left w:w="0" w:type="dxa"/>
              <w:bottom w:w="0" w:type="dxa"/>
              <w:right w:w="60" w:type="dxa"/>
            </w:tcMar>
          </w:tcPr>
          <w:p w:rsidR="00E32DDB" w:rsidRPr="004E6E92" w:rsidRDefault="00E32DDB" w:rsidP="009C0EEA">
            <w:pPr>
              <w:autoSpaceDE w:val="0"/>
              <w:autoSpaceDN w:val="0"/>
              <w:spacing w:after="0"/>
              <w:contextualSpacing/>
              <w:jc w:val="right"/>
              <w:rPr>
                <w:rFonts w:ascii="Arial Narrow" w:hAnsi="Arial Narrow" w:cs="Arial"/>
                <w:sz w:val="17"/>
                <w:szCs w:val="17"/>
              </w:rPr>
            </w:pPr>
            <w:r w:rsidRPr="004E6E92">
              <w:rPr>
                <w:rFonts w:ascii="Arial Narrow" w:hAnsi="Arial Narrow" w:cs="Arial"/>
                <w:sz w:val="17"/>
                <w:szCs w:val="17"/>
              </w:rPr>
              <w:t>-3.39</w:t>
            </w:r>
          </w:p>
        </w:tc>
        <w:tc>
          <w:tcPr>
            <w:tcW w:w="42" w:type="dxa"/>
            <w:tcBorders>
              <w:top w:val="nil"/>
              <w:left w:val="nil"/>
              <w:bottom w:val="nil"/>
              <w:right w:val="single" w:sz="2" w:space="0" w:color="FFFFFF"/>
            </w:tcBorders>
            <w:shd w:val="clear" w:color="auto" w:fill="FFFFFF"/>
          </w:tcPr>
          <w:p w:rsidR="00E32DDB" w:rsidRPr="004E6E92" w:rsidRDefault="00E32DDB" w:rsidP="009C0EEA">
            <w:pPr>
              <w:autoSpaceDE w:val="0"/>
              <w:autoSpaceDN w:val="0"/>
              <w:spacing w:after="0"/>
              <w:ind w:right="-10"/>
              <w:contextualSpacing/>
              <w:rPr>
                <w:rFonts w:ascii="Arial Narrow" w:hAnsi="Arial Narrow" w:cs="Arial"/>
                <w:sz w:val="2"/>
                <w:szCs w:val="2"/>
              </w:rPr>
            </w:pPr>
          </w:p>
        </w:tc>
        <w:tc>
          <w:tcPr>
            <w:tcW w:w="25" w:type="dxa"/>
            <w:tcBorders>
              <w:top w:val="nil"/>
              <w:left w:val="nil"/>
              <w:bottom w:val="nil"/>
              <w:right w:val="single" w:sz="2" w:space="0" w:color="000000"/>
            </w:tcBorders>
            <w:shd w:val="clear" w:color="auto" w:fill="000000"/>
          </w:tcPr>
          <w:p w:rsidR="00E32DDB" w:rsidRPr="004E6E92" w:rsidRDefault="00E32DDB" w:rsidP="009C0EEA">
            <w:pPr>
              <w:autoSpaceDE w:val="0"/>
              <w:autoSpaceDN w:val="0"/>
              <w:spacing w:after="0"/>
              <w:ind w:right="-10"/>
              <w:contextualSpacing/>
              <w:rPr>
                <w:rFonts w:ascii="Arial Narrow" w:hAnsi="Arial Narrow" w:cs="Arial"/>
                <w:sz w:val="2"/>
                <w:szCs w:val="2"/>
              </w:rPr>
            </w:pPr>
          </w:p>
        </w:tc>
        <w:tc>
          <w:tcPr>
            <w:tcW w:w="1123" w:type="dxa"/>
            <w:tcBorders>
              <w:top w:val="nil"/>
              <w:left w:val="nil"/>
              <w:bottom w:val="nil"/>
              <w:right w:val="single" w:sz="2" w:space="0" w:color="FFFFFF"/>
            </w:tcBorders>
            <w:shd w:val="clear" w:color="auto" w:fill="FFFFFF"/>
            <w:tcMar>
              <w:top w:w="0" w:type="dxa"/>
              <w:left w:w="0" w:type="dxa"/>
              <w:bottom w:w="0" w:type="dxa"/>
              <w:right w:w="60" w:type="dxa"/>
            </w:tcMar>
          </w:tcPr>
          <w:p w:rsidR="00E32DDB" w:rsidRPr="004E6E92" w:rsidRDefault="00E32DDB" w:rsidP="009C0EEA">
            <w:pPr>
              <w:autoSpaceDE w:val="0"/>
              <w:autoSpaceDN w:val="0"/>
              <w:spacing w:after="0"/>
              <w:contextualSpacing/>
              <w:jc w:val="right"/>
              <w:rPr>
                <w:rFonts w:ascii="Arial Narrow" w:hAnsi="Arial Narrow" w:cs="Arial"/>
                <w:sz w:val="17"/>
                <w:szCs w:val="17"/>
              </w:rPr>
            </w:pPr>
            <w:r w:rsidRPr="004E6E92">
              <w:rPr>
                <w:rFonts w:ascii="Arial Narrow" w:hAnsi="Arial Narrow" w:cs="Arial"/>
                <w:sz w:val="17"/>
                <w:szCs w:val="17"/>
              </w:rPr>
              <w:t>-3.84</w:t>
            </w:r>
          </w:p>
        </w:tc>
        <w:tc>
          <w:tcPr>
            <w:tcW w:w="42" w:type="dxa"/>
            <w:tcBorders>
              <w:top w:val="nil"/>
              <w:left w:val="nil"/>
              <w:bottom w:val="nil"/>
              <w:right w:val="single" w:sz="2" w:space="0" w:color="FFFFFF"/>
            </w:tcBorders>
            <w:shd w:val="clear" w:color="auto" w:fill="FFFFFF"/>
          </w:tcPr>
          <w:p w:rsidR="00E32DDB" w:rsidRPr="004E6E92" w:rsidRDefault="00E32DDB" w:rsidP="009C0EEA">
            <w:pPr>
              <w:autoSpaceDE w:val="0"/>
              <w:autoSpaceDN w:val="0"/>
              <w:spacing w:after="0"/>
              <w:ind w:right="-10"/>
              <w:contextualSpacing/>
              <w:rPr>
                <w:rFonts w:ascii="Arial Narrow" w:hAnsi="Arial Narrow" w:cs="Arial"/>
                <w:sz w:val="2"/>
                <w:szCs w:val="2"/>
              </w:rPr>
            </w:pPr>
          </w:p>
        </w:tc>
        <w:tc>
          <w:tcPr>
            <w:tcW w:w="25" w:type="dxa"/>
            <w:tcBorders>
              <w:top w:val="nil"/>
              <w:left w:val="nil"/>
              <w:bottom w:val="nil"/>
              <w:right w:val="single" w:sz="2" w:space="0" w:color="000000"/>
            </w:tcBorders>
            <w:shd w:val="clear" w:color="auto" w:fill="000000"/>
          </w:tcPr>
          <w:p w:rsidR="00E32DDB" w:rsidRPr="004E6E92" w:rsidRDefault="00E32DDB" w:rsidP="009C0EEA">
            <w:pPr>
              <w:autoSpaceDE w:val="0"/>
              <w:autoSpaceDN w:val="0"/>
              <w:spacing w:after="0"/>
              <w:ind w:right="-10"/>
              <w:contextualSpacing/>
              <w:rPr>
                <w:rFonts w:ascii="Arial Narrow" w:hAnsi="Arial Narrow" w:cs="Arial"/>
                <w:sz w:val="2"/>
                <w:szCs w:val="2"/>
              </w:rPr>
            </w:pPr>
          </w:p>
        </w:tc>
      </w:tr>
      <w:tr w:rsidR="004E6E92" w:rsidRPr="004E6E92" w:rsidTr="00386A06">
        <w:trPr>
          <w:gridAfter w:val="1"/>
          <w:wAfter w:w="306" w:type="dxa"/>
          <w:cantSplit/>
          <w:trHeight w:hRule="exact" w:val="219"/>
        </w:trPr>
        <w:tc>
          <w:tcPr>
            <w:tcW w:w="23" w:type="dxa"/>
            <w:tcBorders>
              <w:top w:val="nil"/>
              <w:left w:val="nil"/>
              <w:bottom w:val="nil"/>
              <w:right w:val="single" w:sz="2" w:space="0" w:color="000000"/>
            </w:tcBorders>
            <w:shd w:val="clear" w:color="auto" w:fill="000000"/>
          </w:tcPr>
          <w:p w:rsidR="00E32DDB" w:rsidRPr="004E6E92" w:rsidRDefault="00E32DDB" w:rsidP="009C0EEA">
            <w:pPr>
              <w:autoSpaceDE w:val="0"/>
              <w:autoSpaceDN w:val="0"/>
              <w:spacing w:after="0"/>
              <w:ind w:right="-10"/>
              <w:contextualSpacing/>
              <w:rPr>
                <w:rFonts w:ascii="Arial Narrow" w:hAnsi="Arial Narrow" w:cs="Arial"/>
                <w:sz w:val="2"/>
                <w:szCs w:val="2"/>
              </w:rPr>
            </w:pPr>
          </w:p>
        </w:tc>
        <w:tc>
          <w:tcPr>
            <w:tcW w:w="4207" w:type="dxa"/>
            <w:gridSpan w:val="3"/>
            <w:tcBorders>
              <w:top w:val="nil"/>
              <w:left w:val="nil"/>
              <w:bottom w:val="nil"/>
              <w:right w:val="single" w:sz="2" w:space="0" w:color="E4EDF6"/>
            </w:tcBorders>
            <w:shd w:val="clear" w:color="auto" w:fill="E4EDF6"/>
            <w:tcMar>
              <w:top w:w="0" w:type="dxa"/>
              <w:left w:w="60" w:type="dxa"/>
              <w:bottom w:w="0" w:type="dxa"/>
              <w:right w:w="0" w:type="dxa"/>
            </w:tcMar>
          </w:tcPr>
          <w:p w:rsidR="00E32DDB" w:rsidRPr="004E6E92" w:rsidRDefault="00E32DDB" w:rsidP="009C0EEA">
            <w:pPr>
              <w:autoSpaceDE w:val="0"/>
              <w:autoSpaceDN w:val="0"/>
              <w:spacing w:after="0"/>
              <w:ind w:right="-10"/>
              <w:contextualSpacing/>
              <w:rPr>
                <w:rFonts w:ascii="Arial Narrow" w:hAnsi="Arial Narrow" w:cs="Arial"/>
                <w:b/>
                <w:bCs/>
                <w:sz w:val="17"/>
                <w:szCs w:val="17"/>
              </w:rPr>
            </w:pPr>
            <w:proofErr w:type="spellStart"/>
            <w:r w:rsidRPr="004E6E92">
              <w:rPr>
                <w:rFonts w:ascii="Arial Narrow" w:hAnsi="Arial Narrow" w:cs="Arial"/>
                <w:b/>
                <w:bCs/>
                <w:sz w:val="17"/>
                <w:szCs w:val="17"/>
              </w:rPr>
              <w:t>Minimum</w:t>
            </w:r>
            <w:proofErr w:type="spellEnd"/>
          </w:p>
        </w:tc>
        <w:tc>
          <w:tcPr>
            <w:tcW w:w="25" w:type="dxa"/>
            <w:tcBorders>
              <w:top w:val="nil"/>
              <w:left w:val="nil"/>
              <w:bottom w:val="nil"/>
              <w:right w:val="single" w:sz="2" w:space="0" w:color="000000"/>
            </w:tcBorders>
            <w:shd w:val="clear" w:color="auto" w:fill="000000"/>
          </w:tcPr>
          <w:p w:rsidR="00E32DDB" w:rsidRPr="004E6E92" w:rsidRDefault="00E32DDB" w:rsidP="009C0EEA">
            <w:pPr>
              <w:autoSpaceDE w:val="0"/>
              <w:autoSpaceDN w:val="0"/>
              <w:spacing w:after="0"/>
              <w:ind w:right="-10"/>
              <w:contextualSpacing/>
              <w:rPr>
                <w:rFonts w:ascii="Arial Narrow" w:hAnsi="Arial Narrow" w:cs="Arial"/>
                <w:sz w:val="2"/>
                <w:szCs w:val="2"/>
              </w:rPr>
            </w:pPr>
          </w:p>
        </w:tc>
        <w:tc>
          <w:tcPr>
            <w:tcW w:w="1123" w:type="dxa"/>
            <w:tcBorders>
              <w:top w:val="nil"/>
              <w:left w:val="nil"/>
              <w:bottom w:val="nil"/>
              <w:right w:val="single" w:sz="2" w:space="0" w:color="F2F2F2"/>
            </w:tcBorders>
            <w:shd w:val="clear" w:color="auto" w:fill="F2F2F2"/>
            <w:tcMar>
              <w:top w:w="0" w:type="dxa"/>
              <w:left w:w="0" w:type="dxa"/>
              <w:bottom w:w="0" w:type="dxa"/>
              <w:right w:w="60" w:type="dxa"/>
            </w:tcMar>
            <w:vAlign w:val="bottom"/>
          </w:tcPr>
          <w:p w:rsidR="00E32DDB" w:rsidRPr="004E6E92" w:rsidRDefault="00E32DDB" w:rsidP="009C0EEA">
            <w:pPr>
              <w:autoSpaceDE w:val="0"/>
              <w:autoSpaceDN w:val="0"/>
              <w:spacing w:after="0"/>
              <w:contextualSpacing/>
              <w:jc w:val="right"/>
              <w:rPr>
                <w:rFonts w:ascii="Arial Narrow" w:hAnsi="Arial Narrow" w:cs="Arial"/>
                <w:sz w:val="17"/>
                <w:szCs w:val="17"/>
              </w:rPr>
            </w:pPr>
            <w:r w:rsidRPr="004E6E92">
              <w:rPr>
                <w:rFonts w:ascii="Arial Narrow" w:hAnsi="Arial Narrow" w:cs="Arial"/>
                <w:sz w:val="17"/>
                <w:szCs w:val="17"/>
              </w:rPr>
              <w:t>-18.27</w:t>
            </w:r>
          </w:p>
        </w:tc>
        <w:tc>
          <w:tcPr>
            <w:tcW w:w="25" w:type="dxa"/>
            <w:tcBorders>
              <w:top w:val="nil"/>
              <w:left w:val="nil"/>
              <w:bottom w:val="nil"/>
              <w:right w:val="single" w:sz="2" w:space="0" w:color="000000"/>
            </w:tcBorders>
            <w:shd w:val="clear" w:color="auto" w:fill="000000"/>
          </w:tcPr>
          <w:p w:rsidR="00E32DDB" w:rsidRPr="004E6E92" w:rsidRDefault="00E32DDB" w:rsidP="009C0EEA">
            <w:pPr>
              <w:autoSpaceDE w:val="0"/>
              <w:autoSpaceDN w:val="0"/>
              <w:spacing w:after="0"/>
              <w:ind w:right="-10"/>
              <w:contextualSpacing/>
              <w:rPr>
                <w:rFonts w:ascii="Arial Narrow" w:hAnsi="Arial Narrow" w:cs="Arial"/>
                <w:sz w:val="2"/>
                <w:szCs w:val="2"/>
              </w:rPr>
            </w:pPr>
          </w:p>
        </w:tc>
        <w:tc>
          <w:tcPr>
            <w:tcW w:w="1123" w:type="dxa"/>
            <w:tcBorders>
              <w:top w:val="nil"/>
              <w:left w:val="nil"/>
              <w:bottom w:val="nil"/>
              <w:right w:val="single" w:sz="2" w:space="0" w:color="F2F2F2"/>
            </w:tcBorders>
            <w:shd w:val="clear" w:color="auto" w:fill="F2F2F2"/>
            <w:tcMar>
              <w:top w:w="0" w:type="dxa"/>
              <w:left w:w="0" w:type="dxa"/>
              <w:bottom w:w="0" w:type="dxa"/>
              <w:right w:w="60" w:type="dxa"/>
            </w:tcMar>
          </w:tcPr>
          <w:p w:rsidR="00E32DDB" w:rsidRPr="004E6E92" w:rsidRDefault="00E32DDB" w:rsidP="009C0EEA">
            <w:pPr>
              <w:autoSpaceDE w:val="0"/>
              <w:autoSpaceDN w:val="0"/>
              <w:spacing w:after="0"/>
              <w:contextualSpacing/>
              <w:jc w:val="right"/>
              <w:rPr>
                <w:rFonts w:ascii="Arial Narrow" w:hAnsi="Arial Narrow" w:cs="Arial"/>
                <w:sz w:val="17"/>
                <w:szCs w:val="17"/>
              </w:rPr>
            </w:pPr>
            <w:r w:rsidRPr="004E6E92">
              <w:rPr>
                <w:rFonts w:ascii="Arial Narrow" w:hAnsi="Arial Narrow" w:cs="Arial"/>
                <w:sz w:val="17"/>
                <w:szCs w:val="17"/>
              </w:rPr>
              <w:t>-53.45</w:t>
            </w:r>
          </w:p>
        </w:tc>
        <w:tc>
          <w:tcPr>
            <w:tcW w:w="42" w:type="dxa"/>
            <w:tcBorders>
              <w:top w:val="nil"/>
              <w:left w:val="nil"/>
              <w:bottom w:val="nil"/>
              <w:right w:val="single" w:sz="2" w:space="0" w:color="F2F2F2"/>
            </w:tcBorders>
            <w:shd w:val="clear" w:color="auto" w:fill="F2F2F2"/>
          </w:tcPr>
          <w:p w:rsidR="00E32DDB" w:rsidRPr="004E6E92" w:rsidRDefault="00E32DDB" w:rsidP="009C0EEA">
            <w:pPr>
              <w:autoSpaceDE w:val="0"/>
              <w:autoSpaceDN w:val="0"/>
              <w:spacing w:after="0"/>
              <w:ind w:right="-10"/>
              <w:contextualSpacing/>
              <w:rPr>
                <w:rFonts w:ascii="Arial Narrow" w:hAnsi="Arial Narrow" w:cs="Arial"/>
                <w:sz w:val="2"/>
                <w:szCs w:val="2"/>
              </w:rPr>
            </w:pPr>
          </w:p>
        </w:tc>
        <w:tc>
          <w:tcPr>
            <w:tcW w:w="25" w:type="dxa"/>
            <w:tcBorders>
              <w:top w:val="nil"/>
              <w:left w:val="nil"/>
              <w:bottom w:val="nil"/>
              <w:right w:val="single" w:sz="2" w:space="0" w:color="000000"/>
            </w:tcBorders>
            <w:shd w:val="clear" w:color="auto" w:fill="000000"/>
          </w:tcPr>
          <w:p w:rsidR="00E32DDB" w:rsidRPr="004E6E92" w:rsidRDefault="00E32DDB" w:rsidP="009C0EEA">
            <w:pPr>
              <w:autoSpaceDE w:val="0"/>
              <w:autoSpaceDN w:val="0"/>
              <w:spacing w:after="0"/>
              <w:ind w:right="-10"/>
              <w:contextualSpacing/>
              <w:rPr>
                <w:rFonts w:ascii="Arial Narrow" w:hAnsi="Arial Narrow" w:cs="Arial"/>
                <w:sz w:val="2"/>
                <w:szCs w:val="2"/>
              </w:rPr>
            </w:pPr>
          </w:p>
        </w:tc>
        <w:tc>
          <w:tcPr>
            <w:tcW w:w="1123" w:type="dxa"/>
            <w:tcBorders>
              <w:top w:val="nil"/>
              <w:left w:val="nil"/>
              <w:bottom w:val="nil"/>
              <w:right w:val="single" w:sz="2" w:space="0" w:color="F2F2F2"/>
            </w:tcBorders>
            <w:shd w:val="clear" w:color="auto" w:fill="F2F2F2"/>
            <w:tcMar>
              <w:top w:w="0" w:type="dxa"/>
              <w:left w:w="0" w:type="dxa"/>
              <w:bottom w:w="0" w:type="dxa"/>
              <w:right w:w="60" w:type="dxa"/>
            </w:tcMar>
          </w:tcPr>
          <w:p w:rsidR="00E32DDB" w:rsidRPr="004E6E92" w:rsidRDefault="00E32DDB" w:rsidP="009C0EEA">
            <w:pPr>
              <w:autoSpaceDE w:val="0"/>
              <w:autoSpaceDN w:val="0"/>
              <w:spacing w:after="0"/>
              <w:contextualSpacing/>
              <w:jc w:val="right"/>
              <w:rPr>
                <w:rFonts w:ascii="Arial Narrow" w:hAnsi="Arial Narrow" w:cs="Arial"/>
                <w:sz w:val="17"/>
                <w:szCs w:val="17"/>
              </w:rPr>
            </w:pPr>
            <w:r w:rsidRPr="004E6E92">
              <w:rPr>
                <w:rFonts w:ascii="Arial Narrow" w:hAnsi="Arial Narrow" w:cs="Arial"/>
                <w:sz w:val="17"/>
                <w:szCs w:val="17"/>
              </w:rPr>
              <w:t>-12.11</w:t>
            </w:r>
          </w:p>
        </w:tc>
        <w:tc>
          <w:tcPr>
            <w:tcW w:w="42" w:type="dxa"/>
            <w:tcBorders>
              <w:top w:val="nil"/>
              <w:left w:val="nil"/>
              <w:bottom w:val="nil"/>
              <w:right w:val="single" w:sz="2" w:space="0" w:color="F2F2F2"/>
            </w:tcBorders>
            <w:shd w:val="clear" w:color="auto" w:fill="F2F2F2"/>
          </w:tcPr>
          <w:p w:rsidR="00E32DDB" w:rsidRPr="004E6E92" w:rsidRDefault="00E32DDB" w:rsidP="009C0EEA">
            <w:pPr>
              <w:autoSpaceDE w:val="0"/>
              <w:autoSpaceDN w:val="0"/>
              <w:spacing w:after="0"/>
              <w:ind w:right="-10"/>
              <w:contextualSpacing/>
              <w:rPr>
                <w:rFonts w:ascii="Arial Narrow" w:hAnsi="Arial Narrow" w:cs="Arial"/>
                <w:sz w:val="2"/>
                <w:szCs w:val="2"/>
              </w:rPr>
            </w:pPr>
          </w:p>
        </w:tc>
        <w:tc>
          <w:tcPr>
            <w:tcW w:w="25" w:type="dxa"/>
            <w:tcBorders>
              <w:top w:val="nil"/>
              <w:left w:val="nil"/>
              <w:bottom w:val="nil"/>
              <w:right w:val="single" w:sz="2" w:space="0" w:color="000000"/>
            </w:tcBorders>
            <w:shd w:val="clear" w:color="auto" w:fill="000000"/>
          </w:tcPr>
          <w:p w:rsidR="00E32DDB" w:rsidRPr="004E6E92" w:rsidRDefault="00E32DDB" w:rsidP="009C0EEA">
            <w:pPr>
              <w:autoSpaceDE w:val="0"/>
              <w:autoSpaceDN w:val="0"/>
              <w:spacing w:after="0"/>
              <w:ind w:right="-10"/>
              <w:contextualSpacing/>
              <w:rPr>
                <w:rFonts w:ascii="Arial Narrow" w:hAnsi="Arial Narrow" w:cs="Arial"/>
                <w:sz w:val="2"/>
                <w:szCs w:val="2"/>
              </w:rPr>
            </w:pPr>
          </w:p>
        </w:tc>
        <w:tc>
          <w:tcPr>
            <w:tcW w:w="1123" w:type="dxa"/>
            <w:tcBorders>
              <w:top w:val="nil"/>
              <w:left w:val="nil"/>
              <w:bottom w:val="nil"/>
              <w:right w:val="single" w:sz="2" w:space="0" w:color="F2F2F2"/>
            </w:tcBorders>
            <w:shd w:val="clear" w:color="auto" w:fill="F2F2F2"/>
            <w:tcMar>
              <w:top w:w="0" w:type="dxa"/>
              <w:left w:w="0" w:type="dxa"/>
              <w:bottom w:w="0" w:type="dxa"/>
              <w:right w:w="60" w:type="dxa"/>
            </w:tcMar>
          </w:tcPr>
          <w:p w:rsidR="00E32DDB" w:rsidRPr="004E6E92" w:rsidRDefault="00E32DDB" w:rsidP="009C0EEA">
            <w:pPr>
              <w:autoSpaceDE w:val="0"/>
              <w:autoSpaceDN w:val="0"/>
              <w:spacing w:after="0"/>
              <w:contextualSpacing/>
              <w:jc w:val="right"/>
              <w:rPr>
                <w:rFonts w:ascii="Arial Narrow" w:hAnsi="Arial Narrow" w:cs="Arial"/>
                <w:sz w:val="17"/>
                <w:szCs w:val="17"/>
              </w:rPr>
            </w:pPr>
            <w:r w:rsidRPr="004E6E92">
              <w:rPr>
                <w:rFonts w:ascii="Arial Narrow" w:hAnsi="Arial Narrow" w:cs="Arial"/>
                <w:sz w:val="17"/>
                <w:szCs w:val="17"/>
              </w:rPr>
              <w:t>-49.34</w:t>
            </w:r>
          </w:p>
        </w:tc>
        <w:tc>
          <w:tcPr>
            <w:tcW w:w="42" w:type="dxa"/>
            <w:tcBorders>
              <w:top w:val="nil"/>
              <w:left w:val="nil"/>
              <w:bottom w:val="nil"/>
              <w:right w:val="single" w:sz="2" w:space="0" w:color="F2F2F2"/>
            </w:tcBorders>
            <w:shd w:val="clear" w:color="auto" w:fill="F2F2F2"/>
          </w:tcPr>
          <w:p w:rsidR="00E32DDB" w:rsidRPr="004E6E92" w:rsidRDefault="00E32DDB" w:rsidP="009C0EEA">
            <w:pPr>
              <w:autoSpaceDE w:val="0"/>
              <w:autoSpaceDN w:val="0"/>
              <w:spacing w:after="0"/>
              <w:ind w:right="-10"/>
              <w:contextualSpacing/>
              <w:rPr>
                <w:rFonts w:ascii="Arial Narrow" w:hAnsi="Arial Narrow" w:cs="Arial"/>
                <w:sz w:val="2"/>
                <w:szCs w:val="2"/>
              </w:rPr>
            </w:pPr>
          </w:p>
        </w:tc>
        <w:tc>
          <w:tcPr>
            <w:tcW w:w="25" w:type="dxa"/>
            <w:tcBorders>
              <w:top w:val="nil"/>
              <w:left w:val="nil"/>
              <w:bottom w:val="nil"/>
              <w:right w:val="single" w:sz="2" w:space="0" w:color="000000"/>
            </w:tcBorders>
            <w:shd w:val="clear" w:color="auto" w:fill="000000"/>
          </w:tcPr>
          <w:p w:rsidR="00E32DDB" w:rsidRPr="004E6E92" w:rsidRDefault="00E32DDB" w:rsidP="009C0EEA">
            <w:pPr>
              <w:autoSpaceDE w:val="0"/>
              <w:autoSpaceDN w:val="0"/>
              <w:spacing w:after="0"/>
              <w:ind w:right="-10"/>
              <w:contextualSpacing/>
              <w:rPr>
                <w:rFonts w:ascii="Arial Narrow" w:hAnsi="Arial Narrow" w:cs="Arial"/>
                <w:sz w:val="2"/>
                <w:szCs w:val="2"/>
              </w:rPr>
            </w:pPr>
          </w:p>
        </w:tc>
      </w:tr>
      <w:tr w:rsidR="004E6E92" w:rsidRPr="004E6E92" w:rsidTr="00386A06">
        <w:trPr>
          <w:gridAfter w:val="1"/>
          <w:wAfter w:w="306" w:type="dxa"/>
          <w:cantSplit/>
          <w:trHeight w:hRule="exact" w:val="219"/>
        </w:trPr>
        <w:tc>
          <w:tcPr>
            <w:tcW w:w="23" w:type="dxa"/>
            <w:tcBorders>
              <w:top w:val="nil"/>
              <w:left w:val="nil"/>
              <w:bottom w:val="nil"/>
              <w:right w:val="single" w:sz="2" w:space="0" w:color="000000"/>
            </w:tcBorders>
            <w:shd w:val="clear" w:color="auto" w:fill="000000"/>
          </w:tcPr>
          <w:p w:rsidR="00E32DDB" w:rsidRPr="004E6E92" w:rsidRDefault="00E32DDB" w:rsidP="009C0EEA">
            <w:pPr>
              <w:autoSpaceDE w:val="0"/>
              <w:autoSpaceDN w:val="0"/>
              <w:spacing w:after="0"/>
              <w:ind w:right="-10"/>
              <w:contextualSpacing/>
              <w:rPr>
                <w:rFonts w:ascii="Arial Narrow" w:hAnsi="Arial Narrow" w:cs="Arial"/>
                <w:sz w:val="2"/>
                <w:szCs w:val="2"/>
              </w:rPr>
            </w:pPr>
          </w:p>
        </w:tc>
        <w:tc>
          <w:tcPr>
            <w:tcW w:w="4207" w:type="dxa"/>
            <w:gridSpan w:val="3"/>
            <w:tcBorders>
              <w:top w:val="nil"/>
              <w:left w:val="nil"/>
              <w:bottom w:val="nil"/>
              <w:right w:val="single" w:sz="2" w:space="0" w:color="FFFFFF"/>
            </w:tcBorders>
            <w:shd w:val="clear" w:color="auto" w:fill="FFFFFF"/>
            <w:tcMar>
              <w:top w:w="0" w:type="dxa"/>
              <w:left w:w="60" w:type="dxa"/>
              <w:bottom w:w="0" w:type="dxa"/>
              <w:right w:w="0" w:type="dxa"/>
            </w:tcMar>
          </w:tcPr>
          <w:p w:rsidR="00E32DDB" w:rsidRPr="004E6E92" w:rsidRDefault="00E32DDB" w:rsidP="009C0EEA">
            <w:pPr>
              <w:autoSpaceDE w:val="0"/>
              <w:autoSpaceDN w:val="0"/>
              <w:spacing w:after="0"/>
              <w:ind w:right="-10"/>
              <w:contextualSpacing/>
              <w:rPr>
                <w:rFonts w:ascii="Arial Narrow" w:hAnsi="Arial Narrow" w:cs="Arial"/>
                <w:b/>
                <w:bCs/>
                <w:sz w:val="17"/>
                <w:szCs w:val="17"/>
              </w:rPr>
            </w:pPr>
            <w:r w:rsidRPr="004E6E92">
              <w:rPr>
                <w:rFonts w:ascii="Arial Narrow" w:hAnsi="Arial Narrow" w:cs="Arial"/>
                <w:b/>
                <w:bCs/>
                <w:sz w:val="17"/>
                <w:szCs w:val="17"/>
              </w:rPr>
              <w:t xml:space="preserve">Standard </w:t>
            </w:r>
            <w:proofErr w:type="spellStart"/>
            <w:r w:rsidRPr="004E6E92">
              <w:rPr>
                <w:rFonts w:ascii="Arial Narrow" w:hAnsi="Arial Narrow" w:cs="Arial"/>
                <w:b/>
                <w:bCs/>
                <w:sz w:val="17"/>
                <w:szCs w:val="17"/>
              </w:rPr>
              <w:t>Deviation</w:t>
            </w:r>
            <w:proofErr w:type="spellEnd"/>
          </w:p>
        </w:tc>
        <w:tc>
          <w:tcPr>
            <w:tcW w:w="25" w:type="dxa"/>
            <w:tcBorders>
              <w:top w:val="nil"/>
              <w:left w:val="nil"/>
              <w:bottom w:val="nil"/>
              <w:right w:val="single" w:sz="2" w:space="0" w:color="000000"/>
            </w:tcBorders>
            <w:shd w:val="clear" w:color="auto" w:fill="000000"/>
          </w:tcPr>
          <w:p w:rsidR="00E32DDB" w:rsidRPr="004E6E92" w:rsidRDefault="00E32DDB" w:rsidP="009C0EEA">
            <w:pPr>
              <w:autoSpaceDE w:val="0"/>
              <w:autoSpaceDN w:val="0"/>
              <w:spacing w:after="0"/>
              <w:ind w:right="-10"/>
              <w:contextualSpacing/>
              <w:rPr>
                <w:rFonts w:ascii="Arial Narrow" w:hAnsi="Arial Narrow" w:cs="Arial"/>
                <w:sz w:val="2"/>
                <w:szCs w:val="2"/>
              </w:rPr>
            </w:pPr>
          </w:p>
        </w:tc>
        <w:tc>
          <w:tcPr>
            <w:tcW w:w="1123" w:type="dxa"/>
            <w:tcBorders>
              <w:top w:val="nil"/>
              <w:left w:val="nil"/>
              <w:bottom w:val="nil"/>
              <w:right w:val="single" w:sz="2" w:space="0" w:color="FFFFFF"/>
            </w:tcBorders>
            <w:shd w:val="clear" w:color="auto" w:fill="FFFFFF"/>
            <w:tcMar>
              <w:top w:w="0" w:type="dxa"/>
              <w:left w:w="0" w:type="dxa"/>
              <w:bottom w:w="0" w:type="dxa"/>
              <w:right w:w="60" w:type="dxa"/>
            </w:tcMar>
            <w:vAlign w:val="bottom"/>
          </w:tcPr>
          <w:p w:rsidR="00E32DDB" w:rsidRPr="004E6E92" w:rsidRDefault="00E32DDB" w:rsidP="009C0EEA">
            <w:pPr>
              <w:autoSpaceDE w:val="0"/>
              <w:autoSpaceDN w:val="0"/>
              <w:spacing w:after="0"/>
              <w:contextualSpacing/>
              <w:jc w:val="right"/>
              <w:rPr>
                <w:rFonts w:ascii="Arial Narrow" w:hAnsi="Arial Narrow" w:cs="Arial"/>
                <w:sz w:val="17"/>
                <w:szCs w:val="17"/>
              </w:rPr>
            </w:pPr>
            <w:r w:rsidRPr="004E6E92">
              <w:rPr>
                <w:rFonts w:ascii="Arial Narrow" w:hAnsi="Arial Narrow" w:cs="Arial"/>
                <w:sz w:val="17"/>
                <w:szCs w:val="17"/>
              </w:rPr>
              <w:t>10.22</w:t>
            </w:r>
          </w:p>
        </w:tc>
        <w:tc>
          <w:tcPr>
            <w:tcW w:w="25" w:type="dxa"/>
            <w:tcBorders>
              <w:top w:val="nil"/>
              <w:left w:val="nil"/>
              <w:bottom w:val="nil"/>
              <w:right w:val="single" w:sz="2" w:space="0" w:color="000000"/>
            </w:tcBorders>
            <w:shd w:val="clear" w:color="auto" w:fill="000000"/>
          </w:tcPr>
          <w:p w:rsidR="00E32DDB" w:rsidRPr="004E6E92" w:rsidRDefault="00E32DDB" w:rsidP="009C0EEA">
            <w:pPr>
              <w:autoSpaceDE w:val="0"/>
              <w:autoSpaceDN w:val="0"/>
              <w:spacing w:after="0"/>
              <w:ind w:right="-10"/>
              <w:contextualSpacing/>
              <w:rPr>
                <w:rFonts w:ascii="Arial Narrow" w:hAnsi="Arial Narrow" w:cs="Arial"/>
                <w:sz w:val="2"/>
                <w:szCs w:val="2"/>
              </w:rPr>
            </w:pPr>
          </w:p>
        </w:tc>
        <w:tc>
          <w:tcPr>
            <w:tcW w:w="1123" w:type="dxa"/>
            <w:tcBorders>
              <w:top w:val="nil"/>
              <w:left w:val="nil"/>
              <w:bottom w:val="nil"/>
              <w:right w:val="single" w:sz="2" w:space="0" w:color="FFFFFF"/>
            </w:tcBorders>
            <w:shd w:val="clear" w:color="auto" w:fill="FFFFFF"/>
            <w:tcMar>
              <w:top w:w="0" w:type="dxa"/>
              <w:left w:w="0" w:type="dxa"/>
              <w:bottom w:w="0" w:type="dxa"/>
              <w:right w:w="60" w:type="dxa"/>
            </w:tcMar>
          </w:tcPr>
          <w:p w:rsidR="00E32DDB" w:rsidRPr="004E6E92" w:rsidRDefault="00E32DDB" w:rsidP="009C0EEA">
            <w:pPr>
              <w:autoSpaceDE w:val="0"/>
              <w:autoSpaceDN w:val="0"/>
              <w:spacing w:after="0"/>
              <w:contextualSpacing/>
              <w:jc w:val="right"/>
              <w:rPr>
                <w:rFonts w:ascii="Arial Narrow" w:hAnsi="Arial Narrow" w:cs="Arial"/>
                <w:sz w:val="17"/>
                <w:szCs w:val="17"/>
              </w:rPr>
            </w:pPr>
            <w:r w:rsidRPr="004E6E92">
              <w:rPr>
                <w:rFonts w:ascii="Arial Narrow" w:hAnsi="Arial Narrow" w:cs="Arial"/>
                <w:sz w:val="17"/>
                <w:szCs w:val="17"/>
              </w:rPr>
              <w:t>22.06</w:t>
            </w:r>
          </w:p>
        </w:tc>
        <w:tc>
          <w:tcPr>
            <w:tcW w:w="42" w:type="dxa"/>
            <w:tcBorders>
              <w:top w:val="nil"/>
              <w:left w:val="nil"/>
              <w:bottom w:val="nil"/>
              <w:right w:val="single" w:sz="2" w:space="0" w:color="FFFFFF"/>
            </w:tcBorders>
            <w:shd w:val="clear" w:color="auto" w:fill="FFFFFF"/>
          </w:tcPr>
          <w:p w:rsidR="00E32DDB" w:rsidRPr="004E6E92" w:rsidRDefault="00E32DDB" w:rsidP="009C0EEA">
            <w:pPr>
              <w:autoSpaceDE w:val="0"/>
              <w:autoSpaceDN w:val="0"/>
              <w:spacing w:after="0"/>
              <w:ind w:right="-10"/>
              <w:contextualSpacing/>
              <w:rPr>
                <w:rFonts w:ascii="Arial Narrow" w:hAnsi="Arial Narrow" w:cs="Arial"/>
                <w:sz w:val="2"/>
                <w:szCs w:val="2"/>
              </w:rPr>
            </w:pPr>
          </w:p>
        </w:tc>
        <w:tc>
          <w:tcPr>
            <w:tcW w:w="25" w:type="dxa"/>
            <w:tcBorders>
              <w:top w:val="nil"/>
              <w:left w:val="nil"/>
              <w:bottom w:val="nil"/>
              <w:right w:val="single" w:sz="2" w:space="0" w:color="000000"/>
            </w:tcBorders>
            <w:shd w:val="clear" w:color="auto" w:fill="000000"/>
          </w:tcPr>
          <w:p w:rsidR="00E32DDB" w:rsidRPr="004E6E92" w:rsidRDefault="00E32DDB" w:rsidP="009C0EEA">
            <w:pPr>
              <w:autoSpaceDE w:val="0"/>
              <w:autoSpaceDN w:val="0"/>
              <w:spacing w:after="0"/>
              <w:ind w:right="-10"/>
              <w:contextualSpacing/>
              <w:rPr>
                <w:rFonts w:ascii="Arial Narrow" w:hAnsi="Arial Narrow" w:cs="Arial"/>
                <w:sz w:val="2"/>
                <w:szCs w:val="2"/>
              </w:rPr>
            </w:pPr>
          </w:p>
        </w:tc>
        <w:tc>
          <w:tcPr>
            <w:tcW w:w="1123" w:type="dxa"/>
            <w:tcBorders>
              <w:top w:val="nil"/>
              <w:left w:val="nil"/>
              <w:bottom w:val="nil"/>
              <w:right w:val="single" w:sz="2" w:space="0" w:color="FFFFFF"/>
            </w:tcBorders>
            <w:shd w:val="clear" w:color="auto" w:fill="FFFFFF"/>
            <w:tcMar>
              <w:top w:w="0" w:type="dxa"/>
              <w:left w:w="0" w:type="dxa"/>
              <w:bottom w:w="0" w:type="dxa"/>
              <w:right w:w="60" w:type="dxa"/>
            </w:tcMar>
          </w:tcPr>
          <w:p w:rsidR="00E32DDB" w:rsidRPr="004E6E92" w:rsidRDefault="00E32DDB" w:rsidP="009C0EEA">
            <w:pPr>
              <w:autoSpaceDE w:val="0"/>
              <w:autoSpaceDN w:val="0"/>
              <w:spacing w:after="0"/>
              <w:contextualSpacing/>
              <w:jc w:val="right"/>
              <w:rPr>
                <w:rFonts w:ascii="Arial Narrow" w:hAnsi="Arial Narrow" w:cs="Arial"/>
                <w:sz w:val="17"/>
                <w:szCs w:val="17"/>
              </w:rPr>
            </w:pPr>
            <w:r w:rsidRPr="004E6E92">
              <w:rPr>
                <w:rFonts w:ascii="Arial Narrow" w:hAnsi="Arial Narrow" w:cs="Arial"/>
                <w:sz w:val="17"/>
                <w:szCs w:val="17"/>
              </w:rPr>
              <w:t>7.09</w:t>
            </w:r>
          </w:p>
        </w:tc>
        <w:tc>
          <w:tcPr>
            <w:tcW w:w="42" w:type="dxa"/>
            <w:tcBorders>
              <w:top w:val="nil"/>
              <w:left w:val="nil"/>
              <w:bottom w:val="nil"/>
              <w:right w:val="single" w:sz="2" w:space="0" w:color="FFFFFF"/>
            </w:tcBorders>
            <w:shd w:val="clear" w:color="auto" w:fill="FFFFFF"/>
          </w:tcPr>
          <w:p w:rsidR="00E32DDB" w:rsidRPr="004E6E92" w:rsidRDefault="00E32DDB" w:rsidP="009C0EEA">
            <w:pPr>
              <w:autoSpaceDE w:val="0"/>
              <w:autoSpaceDN w:val="0"/>
              <w:spacing w:after="0"/>
              <w:ind w:right="-10"/>
              <w:contextualSpacing/>
              <w:rPr>
                <w:rFonts w:ascii="Arial Narrow" w:hAnsi="Arial Narrow" w:cs="Arial"/>
                <w:sz w:val="2"/>
                <w:szCs w:val="2"/>
              </w:rPr>
            </w:pPr>
          </w:p>
        </w:tc>
        <w:tc>
          <w:tcPr>
            <w:tcW w:w="25" w:type="dxa"/>
            <w:tcBorders>
              <w:top w:val="nil"/>
              <w:left w:val="nil"/>
              <w:bottom w:val="nil"/>
              <w:right w:val="single" w:sz="2" w:space="0" w:color="000000"/>
            </w:tcBorders>
            <w:shd w:val="clear" w:color="auto" w:fill="000000"/>
          </w:tcPr>
          <w:p w:rsidR="00E32DDB" w:rsidRPr="004E6E92" w:rsidRDefault="00E32DDB" w:rsidP="009C0EEA">
            <w:pPr>
              <w:autoSpaceDE w:val="0"/>
              <w:autoSpaceDN w:val="0"/>
              <w:spacing w:after="0"/>
              <w:ind w:right="-10"/>
              <w:contextualSpacing/>
              <w:rPr>
                <w:rFonts w:ascii="Arial Narrow" w:hAnsi="Arial Narrow" w:cs="Arial"/>
                <w:sz w:val="2"/>
                <w:szCs w:val="2"/>
              </w:rPr>
            </w:pPr>
          </w:p>
        </w:tc>
        <w:tc>
          <w:tcPr>
            <w:tcW w:w="1123" w:type="dxa"/>
            <w:tcBorders>
              <w:top w:val="nil"/>
              <w:left w:val="nil"/>
              <w:bottom w:val="nil"/>
              <w:right w:val="single" w:sz="2" w:space="0" w:color="FFFFFF"/>
            </w:tcBorders>
            <w:shd w:val="clear" w:color="auto" w:fill="FFFFFF"/>
            <w:tcMar>
              <w:top w:w="0" w:type="dxa"/>
              <w:left w:w="0" w:type="dxa"/>
              <w:bottom w:w="0" w:type="dxa"/>
              <w:right w:w="60" w:type="dxa"/>
            </w:tcMar>
          </w:tcPr>
          <w:p w:rsidR="00E32DDB" w:rsidRPr="004E6E92" w:rsidRDefault="00E32DDB" w:rsidP="009C0EEA">
            <w:pPr>
              <w:autoSpaceDE w:val="0"/>
              <w:autoSpaceDN w:val="0"/>
              <w:spacing w:after="0"/>
              <w:contextualSpacing/>
              <w:jc w:val="right"/>
              <w:rPr>
                <w:rFonts w:ascii="Arial Narrow" w:hAnsi="Arial Narrow" w:cs="Arial"/>
                <w:sz w:val="17"/>
                <w:szCs w:val="17"/>
              </w:rPr>
            </w:pPr>
            <w:r w:rsidRPr="004E6E92">
              <w:rPr>
                <w:rFonts w:ascii="Arial Narrow" w:hAnsi="Arial Narrow" w:cs="Arial"/>
                <w:sz w:val="17"/>
                <w:szCs w:val="17"/>
              </w:rPr>
              <w:t>21.67</w:t>
            </w:r>
          </w:p>
        </w:tc>
        <w:tc>
          <w:tcPr>
            <w:tcW w:w="42" w:type="dxa"/>
            <w:tcBorders>
              <w:top w:val="nil"/>
              <w:left w:val="nil"/>
              <w:bottom w:val="nil"/>
              <w:right w:val="single" w:sz="2" w:space="0" w:color="FFFFFF"/>
            </w:tcBorders>
            <w:shd w:val="clear" w:color="auto" w:fill="FFFFFF"/>
          </w:tcPr>
          <w:p w:rsidR="00E32DDB" w:rsidRPr="004E6E92" w:rsidRDefault="00E32DDB" w:rsidP="009C0EEA">
            <w:pPr>
              <w:autoSpaceDE w:val="0"/>
              <w:autoSpaceDN w:val="0"/>
              <w:spacing w:after="0"/>
              <w:ind w:right="-10"/>
              <w:contextualSpacing/>
              <w:rPr>
                <w:rFonts w:ascii="Arial Narrow" w:hAnsi="Arial Narrow" w:cs="Arial"/>
                <w:sz w:val="2"/>
                <w:szCs w:val="2"/>
              </w:rPr>
            </w:pPr>
          </w:p>
        </w:tc>
        <w:tc>
          <w:tcPr>
            <w:tcW w:w="25" w:type="dxa"/>
            <w:tcBorders>
              <w:top w:val="nil"/>
              <w:left w:val="nil"/>
              <w:bottom w:val="nil"/>
              <w:right w:val="single" w:sz="2" w:space="0" w:color="000000"/>
            </w:tcBorders>
            <w:shd w:val="clear" w:color="auto" w:fill="000000"/>
          </w:tcPr>
          <w:p w:rsidR="00E32DDB" w:rsidRPr="004E6E92" w:rsidRDefault="00E32DDB" w:rsidP="009C0EEA">
            <w:pPr>
              <w:autoSpaceDE w:val="0"/>
              <w:autoSpaceDN w:val="0"/>
              <w:spacing w:after="0"/>
              <w:ind w:right="-10"/>
              <w:contextualSpacing/>
              <w:rPr>
                <w:rFonts w:ascii="Arial Narrow" w:hAnsi="Arial Narrow" w:cs="Arial"/>
                <w:sz w:val="2"/>
                <w:szCs w:val="2"/>
              </w:rPr>
            </w:pPr>
          </w:p>
        </w:tc>
      </w:tr>
      <w:tr w:rsidR="004E6E92" w:rsidRPr="004E6E92" w:rsidTr="00386A06">
        <w:trPr>
          <w:gridAfter w:val="1"/>
          <w:wAfter w:w="306" w:type="dxa"/>
          <w:cantSplit/>
          <w:trHeight w:hRule="exact" w:val="383"/>
        </w:trPr>
        <w:tc>
          <w:tcPr>
            <w:tcW w:w="23" w:type="dxa"/>
            <w:tcBorders>
              <w:top w:val="nil"/>
              <w:left w:val="nil"/>
              <w:bottom w:val="nil"/>
              <w:right w:val="single" w:sz="2" w:space="0" w:color="000000"/>
            </w:tcBorders>
            <w:shd w:val="clear" w:color="auto" w:fill="000000"/>
          </w:tcPr>
          <w:p w:rsidR="00E32DDB" w:rsidRPr="004E6E92" w:rsidRDefault="00E32DDB" w:rsidP="009C0EEA">
            <w:pPr>
              <w:autoSpaceDE w:val="0"/>
              <w:autoSpaceDN w:val="0"/>
              <w:spacing w:after="0"/>
              <w:ind w:right="-10"/>
              <w:contextualSpacing/>
              <w:rPr>
                <w:rFonts w:ascii="Arial Narrow" w:hAnsi="Arial Narrow" w:cs="Arial"/>
                <w:sz w:val="2"/>
                <w:szCs w:val="2"/>
              </w:rPr>
            </w:pPr>
          </w:p>
        </w:tc>
        <w:tc>
          <w:tcPr>
            <w:tcW w:w="4207" w:type="dxa"/>
            <w:gridSpan w:val="3"/>
            <w:tcBorders>
              <w:top w:val="nil"/>
              <w:left w:val="nil"/>
              <w:bottom w:val="nil"/>
              <w:right w:val="single" w:sz="2" w:space="0" w:color="FED5A7"/>
            </w:tcBorders>
            <w:shd w:val="clear" w:color="auto" w:fill="FED5A7"/>
            <w:tcMar>
              <w:top w:w="0" w:type="dxa"/>
              <w:left w:w="60" w:type="dxa"/>
              <w:bottom w:w="0" w:type="dxa"/>
              <w:right w:w="0" w:type="dxa"/>
            </w:tcMar>
          </w:tcPr>
          <w:p w:rsidR="00E32DDB" w:rsidRPr="004E6E92" w:rsidRDefault="0056655F" w:rsidP="009C0EEA">
            <w:pPr>
              <w:autoSpaceDE w:val="0"/>
              <w:autoSpaceDN w:val="0"/>
              <w:spacing w:after="0"/>
              <w:ind w:right="-10"/>
              <w:contextualSpacing/>
              <w:rPr>
                <w:rFonts w:ascii="Arial Narrow" w:hAnsi="Arial Narrow" w:cs="Arial"/>
                <w:b/>
                <w:bCs/>
                <w:sz w:val="17"/>
                <w:szCs w:val="17"/>
              </w:rPr>
            </w:pPr>
            <w:r>
              <w:rPr>
                <w:rFonts w:ascii="Arial Narrow" w:hAnsi="Arial Narrow" w:cs="Arial"/>
              </w:rPr>
              <w:t>SERVICIOS PETROLEROS</w:t>
            </w:r>
          </w:p>
        </w:tc>
        <w:tc>
          <w:tcPr>
            <w:tcW w:w="25" w:type="dxa"/>
            <w:tcBorders>
              <w:top w:val="nil"/>
              <w:left w:val="nil"/>
              <w:bottom w:val="nil"/>
              <w:right w:val="single" w:sz="2" w:space="0" w:color="000000"/>
            </w:tcBorders>
            <w:shd w:val="clear" w:color="auto" w:fill="000000"/>
          </w:tcPr>
          <w:p w:rsidR="00E32DDB" w:rsidRPr="004E6E92" w:rsidRDefault="00E32DDB" w:rsidP="009C0EEA">
            <w:pPr>
              <w:autoSpaceDE w:val="0"/>
              <w:autoSpaceDN w:val="0"/>
              <w:spacing w:after="0"/>
              <w:ind w:right="-10"/>
              <w:contextualSpacing/>
              <w:rPr>
                <w:rFonts w:ascii="Arial Narrow" w:hAnsi="Arial Narrow" w:cs="Arial"/>
                <w:sz w:val="2"/>
                <w:szCs w:val="2"/>
              </w:rPr>
            </w:pPr>
          </w:p>
        </w:tc>
        <w:tc>
          <w:tcPr>
            <w:tcW w:w="1123" w:type="dxa"/>
            <w:tcBorders>
              <w:top w:val="nil"/>
              <w:left w:val="nil"/>
              <w:bottom w:val="nil"/>
              <w:right w:val="single" w:sz="2" w:space="0" w:color="FED5A7"/>
            </w:tcBorders>
            <w:shd w:val="clear" w:color="auto" w:fill="FED5A7"/>
            <w:tcMar>
              <w:top w:w="0" w:type="dxa"/>
              <w:left w:w="0" w:type="dxa"/>
              <w:bottom w:w="0" w:type="dxa"/>
              <w:right w:w="60" w:type="dxa"/>
            </w:tcMar>
          </w:tcPr>
          <w:p w:rsidR="00E32DDB" w:rsidRPr="004E6E92" w:rsidRDefault="00E32DDB" w:rsidP="009C0EEA">
            <w:pPr>
              <w:autoSpaceDE w:val="0"/>
              <w:autoSpaceDN w:val="0"/>
              <w:spacing w:after="0"/>
              <w:contextualSpacing/>
              <w:jc w:val="right"/>
              <w:rPr>
                <w:rFonts w:ascii="Arial Narrow" w:hAnsi="Arial Narrow" w:cs="Arial"/>
                <w:sz w:val="17"/>
                <w:szCs w:val="17"/>
              </w:rPr>
            </w:pPr>
            <w:r w:rsidRPr="004E6E92">
              <w:rPr>
                <w:rFonts w:ascii="Arial Narrow" w:hAnsi="Arial Narrow" w:cs="Arial"/>
                <w:sz w:val="17"/>
                <w:szCs w:val="17"/>
              </w:rPr>
              <w:t>3.35</w:t>
            </w:r>
          </w:p>
        </w:tc>
        <w:tc>
          <w:tcPr>
            <w:tcW w:w="25" w:type="dxa"/>
            <w:tcBorders>
              <w:top w:val="nil"/>
              <w:left w:val="nil"/>
              <w:bottom w:val="nil"/>
              <w:right w:val="single" w:sz="2" w:space="0" w:color="000000"/>
            </w:tcBorders>
            <w:shd w:val="clear" w:color="auto" w:fill="000000"/>
          </w:tcPr>
          <w:p w:rsidR="00E32DDB" w:rsidRPr="004E6E92" w:rsidRDefault="00E32DDB" w:rsidP="009C0EEA">
            <w:pPr>
              <w:autoSpaceDE w:val="0"/>
              <w:autoSpaceDN w:val="0"/>
              <w:spacing w:after="0"/>
              <w:ind w:right="-10"/>
              <w:contextualSpacing/>
              <w:rPr>
                <w:rFonts w:ascii="Arial Narrow" w:hAnsi="Arial Narrow" w:cs="Arial"/>
                <w:sz w:val="2"/>
                <w:szCs w:val="2"/>
              </w:rPr>
            </w:pPr>
          </w:p>
        </w:tc>
        <w:tc>
          <w:tcPr>
            <w:tcW w:w="1123" w:type="dxa"/>
            <w:tcBorders>
              <w:top w:val="nil"/>
              <w:left w:val="nil"/>
              <w:bottom w:val="nil"/>
              <w:right w:val="single" w:sz="2" w:space="0" w:color="FED5A7"/>
            </w:tcBorders>
            <w:shd w:val="clear" w:color="auto" w:fill="FED5A7"/>
            <w:tcMar>
              <w:top w:w="0" w:type="dxa"/>
              <w:left w:w="0" w:type="dxa"/>
              <w:bottom w:w="0" w:type="dxa"/>
              <w:right w:w="60" w:type="dxa"/>
            </w:tcMar>
          </w:tcPr>
          <w:p w:rsidR="00E32DDB" w:rsidRPr="004E6E92" w:rsidRDefault="00E32DDB" w:rsidP="009C0EEA">
            <w:pPr>
              <w:autoSpaceDE w:val="0"/>
              <w:autoSpaceDN w:val="0"/>
              <w:spacing w:after="0"/>
              <w:contextualSpacing/>
              <w:jc w:val="right"/>
              <w:rPr>
                <w:rFonts w:ascii="Arial Narrow" w:hAnsi="Arial Narrow" w:cs="Arial"/>
                <w:sz w:val="17"/>
                <w:szCs w:val="17"/>
              </w:rPr>
            </w:pPr>
            <w:r w:rsidRPr="004E6E92">
              <w:rPr>
                <w:rFonts w:ascii="Arial Narrow" w:hAnsi="Arial Narrow" w:cs="Arial"/>
                <w:sz w:val="17"/>
                <w:szCs w:val="17"/>
              </w:rPr>
              <w:t>3.35</w:t>
            </w:r>
          </w:p>
        </w:tc>
        <w:tc>
          <w:tcPr>
            <w:tcW w:w="42" w:type="dxa"/>
            <w:tcBorders>
              <w:top w:val="nil"/>
              <w:left w:val="nil"/>
              <w:bottom w:val="nil"/>
              <w:right w:val="single" w:sz="2" w:space="0" w:color="FED5A7"/>
            </w:tcBorders>
            <w:shd w:val="clear" w:color="auto" w:fill="FED5A7"/>
          </w:tcPr>
          <w:p w:rsidR="00E32DDB" w:rsidRPr="004E6E92" w:rsidRDefault="00E32DDB" w:rsidP="009C0EEA">
            <w:pPr>
              <w:autoSpaceDE w:val="0"/>
              <w:autoSpaceDN w:val="0"/>
              <w:spacing w:after="0"/>
              <w:ind w:right="-10"/>
              <w:contextualSpacing/>
              <w:rPr>
                <w:rFonts w:ascii="Arial Narrow" w:hAnsi="Arial Narrow" w:cs="Arial"/>
                <w:sz w:val="2"/>
                <w:szCs w:val="2"/>
              </w:rPr>
            </w:pPr>
          </w:p>
        </w:tc>
        <w:tc>
          <w:tcPr>
            <w:tcW w:w="25" w:type="dxa"/>
            <w:tcBorders>
              <w:top w:val="nil"/>
              <w:left w:val="nil"/>
              <w:bottom w:val="nil"/>
              <w:right w:val="single" w:sz="2" w:space="0" w:color="000000"/>
            </w:tcBorders>
            <w:shd w:val="clear" w:color="auto" w:fill="000000"/>
          </w:tcPr>
          <w:p w:rsidR="00E32DDB" w:rsidRPr="004E6E92" w:rsidRDefault="00E32DDB" w:rsidP="009C0EEA">
            <w:pPr>
              <w:autoSpaceDE w:val="0"/>
              <w:autoSpaceDN w:val="0"/>
              <w:spacing w:after="0"/>
              <w:ind w:right="-10"/>
              <w:contextualSpacing/>
              <w:rPr>
                <w:rFonts w:ascii="Arial Narrow" w:hAnsi="Arial Narrow" w:cs="Arial"/>
                <w:sz w:val="2"/>
                <w:szCs w:val="2"/>
              </w:rPr>
            </w:pPr>
          </w:p>
        </w:tc>
        <w:tc>
          <w:tcPr>
            <w:tcW w:w="1123" w:type="dxa"/>
            <w:tcBorders>
              <w:top w:val="nil"/>
              <w:left w:val="nil"/>
              <w:bottom w:val="nil"/>
              <w:right w:val="single" w:sz="2" w:space="0" w:color="FED5A7"/>
            </w:tcBorders>
            <w:shd w:val="clear" w:color="auto" w:fill="FED5A7"/>
            <w:tcMar>
              <w:top w:w="0" w:type="dxa"/>
              <w:left w:w="0" w:type="dxa"/>
              <w:bottom w:w="0" w:type="dxa"/>
              <w:right w:w="60" w:type="dxa"/>
            </w:tcMar>
          </w:tcPr>
          <w:p w:rsidR="00E32DDB" w:rsidRPr="004E6E92" w:rsidRDefault="00E32DDB" w:rsidP="009C0EEA">
            <w:pPr>
              <w:autoSpaceDE w:val="0"/>
              <w:autoSpaceDN w:val="0"/>
              <w:spacing w:after="0"/>
              <w:contextualSpacing/>
              <w:jc w:val="right"/>
              <w:rPr>
                <w:rFonts w:ascii="Arial Narrow" w:hAnsi="Arial Narrow" w:cs="Arial"/>
                <w:sz w:val="17"/>
                <w:szCs w:val="17"/>
              </w:rPr>
            </w:pPr>
            <w:proofErr w:type="spellStart"/>
            <w:r w:rsidRPr="004E6E92">
              <w:rPr>
                <w:rFonts w:ascii="Arial Narrow" w:hAnsi="Arial Narrow" w:cs="Arial"/>
                <w:sz w:val="17"/>
                <w:szCs w:val="17"/>
              </w:rPr>
              <w:t>n.a</w:t>
            </w:r>
            <w:proofErr w:type="spellEnd"/>
            <w:r w:rsidRPr="004E6E92">
              <w:rPr>
                <w:rFonts w:ascii="Arial Narrow" w:hAnsi="Arial Narrow" w:cs="Arial"/>
                <w:sz w:val="17"/>
                <w:szCs w:val="17"/>
              </w:rPr>
              <w:t>.</w:t>
            </w:r>
          </w:p>
        </w:tc>
        <w:tc>
          <w:tcPr>
            <w:tcW w:w="42" w:type="dxa"/>
            <w:tcBorders>
              <w:top w:val="nil"/>
              <w:left w:val="nil"/>
              <w:bottom w:val="nil"/>
              <w:right w:val="single" w:sz="2" w:space="0" w:color="FED5A7"/>
            </w:tcBorders>
            <w:shd w:val="clear" w:color="auto" w:fill="FED5A7"/>
          </w:tcPr>
          <w:p w:rsidR="00E32DDB" w:rsidRPr="004E6E92" w:rsidRDefault="00E32DDB" w:rsidP="009C0EEA">
            <w:pPr>
              <w:autoSpaceDE w:val="0"/>
              <w:autoSpaceDN w:val="0"/>
              <w:spacing w:after="0"/>
              <w:ind w:right="-10"/>
              <w:contextualSpacing/>
              <w:rPr>
                <w:rFonts w:ascii="Arial Narrow" w:hAnsi="Arial Narrow" w:cs="Arial"/>
                <w:sz w:val="2"/>
                <w:szCs w:val="2"/>
              </w:rPr>
            </w:pPr>
          </w:p>
        </w:tc>
        <w:tc>
          <w:tcPr>
            <w:tcW w:w="25" w:type="dxa"/>
            <w:tcBorders>
              <w:top w:val="nil"/>
              <w:left w:val="nil"/>
              <w:bottom w:val="nil"/>
              <w:right w:val="single" w:sz="2" w:space="0" w:color="000000"/>
            </w:tcBorders>
            <w:shd w:val="clear" w:color="auto" w:fill="000000"/>
          </w:tcPr>
          <w:p w:rsidR="00E32DDB" w:rsidRPr="004E6E92" w:rsidRDefault="00E32DDB" w:rsidP="009C0EEA">
            <w:pPr>
              <w:autoSpaceDE w:val="0"/>
              <w:autoSpaceDN w:val="0"/>
              <w:spacing w:after="0"/>
              <w:ind w:right="-10"/>
              <w:contextualSpacing/>
              <w:rPr>
                <w:rFonts w:ascii="Arial Narrow" w:hAnsi="Arial Narrow" w:cs="Arial"/>
                <w:sz w:val="2"/>
                <w:szCs w:val="2"/>
              </w:rPr>
            </w:pPr>
          </w:p>
        </w:tc>
        <w:tc>
          <w:tcPr>
            <w:tcW w:w="1123" w:type="dxa"/>
            <w:tcBorders>
              <w:top w:val="nil"/>
              <w:left w:val="nil"/>
              <w:bottom w:val="nil"/>
              <w:right w:val="single" w:sz="2" w:space="0" w:color="FED5A7"/>
            </w:tcBorders>
            <w:shd w:val="clear" w:color="auto" w:fill="FED5A7"/>
            <w:tcMar>
              <w:top w:w="0" w:type="dxa"/>
              <w:left w:w="0" w:type="dxa"/>
              <w:bottom w:w="0" w:type="dxa"/>
              <w:right w:w="60" w:type="dxa"/>
            </w:tcMar>
          </w:tcPr>
          <w:p w:rsidR="00E32DDB" w:rsidRPr="004E6E92" w:rsidRDefault="00E32DDB" w:rsidP="009C0EEA">
            <w:pPr>
              <w:autoSpaceDE w:val="0"/>
              <w:autoSpaceDN w:val="0"/>
              <w:spacing w:after="0"/>
              <w:contextualSpacing/>
              <w:jc w:val="right"/>
              <w:rPr>
                <w:rFonts w:ascii="Arial Narrow" w:hAnsi="Arial Narrow" w:cs="Arial"/>
                <w:sz w:val="17"/>
                <w:szCs w:val="17"/>
              </w:rPr>
            </w:pPr>
            <w:proofErr w:type="spellStart"/>
            <w:r w:rsidRPr="004E6E92">
              <w:rPr>
                <w:rFonts w:ascii="Arial Narrow" w:hAnsi="Arial Narrow" w:cs="Arial"/>
                <w:sz w:val="17"/>
                <w:szCs w:val="17"/>
              </w:rPr>
              <w:t>n.a</w:t>
            </w:r>
            <w:proofErr w:type="spellEnd"/>
            <w:r w:rsidRPr="004E6E92">
              <w:rPr>
                <w:rFonts w:ascii="Arial Narrow" w:hAnsi="Arial Narrow" w:cs="Arial"/>
                <w:sz w:val="17"/>
                <w:szCs w:val="17"/>
              </w:rPr>
              <w:t>.</w:t>
            </w:r>
          </w:p>
        </w:tc>
        <w:tc>
          <w:tcPr>
            <w:tcW w:w="42" w:type="dxa"/>
            <w:tcBorders>
              <w:top w:val="nil"/>
              <w:left w:val="nil"/>
              <w:bottom w:val="nil"/>
              <w:right w:val="single" w:sz="2" w:space="0" w:color="FED5A7"/>
            </w:tcBorders>
            <w:shd w:val="clear" w:color="auto" w:fill="FED5A7"/>
          </w:tcPr>
          <w:p w:rsidR="00E32DDB" w:rsidRPr="004E6E92" w:rsidRDefault="00E32DDB" w:rsidP="009C0EEA">
            <w:pPr>
              <w:autoSpaceDE w:val="0"/>
              <w:autoSpaceDN w:val="0"/>
              <w:spacing w:after="0"/>
              <w:ind w:right="-10"/>
              <w:contextualSpacing/>
              <w:rPr>
                <w:rFonts w:ascii="Arial Narrow" w:hAnsi="Arial Narrow" w:cs="Arial"/>
                <w:sz w:val="2"/>
                <w:szCs w:val="2"/>
              </w:rPr>
            </w:pPr>
          </w:p>
        </w:tc>
        <w:tc>
          <w:tcPr>
            <w:tcW w:w="25" w:type="dxa"/>
            <w:tcBorders>
              <w:top w:val="nil"/>
              <w:left w:val="nil"/>
              <w:bottom w:val="nil"/>
              <w:right w:val="single" w:sz="2" w:space="0" w:color="000000"/>
            </w:tcBorders>
            <w:shd w:val="clear" w:color="auto" w:fill="000000"/>
          </w:tcPr>
          <w:p w:rsidR="00E32DDB" w:rsidRPr="004E6E92" w:rsidRDefault="00E32DDB" w:rsidP="009C0EEA">
            <w:pPr>
              <w:autoSpaceDE w:val="0"/>
              <w:autoSpaceDN w:val="0"/>
              <w:spacing w:after="0"/>
              <w:ind w:right="-10"/>
              <w:contextualSpacing/>
              <w:rPr>
                <w:rFonts w:ascii="Arial Narrow" w:hAnsi="Arial Narrow" w:cs="Arial"/>
                <w:sz w:val="2"/>
                <w:szCs w:val="2"/>
              </w:rPr>
            </w:pPr>
          </w:p>
        </w:tc>
      </w:tr>
      <w:tr w:rsidR="004E6E92" w:rsidRPr="004E6E92" w:rsidTr="00386A06">
        <w:trPr>
          <w:gridAfter w:val="1"/>
          <w:wAfter w:w="306" w:type="dxa"/>
          <w:cantSplit/>
          <w:trHeight w:hRule="exact" w:val="219"/>
        </w:trPr>
        <w:tc>
          <w:tcPr>
            <w:tcW w:w="23" w:type="dxa"/>
            <w:tcBorders>
              <w:top w:val="nil"/>
              <w:left w:val="nil"/>
              <w:bottom w:val="nil"/>
              <w:right w:val="single" w:sz="2" w:space="0" w:color="000000"/>
            </w:tcBorders>
            <w:shd w:val="clear" w:color="auto" w:fill="000000"/>
          </w:tcPr>
          <w:p w:rsidR="00E32DDB" w:rsidRPr="004E6E92" w:rsidRDefault="00E32DDB" w:rsidP="009C0EEA">
            <w:pPr>
              <w:autoSpaceDE w:val="0"/>
              <w:autoSpaceDN w:val="0"/>
              <w:spacing w:after="0"/>
              <w:ind w:right="-10"/>
              <w:contextualSpacing/>
              <w:rPr>
                <w:rFonts w:ascii="Arial Narrow" w:hAnsi="Arial Narrow" w:cs="Arial"/>
                <w:sz w:val="2"/>
                <w:szCs w:val="2"/>
              </w:rPr>
            </w:pPr>
          </w:p>
        </w:tc>
        <w:tc>
          <w:tcPr>
            <w:tcW w:w="4207" w:type="dxa"/>
            <w:gridSpan w:val="3"/>
            <w:tcBorders>
              <w:top w:val="nil"/>
              <w:left w:val="nil"/>
              <w:bottom w:val="nil"/>
              <w:right w:val="single" w:sz="2" w:space="0" w:color="FFFFFF"/>
            </w:tcBorders>
            <w:shd w:val="clear" w:color="auto" w:fill="FFFFFF"/>
            <w:tcMar>
              <w:top w:w="0" w:type="dxa"/>
              <w:left w:w="60" w:type="dxa"/>
              <w:bottom w:w="0" w:type="dxa"/>
              <w:right w:w="0" w:type="dxa"/>
            </w:tcMar>
          </w:tcPr>
          <w:p w:rsidR="00E32DDB" w:rsidRPr="004E6E92" w:rsidRDefault="00E32DDB" w:rsidP="009C0EEA">
            <w:pPr>
              <w:autoSpaceDE w:val="0"/>
              <w:autoSpaceDN w:val="0"/>
              <w:spacing w:after="0"/>
              <w:ind w:right="-10"/>
              <w:contextualSpacing/>
              <w:rPr>
                <w:rFonts w:ascii="Arial Narrow" w:hAnsi="Arial Narrow" w:cs="Arial"/>
                <w:b/>
                <w:bCs/>
                <w:sz w:val="17"/>
                <w:szCs w:val="17"/>
              </w:rPr>
            </w:pPr>
            <w:r w:rsidRPr="004E6E92">
              <w:rPr>
                <w:rFonts w:ascii="Arial Narrow" w:hAnsi="Arial Narrow" w:cs="Arial"/>
                <w:b/>
                <w:bCs/>
                <w:sz w:val="17"/>
                <w:szCs w:val="17"/>
              </w:rPr>
              <w:t>COMPARABLE COMPANIES</w:t>
            </w:r>
          </w:p>
        </w:tc>
        <w:tc>
          <w:tcPr>
            <w:tcW w:w="25" w:type="dxa"/>
            <w:tcBorders>
              <w:top w:val="nil"/>
              <w:left w:val="nil"/>
              <w:bottom w:val="nil"/>
              <w:right w:val="single" w:sz="2" w:space="0" w:color="000000"/>
            </w:tcBorders>
            <w:shd w:val="clear" w:color="auto" w:fill="000000"/>
          </w:tcPr>
          <w:p w:rsidR="00E32DDB" w:rsidRPr="004E6E92" w:rsidRDefault="00E32DDB" w:rsidP="009C0EEA">
            <w:pPr>
              <w:autoSpaceDE w:val="0"/>
              <w:autoSpaceDN w:val="0"/>
              <w:spacing w:after="0"/>
              <w:ind w:right="-10"/>
              <w:contextualSpacing/>
              <w:rPr>
                <w:rFonts w:ascii="Arial Narrow" w:hAnsi="Arial Narrow" w:cs="Arial"/>
                <w:sz w:val="2"/>
                <w:szCs w:val="2"/>
              </w:rPr>
            </w:pPr>
          </w:p>
        </w:tc>
        <w:tc>
          <w:tcPr>
            <w:tcW w:w="1123" w:type="dxa"/>
            <w:tcBorders>
              <w:top w:val="nil"/>
              <w:left w:val="nil"/>
              <w:bottom w:val="nil"/>
              <w:right w:val="single" w:sz="2" w:space="0" w:color="FFFFFF"/>
            </w:tcBorders>
            <w:shd w:val="clear" w:color="auto" w:fill="FFFFFF"/>
          </w:tcPr>
          <w:p w:rsidR="00E32DDB" w:rsidRPr="004E6E92" w:rsidRDefault="00E32DDB" w:rsidP="009C0EEA">
            <w:pPr>
              <w:autoSpaceDE w:val="0"/>
              <w:autoSpaceDN w:val="0"/>
              <w:spacing w:after="0"/>
              <w:ind w:right="-10"/>
              <w:contextualSpacing/>
              <w:rPr>
                <w:rFonts w:ascii="Arial Narrow" w:hAnsi="Arial Narrow" w:cs="Arial"/>
                <w:sz w:val="2"/>
                <w:szCs w:val="2"/>
              </w:rPr>
            </w:pPr>
          </w:p>
        </w:tc>
        <w:tc>
          <w:tcPr>
            <w:tcW w:w="25" w:type="dxa"/>
            <w:tcBorders>
              <w:top w:val="nil"/>
              <w:left w:val="nil"/>
              <w:bottom w:val="nil"/>
              <w:right w:val="single" w:sz="2" w:space="0" w:color="000000"/>
            </w:tcBorders>
            <w:shd w:val="clear" w:color="auto" w:fill="000000"/>
          </w:tcPr>
          <w:p w:rsidR="00E32DDB" w:rsidRPr="004E6E92" w:rsidRDefault="00E32DDB" w:rsidP="009C0EEA">
            <w:pPr>
              <w:autoSpaceDE w:val="0"/>
              <w:autoSpaceDN w:val="0"/>
              <w:spacing w:after="0"/>
              <w:ind w:right="-10"/>
              <w:contextualSpacing/>
              <w:rPr>
                <w:rFonts w:ascii="Arial Narrow" w:hAnsi="Arial Narrow" w:cs="Arial"/>
                <w:sz w:val="2"/>
                <w:szCs w:val="2"/>
              </w:rPr>
            </w:pPr>
          </w:p>
        </w:tc>
        <w:tc>
          <w:tcPr>
            <w:tcW w:w="1123" w:type="dxa"/>
            <w:tcBorders>
              <w:top w:val="nil"/>
              <w:left w:val="nil"/>
              <w:bottom w:val="nil"/>
              <w:right w:val="single" w:sz="2" w:space="0" w:color="FFFFFF"/>
            </w:tcBorders>
            <w:shd w:val="clear" w:color="auto" w:fill="FFFFFF"/>
          </w:tcPr>
          <w:p w:rsidR="00E32DDB" w:rsidRPr="004E6E92" w:rsidRDefault="00E32DDB" w:rsidP="009C0EEA">
            <w:pPr>
              <w:autoSpaceDE w:val="0"/>
              <w:autoSpaceDN w:val="0"/>
              <w:spacing w:after="0"/>
              <w:ind w:right="-10"/>
              <w:contextualSpacing/>
              <w:rPr>
                <w:rFonts w:ascii="Arial Narrow" w:hAnsi="Arial Narrow" w:cs="Arial"/>
                <w:sz w:val="2"/>
                <w:szCs w:val="2"/>
              </w:rPr>
            </w:pPr>
          </w:p>
        </w:tc>
        <w:tc>
          <w:tcPr>
            <w:tcW w:w="42" w:type="dxa"/>
            <w:tcBorders>
              <w:top w:val="nil"/>
              <w:left w:val="nil"/>
              <w:bottom w:val="nil"/>
              <w:right w:val="single" w:sz="2" w:space="0" w:color="FFFFFF"/>
            </w:tcBorders>
            <w:shd w:val="clear" w:color="auto" w:fill="FFFFFF"/>
          </w:tcPr>
          <w:p w:rsidR="00E32DDB" w:rsidRPr="004E6E92" w:rsidRDefault="00E32DDB" w:rsidP="009C0EEA">
            <w:pPr>
              <w:autoSpaceDE w:val="0"/>
              <w:autoSpaceDN w:val="0"/>
              <w:spacing w:after="0"/>
              <w:ind w:right="-10"/>
              <w:contextualSpacing/>
              <w:rPr>
                <w:rFonts w:ascii="Arial Narrow" w:hAnsi="Arial Narrow" w:cs="Arial"/>
                <w:sz w:val="2"/>
                <w:szCs w:val="2"/>
              </w:rPr>
            </w:pPr>
          </w:p>
        </w:tc>
        <w:tc>
          <w:tcPr>
            <w:tcW w:w="25" w:type="dxa"/>
            <w:tcBorders>
              <w:top w:val="nil"/>
              <w:left w:val="nil"/>
              <w:bottom w:val="nil"/>
              <w:right w:val="single" w:sz="2" w:space="0" w:color="000000"/>
            </w:tcBorders>
            <w:shd w:val="clear" w:color="auto" w:fill="000000"/>
          </w:tcPr>
          <w:p w:rsidR="00E32DDB" w:rsidRPr="004E6E92" w:rsidRDefault="00E32DDB" w:rsidP="009C0EEA">
            <w:pPr>
              <w:autoSpaceDE w:val="0"/>
              <w:autoSpaceDN w:val="0"/>
              <w:spacing w:after="0"/>
              <w:ind w:right="-10"/>
              <w:contextualSpacing/>
              <w:rPr>
                <w:rFonts w:ascii="Arial Narrow" w:hAnsi="Arial Narrow" w:cs="Arial"/>
                <w:sz w:val="2"/>
                <w:szCs w:val="2"/>
              </w:rPr>
            </w:pPr>
          </w:p>
        </w:tc>
        <w:tc>
          <w:tcPr>
            <w:tcW w:w="1123" w:type="dxa"/>
            <w:tcBorders>
              <w:top w:val="nil"/>
              <w:left w:val="nil"/>
              <w:bottom w:val="nil"/>
              <w:right w:val="single" w:sz="2" w:space="0" w:color="FFFFFF"/>
            </w:tcBorders>
            <w:shd w:val="clear" w:color="auto" w:fill="FFFFFF"/>
          </w:tcPr>
          <w:p w:rsidR="00E32DDB" w:rsidRPr="004E6E92" w:rsidRDefault="00E32DDB" w:rsidP="009C0EEA">
            <w:pPr>
              <w:autoSpaceDE w:val="0"/>
              <w:autoSpaceDN w:val="0"/>
              <w:spacing w:after="0"/>
              <w:ind w:right="-10"/>
              <w:contextualSpacing/>
              <w:rPr>
                <w:rFonts w:ascii="Arial Narrow" w:hAnsi="Arial Narrow" w:cs="Arial"/>
                <w:sz w:val="2"/>
                <w:szCs w:val="2"/>
              </w:rPr>
            </w:pPr>
          </w:p>
        </w:tc>
        <w:tc>
          <w:tcPr>
            <w:tcW w:w="42" w:type="dxa"/>
            <w:tcBorders>
              <w:top w:val="nil"/>
              <w:left w:val="nil"/>
              <w:bottom w:val="nil"/>
              <w:right w:val="single" w:sz="2" w:space="0" w:color="FFFFFF"/>
            </w:tcBorders>
            <w:shd w:val="clear" w:color="auto" w:fill="FFFFFF"/>
          </w:tcPr>
          <w:p w:rsidR="00E32DDB" w:rsidRPr="004E6E92" w:rsidRDefault="00E32DDB" w:rsidP="009C0EEA">
            <w:pPr>
              <w:autoSpaceDE w:val="0"/>
              <w:autoSpaceDN w:val="0"/>
              <w:spacing w:after="0"/>
              <w:ind w:right="-10"/>
              <w:contextualSpacing/>
              <w:rPr>
                <w:rFonts w:ascii="Arial Narrow" w:hAnsi="Arial Narrow" w:cs="Arial"/>
                <w:sz w:val="2"/>
                <w:szCs w:val="2"/>
              </w:rPr>
            </w:pPr>
          </w:p>
        </w:tc>
        <w:tc>
          <w:tcPr>
            <w:tcW w:w="25" w:type="dxa"/>
            <w:tcBorders>
              <w:top w:val="nil"/>
              <w:left w:val="nil"/>
              <w:bottom w:val="nil"/>
              <w:right w:val="single" w:sz="2" w:space="0" w:color="000000"/>
            </w:tcBorders>
            <w:shd w:val="clear" w:color="auto" w:fill="000000"/>
          </w:tcPr>
          <w:p w:rsidR="00E32DDB" w:rsidRPr="004E6E92" w:rsidRDefault="00E32DDB" w:rsidP="009C0EEA">
            <w:pPr>
              <w:autoSpaceDE w:val="0"/>
              <w:autoSpaceDN w:val="0"/>
              <w:spacing w:after="0"/>
              <w:ind w:right="-10"/>
              <w:contextualSpacing/>
              <w:rPr>
                <w:rFonts w:ascii="Arial Narrow" w:hAnsi="Arial Narrow" w:cs="Arial"/>
                <w:sz w:val="2"/>
                <w:szCs w:val="2"/>
              </w:rPr>
            </w:pPr>
          </w:p>
        </w:tc>
        <w:tc>
          <w:tcPr>
            <w:tcW w:w="1123" w:type="dxa"/>
            <w:tcBorders>
              <w:top w:val="nil"/>
              <w:left w:val="nil"/>
              <w:bottom w:val="nil"/>
              <w:right w:val="single" w:sz="2" w:space="0" w:color="FFFFFF"/>
            </w:tcBorders>
            <w:shd w:val="clear" w:color="auto" w:fill="FFFFFF"/>
          </w:tcPr>
          <w:p w:rsidR="00E32DDB" w:rsidRPr="004E6E92" w:rsidRDefault="00E32DDB" w:rsidP="009C0EEA">
            <w:pPr>
              <w:autoSpaceDE w:val="0"/>
              <w:autoSpaceDN w:val="0"/>
              <w:spacing w:after="0"/>
              <w:ind w:right="-10"/>
              <w:contextualSpacing/>
              <w:rPr>
                <w:rFonts w:ascii="Arial Narrow" w:hAnsi="Arial Narrow" w:cs="Arial"/>
                <w:sz w:val="2"/>
                <w:szCs w:val="2"/>
              </w:rPr>
            </w:pPr>
          </w:p>
        </w:tc>
        <w:tc>
          <w:tcPr>
            <w:tcW w:w="42" w:type="dxa"/>
            <w:tcBorders>
              <w:top w:val="nil"/>
              <w:left w:val="nil"/>
              <w:bottom w:val="nil"/>
              <w:right w:val="single" w:sz="2" w:space="0" w:color="FFFFFF"/>
            </w:tcBorders>
            <w:shd w:val="clear" w:color="auto" w:fill="FFFFFF"/>
          </w:tcPr>
          <w:p w:rsidR="00E32DDB" w:rsidRPr="004E6E92" w:rsidRDefault="00E32DDB" w:rsidP="009C0EEA">
            <w:pPr>
              <w:autoSpaceDE w:val="0"/>
              <w:autoSpaceDN w:val="0"/>
              <w:spacing w:after="0"/>
              <w:ind w:right="-10"/>
              <w:contextualSpacing/>
              <w:rPr>
                <w:rFonts w:ascii="Arial Narrow" w:hAnsi="Arial Narrow" w:cs="Arial"/>
                <w:sz w:val="2"/>
                <w:szCs w:val="2"/>
              </w:rPr>
            </w:pPr>
          </w:p>
        </w:tc>
        <w:tc>
          <w:tcPr>
            <w:tcW w:w="25" w:type="dxa"/>
            <w:tcBorders>
              <w:top w:val="nil"/>
              <w:left w:val="nil"/>
              <w:bottom w:val="nil"/>
              <w:right w:val="single" w:sz="2" w:space="0" w:color="000000"/>
            </w:tcBorders>
            <w:shd w:val="clear" w:color="auto" w:fill="000000"/>
          </w:tcPr>
          <w:p w:rsidR="00E32DDB" w:rsidRPr="004E6E92" w:rsidRDefault="00E32DDB" w:rsidP="009C0EEA">
            <w:pPr>
              <w:autoSpaceDE w:val="0"/>
              <w:autoSpaceDN w:val="0"/>
              <w:spacing w:after="0"/>
              <w:ind w:right="-10"/>
              <w:contextualSpacing/>
              <w:rPr>
                <w:rFonts w:ascii="Arial Narrow" w:hAnsi="Arial Narrow" w:cs="Arial"/>
                <w:sz w:val="2"/>
                <w:szCs w:val="2"/>
              </w:rPr>
            </w:pPr>
          </w:p>
        </w:tc>
      </w:tr>
      <w:tr w:rsidR="004E6E92" w:rsidRPr="004E6E92" w:rsidTr="00386A06">
        <w:trPr>
          <w:gridAfter w:val="1"/>
          <w:wAfter w:w="306" w:type="dxa"/>
          <w:cantSplit/>
          <w:trHeight w:hRule="exact" w:val="219"/>
        </w:trPr>
        <w:tc>
          <w:tcPr>
            <w:tcW w:w="23" w:type="dxa"/>
            <w:tcBorders>
              <w:top w:val="nil"/>
              <w:left w:val="nil"/>
              <w:bottom w:val="nil"/>
              <w:right w:val="single" w:sz="2" w:space="0" w:color="000000"/>
            </w:tcBorders>
            <w:shd w:val="clear" w:color="auto" w:fill="000000"/>
          </w:tcPr>
          <w:p w:rsidR="00E32DDB" w:rsidRPr="004E6E92" w:rsidRDefault="00E32DDB" w:rsidP="009C0EEA">
            <w:pPr>
              <w:autoSpaceDE w:val="0"/>
              <w:autoSpaceDN w:val="0"/>
              <w:spacing w:after="0"/>
              <w:ind w:right="-10"/>
              <w:contextualSpacing/>
              <w:rPr>
                <w:rFonts w:ascii="Arial Narrow" w:hAnsi="Arial Narrow" w:cs="Arial"/>
                <w:sz w:val="2"/>
                <w:szCs w:val="2"/>
              </w:rPr>
            </w:pPr>
          </w:p>
        </w:tc>
        <w:tc>
          <w:tcPr>
            <w:tcW w:w="699" w:type="dxa"/>
            <w:tcBorders>
              <w:top w:val="nil"/>
              <w:left w:val="nil"/>
              <w:bottom w:val="nil"/>
              <w:right w:val="single" w:sz="2" w:space="0" w:color="FFFFFF"/>
            </w:tcBorders>
            <w:shd w:val="clear" w:color="auto" w:fill="FFFFFF"/>
            <w:tcMar>
              <w:top w:w="0" w:type="dxa"/>
              <w:left w:w="0" w:type="dxa"/>
              <w:bottom w:w="0" w:type="dxa"/>
              <w:right w:w="60" w:type="dxa"/>
            </w:tcMar>
          </w:tcPr>
          <w:p w:rsidR="00E32DDB" w:rsidRPr="004E6E92" w:rsidRDefault="00E32DDB" w:rsidP="009C0EEA">
            <w:pPr>
              <w:autoSpaceDE w:val="0"/>
              <w:autoSpaceDN w:val="0"/>
              <w:spacing w:after="0"/>
              <w:contextualSpacing/>
              <w:jc w:val="right"/>
              <w:rPr>
                <w:rFonts w:ascii="Arial Narrow" w:hAnsi="Arial Narrow" w:cs="Arial"/>
                <w:sz w:val="17"/>
                <w:szCs w:val="17"/>
              </w:rPr>
            </w:pPr>
            <w:r w:rsidRPr="004E6E92">
              <w:rPr>
                <w:rFonts w:ascii="Arial Narrow" w:hAnsi="Arial Narrow" w:cs="Arial"/>
                <w:sz w:val="17"/>
                <w:szCs w:val="17"/>
              </w:rPr>
              <w:t>1</w:t>
            </w:r>
          </w:p>
        </w:tc>
        <w:tc>
          <w:tcPr>
            <w:tcW w:w="25" w:type="dxa"/>
            <w:tcBorders>
              <w:top w:val="nil"/>
              <w:left w:val="nil"/>
              <w:bottom w:val="nil"/>
              <w:right w:val="single" w:sz="2" w:space="0" w:color="000000"/>
            </w:tcBorders>
            <w:shd w:val="clear" w:color="auto" w:fill="000000"/>
          </w:tcPr>
          <w:p w:rsidR="00E32DDB" w:rsidRPr="004E6E92" w:rsidRDefault="00E32DDB" w:rsidP="009C0EEA">
            <w:pPr>
              <w:autoSpaceDE w:val="0"/>
              <w:autoSpaceDN w:val="0"/>
              <w:spacing w:after="0"/>
              <w:ind w:right="-10"/>
              <w:contextualSpacing/>
              <w:rPr>
                <w:rFonts w:ascii="Arial Narrow" w:hAnsi="Arial Narrow" w:cs="Arial"/>
                <w:sz w:val="2"/>
                <w:szCs w:val="2"/>
              </w:rPr>
            </w:pPr>
          </w:p>
        </w:tc>
        <w:tc>
          <w:tcPr>
            <w:tcW w:w="3483" w:type="dxa"/>
            <w:tcBorders>
              <w:top w:val="nil"/>
              <w:left w:val="nil"/>
              <w:bottom w:val="nil"/>
              <w:right w:val="single" w:sz="2" w:space="0" w:color="FFFFFF"/>
            </w:tcBorders>
            <w:shd w:val="clear" w:color="auto" w:fill="FFFFFF"/>
            <w:tcMar>
              <w:top w:w="0" w:type="dxa"/>
              <w:left w:w="60" w:type="dxa"/>
              <w:bottom w:w="0" w:type="dxa"/>
              <w:right w:w="0" w:type="dxa"/>
            </w:tcMar>
          </w:tcPr>
          <w:p w:rsidR="00E32DDB" w:rsidRPr="004E6E92" w:rsidRDefault="00E32DDB" w:rsidP="009C0EEA">
            <w:pPr>
              <w:autoSpaceDE w:val="0"/>
              <w:autoSpaceDN w:val="0"/>
              <w:spacing w:after="0"/>
              <w:ind w:right="-10"/>
              <w:contextualSpacing/>
              <w:rPr>
                <w:rFonts w:ascii="Arial Narrow" w:hAnsi="Arial Narrow" w:cs="Arial"/>
                <w:b/>
                <w:bCs/>
                <w:sz w:val="17"/>
                <w:szCs w:val="17"/>
              </w:rPr>
            </w:pPr>
            <w:r w:rsidRPr="004E6E92">
              <w:rPr>
                <w:rFonts w:ascii="Arial Narrow" w:hAnsi="Arial Narrow" w:cs="Arial"/>
                <w:b/>
                <w:bCs/>
                <w:sz w:val="17"/>
                <w:szCs w:val="17"/>
              </w:rPr>
              <w:t>BLUERUSH MEDIA GROUP CORP.</w:t>
            </w:r>
          </w:p>
        </w:tc>
        <w:tc>
          <w:tcPr>
            <w:tcW w:w="25" w:type="dxa"/>
            <w:tcBorders>
              <w:top w:val="nil"/>
              <w:left w:val="nil"/>
              <w:bottom w:val="nil"/>
              <w:right w:val="single" w:sz="2" w:space="0" w:color="000000"/>
            </w:tcBorders>
            <w:shd w:val="clear" w:color="auto" w:fill="000000"/>
          </w:tcPr>
          <w:p w:rsidR="00E32DDB" w:rsidRPr="004E6E92" w:rsidRDefault="00E32DDB" w:rsidP="009C0EEA">
            <w:pPr>
              <w:autoSpaceDE w:val="0"/>
              <w:autoSpaceDN w:val="0"/>
              <w:spacing w:after="0"/>
              <w:ind w:right="-10"/>
              <w:contextualSpacing/>
              <w:rPr>
                <w:rFonts w:ascii="Arial Narrow" w:hAnsi="Arial Narrow" w:cs="Arial"/>
                <w:sz w:val="2"/>
                <w:szCs w:val="2"/>
              </w:rPr>
            </w:pPr>
          </w:p>
        </w:tc>
        <w:tc>
          <w:tcPr>
            <w:tcW w:w="1123" w:type="dxa"/>
            <w:tcBorders>
              <w:top w:val="nil"/>
              <w:left w:val="nil"/>
              <w:bottom w:val="nil"/>
              <w:right w:val="single" w:sz="2" w:space="0" w:color="FFFFFF"/>
            </w:tcBorders>
            <w:shd w:val="clear" w:color="auto" w:fill="FFFFFF"/>
            <w:tcMar>
              <w:top w:w="0" w:type="dxa"/>
              <w:left w:w="0" w:type="dxa"/>
              <w:bottom w:w="0" w:type="dxa"/>
              <w:right w:w="60" w:type="dxa"/>
            </w:tcMar>
            <w:vAlign w:val="bottom"/>
          </w:tcPr>
          <w:p w:rsidR="00E32DDB" w:rsidRPr="004E6E92" w:rsidRDefault="00E32DDB" w:rsidP="009C0EEA">
            <w:pPr>
              <w:autoSpaceDE w:val="0"/>
              <w:autoSpaceDN w:val="0"/>
              <w:spacing w:after="0"/>
              <w:contextualSpacing/>
              <w:jc w:val="right"/>
              <w:rPr>
                <w:rFonts w:ascii="Arial Narrow" w:hAnsi="Arial Narrow" w:cs="Arial"/>
                <w:sz w:val="17"/>
                <w:szCs w:val="17"/>
              </w:rPr>
            </w:pPr>
            <w:r w:rsidRPr="004E6E92">
              <w:rPr>
                <w:rFonts w:ascii="Arial Narrow" w:hAnsi="Arial Narrow" w:cs="Arial"/>
                <w:sz w:val="17"/>
                <w:szCs w:val="17"/>
              </w:rPr>
              <w:t>2.52</w:t>
            </w:r>
          </w:p>
        </w:tc>
        <w:tc>
          <w:tcPr>
            <w:tcW w:w="25" w:type="dxa"/>
            <w:tcBorders>
              <w:top w:val="nil"/>
              <w:left w:val="nil"/>
              <w:bottom w:val="nil"/>
              <w:right w:val="single" w:sz="2" w:space="0" w:color="000000"/>
            </w:tcBorders>
            <w:shd w:val="clear" w:color="auto" w:fill="000000"/>
          </w:tcPr>
          <w:p w:rsidR="00E32DDB" w:rsidRPr="004E6E92" w:rsidRDefault="00E32DDB" w:rsidP="009C0EEA">
            <w:pPr>
              <w:autoSpaceDE w:val="0"/>
              <w:autoSpaceDN w:val="0"/>
              <w:spacing w:after="0"/>
              <w:ind w:right="-10"/>
              <w:contextualSpacing/>
              <w:rPr>
                <w:rFonts w:ascii="Arial Narrow" w:hAnsi="Arial Narrow" w:cs="Arial"/>
                <w:sz w:val="2"/>
                <w:szCs w:val="2"/>
              </w:rPr>
            </w:pPr>
          </w:p>
        </w:tc>
        <w:tc>
          <w:tcPr>
            <w:tcW w:w="1123" w:type="dxa"/>
            <w:tcBorders>
              <w:top w:val="nil"/>
              <w:left w:val="nil"/>
              <w:bottom w:val="nil"/>
              <w:right w:val="single" w:sz="2" w:space="0" w:color="FFFFFF"/>
            </w:tcBorders>
            <w:shd w:val="clear" w:color="auto" w:fill="FFFFFF"/>
            <w:tcMar>
              <w:top w:w="0" w:type="dxa"/>
              <w:left w:w="0" w:type="dxa"/>
              <w:bottom w:w="0" w:type="dxa"/>
              <w:right w:w="60" w:type="dxa"/>
            </w:tcMar>
          </w:tcPr>
          <w:p w:rsidR="00E32DDB" w:rsidRPr="004E6E92" w:rsidRDefault="00E32DDB" w:rsidP="009C0EEA">
            <w:pPr>
              <w:autoSpaceDE w:val="0"/>
              <w:autoSpaceDN w:val="0"/>
              <w:spacing w:after="0"/>
              <w:contextualSpacing/>
              <w:jc w:val="right"/>
              <w:rPr>
                <w:rFonts w:ascii="Arial Narrow" w:hAnsi="Arial Narrow" w:cs="Arial"/>
                <w:sz w:val="17"/>
                <w:szCs w:val="17"/>
              </w:rPr>
            </w:pPr>
            <w:r w:rsidRPr="004E6E92">
              <w:rPr>
                <w:rFonts w:ascii="Arial Narrow" w:hAnsi="Arial Narrow" w:cs="Arial"/>
                <w:sz w:val="17"/>
                <w:szCs w:val="17"/>
              </w:rPr>
              <w:t>15.15</w:t>
            </w:r>
          </w:p>
        </w:tc>
        <w:tc>
          <w:tcPr>
            <w:tcW w:w="42" w:type="dxa"/>
            <w:tcBorders>
              <w:top w:val="nil"/>
              <w:left w:val="nil"/>
              <w:bottom w:val="nil"/>
              <w:right w:val="single" w:sz="2" w:space="0" w:color="FFFFFF"/>
            </w:tcBorders>
            <w:shd w:val="clear" w:color="auto" w:fill="FFFFFF"/>
          </w:tcPr>
          <w:p w:rsidR="00E32DDB" w:rsidRPr="004E6E92" w:rsidRDefault="00E32DDB" w:rsidP="009C0EEA">
            <w:pPr>
              <w:autoSpaceDE w:val="0"/>
              <w:autoSpaceDN w:val="0"/>
              <w:spacing w:after="0"/>
              <w:ind w:right="-10"/>
              <w:contextualSpacing/>
              <w:rPr>
                <w:rFonts w:ascii="Arial Narrow" w:hAnsi="Arial Narrow" w:cs="Arial"/>
                <w:sz w:val="2"/>
                <w:szCs w:val="2"/>
              </w:rPr>
            </w:pPr>
          </w:p>
        </w:tc>
        <w:tc>
          <w:tcPr>
            <w:tcW w:w="25" w:type="dxa"/>
            <w:tcBorders>
              <w:top w:val="nil"/>
              <w:left w:val="nil"/>
              <w:bottom w:val="nil"/>
              <w:right w:val="single" w:sz="2" w:space="0" w:color="000000"/>
            </w:tcBorders>
            <w:shd w:val="clear" w:color="auto" w:fill="000000"/>
          </w:tcPr>
          <w:p w:rsidR="00E32DDB" w:rsidRPr="004E6E92" w:rsidRDefault="00E32DDB" w:rsidP="009C0EEA">
            <w:pPr>
              <w:autoSpaceDE w:val="0"/>
              <w:autoSpaceDN w:val="0"/>
              <w:spacing w:after="0"/>
              <w:ind w:right="-10"/>
              <w:contextualSpacing/>
              <w:rPr>
                <w:rFonts w:ascii="Arial Narrow" w:hAnsi="Arial Narrow" w:cs="Arial"/>
                <w:sz w:val="2"/>
                <w:szCs w:val="2"/>
              </w:rPr>
            </w:pPr>
          </w:p>
        </w:tc>
        <w:tc>
          <w:tcPr>
            <w:tcW w:w="1123" w:type="dxa"/>
            <w:tcBorders>
              <w:top w:val="nil"/>
              <w:left w:val="nil"/>
              <w:bottom w:val="nil"/>
              <w:right w:val="single" w:sz="2" w:space="0" w:color="FFFFFF"/>
            </w:tcBorders>
            <w:shd w:val="clear" w:color="auto" w:fill="FFFFFF"/>
            <w:tcMar>
              <w:top w:w="0" w:type="dxa"/>
              <w:left w:w="0" w:type="dxa"/>
              <w:bottom w:w="0" w:type="dxa"/>
              <w:right w:w="60" w:type="dxa"/>
            </w:tcMar>
          </w:tcPr>
          <w:p w:rsidR="00E32DDB" w:rsidRPr="004E6E92" w:rsidRDefault="00E32DDB" w:rsidP="009C0EEA">
            <w:pPr>
              <w:autoSpaceDE w:val="0"/>
              <w:autoSpaceDN w:val="0"/>
              <w:spacing w:after="0"/>
              <w:contextualSpacing/>
              <w:jc w:val="right"/>
              <w:rPr>
                <w:rFonts w:ascii="Arial Narrow" w:hAnsi="Arial Narrow" w:cs="Arial"/>
                <w:sz w:val="17"/>
                <w:szCs w:val="17"/>
              </w:rPr>
            </w:pPr>
            <w:r w:rsidRPr="004E6E92">
              <w:rPr>
                <w:rFonts w:ascii="Arial Narrow" w:hAnsi="Arial Narrow" w:cs="Arial"/>
                <w:sz w:val="17"/>
                <w:szCs w:val="17"/>
              </w:rPr>
              <w:t>1.45</w:t>
            </w:r>
          </w:p>
        </w:tc>
        <w:tc>
          <w:tcPr>
            <w:tcW w:w="42" w:type="dxa"/>
            <w:tcBorders>
              <w:top w:val="nil"/>
              <w:left w:val="nil"/>
              <w:bottom w:val="nil"/>
              <w:right w:val="single" w:sz="2" w:space="0" w:color="FFFFFF"/>
            </w:tcBorders>
            <w:shd w:val="clear" w:color="auto" w:fill="FFFFFF"/>
          </w:tcPr>
          <w:p w:rsidR="00E32DDB" w:rsidRPr="004E6E92" w:rsidRDefault="00E32DDB" w:rsidP="009C0EEA">
            <w:pPr>
              <w:autoSpaceDE w:val="0"/>
              <w:autoSpaceDN w:val="0"/>
              <w:spacing w:after="0"/>
              <w:ind w:right="-10"/>
              <w:contextualSpacing/>
              <w:rPr>
                <w:rFonts w:ascii="Arial Narrow" w:hAnsi="Arial Narrow" w:cs="Arial"/>
                <w:sz w:val="2"/>
                <w:szCs w:val="2"/>
              </w:rPr>
            </w:pPr>
          </w:p>
        </w:tc>
        <w:tc>
          <w:tcPr>
            <w:tcW w:w="25" w:type="dxa"/>
            <w:tcBorders>
              <w:top w:val="nil"/>
              <w:left w:val="nil"/>
              <w:bottom w:val="nil"/>
              <w:right w:val="single" w:sz="2" w:space="0" w:color="000000"/>
            </w:tcBorders>
            <w:shd w:val="clear" w:color="auto" w:fill="000000"/>
          </w:tcPr>
          <w:p w:rsidR="00E32DDB" w:rsidRPr="004E6E92" w:rsidRDefault="00E32DDB" w:rsidP="009C0EEA">
            <w:pPr>
              <w:autoSpaceDE w:val="0"/>
              <w:autoSpaceDN w:val="0"/>
              <w:spacing w:after="0"/>
              <w:ind w:right="-10"/>
              <w:contextualSpacing/>
              <w:rPr>
                <w:rFonts w:ascii="Arial Narrow" w:hAnsi="Arial Narrow" w:cs="Arial"/>
                <w:sz w:val="2"/>
                <w:szCs w:val="2"/>
              </w:rPr>
            </w:pPr>
          </w:p>
        </w:tc>
        <w:tc>
          <w:tcPr>
            <w:tcW w:w="1123" w:type="dxa"/>
            <w:tcBorders>
              <w:top w:val="nil"/>
              <w:left w:val="nil"/>
              <w:bottom w:val="nil"/>
              <w:right w:val="single" w:sz="2" w:space="0" w:color="FFFFFF"/>
            </w:tcBorders>
            <w:shd w:val="clear" w:color="auto" w:fill="FFFFFF"/>
            <w:tcMar>
              <w:top w:w="0" w:type="dxa"/>
              <w:left w:w="0" w:type="dxa"/>
              <w:bottom w:w="0" w:type="dxa"/>
              <w:right w:w="60" w:type="dxa"/>
            </w:tcMar>
          </w:tcPr>
          <w:p w:rsidR="00E32DDB" w:rsidRPr="004E6E92" w:rsidRDefault="00E32DDB" w:rsidP="009C0EEA">
            <w:pPr>
              <w:autoSpaceDE w:val="0"/>
              <w:autoSpaceDN w:val="0"/>
              <w:spacing w:after="0"/>
              <w:contextualSpacing/>
              <w:jc w:val="right"/>
              <w:rPr>
                <w:rFonts w:ascii="Arial Narrow" w:hAnsi="Arial Narrow" w:cs="Arial"/>
                <w:sz w:val="17"/>
                <w:szCs w:val="17"/>
              </w:rPr>
            </w:pPr>
            <w:r w:rsidRPr="004E6E92">
              <w:rPr>
                <w:rFonts w:ascii="Arial Narrow" w:hAnsi="Arial Narrow" w:cs="Arial"/>
                <w:sz w:val="17"/>
                <w:szCs w:val="17"/>
              </w:rPr>
              <w:t>-5.19</w:t>
            </w:r>
          </w:p>
        </w:tc>
        <w:tc>
          <w:tcPr>
            <w:tcW w:w="42" w:type="dxa"/>
            <w:tcBorders>
              <w:top w:val="nil"/>
              <w:left w:val="nil"/>
              <w:bottom w:val="nil"/>
              <w:right w:val="single" w:sz="2" w:space="0" w:color="FFFFFF"/>
            </w:tcBorders>
            <w:shd w:val="clear" w:color="auto" w:fill="FFFFFF"/>
          </w:tcPr>
          <w:p w:rsidR="00E32DDB" w:rsidRPr="004E6E92" w:rsidRDefault="00E32DDB" w:rsidP="009C0EEA">
            <w:pPr>
              <w:autoSpaceDE w:val="0"/>
              <w:autoSpaceDN w:val="0"/>
              <w:spacing w:after="0"/>
              <w:ind w:right="-10"/>
              <w:contextualSpacing/>
              <w:rPr>
                <w:rFonts w:ascii="Arial Narrow" w:hAnsi="Arial Narrow" w:cs="Arial"/>
                <w:sz w:val="2"/>
                <w:szCs w:val="2"/>
              </w:rPr>
            </w:pPr>
          </w:p>
        </w:tc>
        <w:tc>
          <w:tcPr>
            <w:tcW w:w="25" w:type="dxa"/>
            <w:tcBorders>
              <w:top w:val="nil"/>
              <w:left w:val="nil"/>
              <w:bottom w:val="nil"/>
              <w:right w:val="single" w:sz="2" w:space="0" w:color="000000"/>
            </w:tcBorders>
            <w:shd w:val="clear" w:color="auto" w:fill="000000"/>
          </w:tcPr>
          <w:p w:rsidR="00E32DDB" w:rsidRPr="004E6E92" w:rsidRDefault="00E32DDB" w:rsidP="009C0EEA">
            <w:pPr>
              <w:autoSpaceDE w:val="0"/>
              <w:autoSpaceDN w:val="0"/>
              <w:spacing w:after="0"/>
              <w:ind w:right="-10"/>
              <w:contextualSpacing/>
              <w:rPr>
                <w:rFonts w:ascii="Arial Narrow" w:hAnsi="Arial Narrow" w:cs="Arial"/>
                <w:sz w:val="2"/>
                <w:szCs w:val="2"/>
              </w:rPr>
            </w:pPr>
          </w:p>
        </w:tc>
      </w:tr>
      <w:tr w:rsidR="004E6E92" w:rsidRPr="004E6E92" w:rsidTr="00386A06">
        <w:trPr>
          <w:gridAfter w:val="1"/>
          <w:wAfter w:w="306" w:type="dxa"/>
          <w:cantSplit/>
          <w:trHeight w:hRule="exact" w:val="219"/>
        </w:trPr>
        <w:tc>
          <w:tcPr>
            <w:tcW w:w="23" w:type="dxa"/>
            <w:tcBorders>
              <w:top w:val="nil"/>
              <w:left w:val="nil"/>
              <w:bottom w:val="nil"/>
              <w:right w:val="single" w:sz="2" w:space="0" w:color="000000"/>
            </w:tcBorders>
            <w:shd w:val="clear" w:color="auto" w:fill="000000"/>
          </w:tcPr>
          <w:p w:rsidR="00E32DDB" w:rsidRPr="004E6E92" w:rsidRDefault="00E32DDB" w:rsidP="009C0EEA">
            <w:pPr>
              <w:autoSpaceDE w:val="0"/>
              <w:autoSpaceDN w:val="0"/>
              <w:spacing w:after="0"/>
              <w:ind w:right="-10"/>
              <w:contextualSpacing/>
              <w:rPr>
                <w:rFonts w:ascii="Arial Narrow" w:hAnsi="Arial Narrow" w:cs="Arial"/>
                <w:sz w:val="2"/>
                <w:szCs w:val="2"/>
              </w:rPr>
            </w:pPr>
          </w:p>
        </w:tc>
        <w:tc>
          <w:tcPr>
            <w:tcW w:w="699" w:type="dxa"/>
            <w:tcBorders>
              <w:top w:val="nil"/>
              <w:left w:val="nil"/>
              <w:bottom w:val="nil"/>
              <w:right w:val="single" w:sz="2" w:space="0" w:color="F2F2F2"/>
            </w:tcBorders>
            <w:shd w:val="clear" w:color="auto" w:fill="F2F2F2"/>
            <w:tcMar>
              <w:top w:w="0" w:type="dxa"/>
              <w:left w:w="0" w:type="dxa"/>
              <w:bottom w:w="0" w:type="dxa"/>
              <w:right w:w="60" w:type="dxa"/>
            </w:tcMar>
          </w:tcPr>
          <w:p w:rsidR="00E32DDB" w:rsidRPr="004E6E92" w:rsidRDefault="00E32DDB" w:rsidP="009C0EEA">
            <w:pPr>
              <w:autoSpaceDE w:val="0"/>
              <w:autoSpaceDN w:val="0"/>
              <w:spacing w:after="0"/>
              <w:contextualSpacing/>
              <w:jc w:val="right"/>
              <w:rPr>
                <w:rFonts w:ascii="Arial Narrow" w:hAnsi="Arial Narrow" w:cs="Arial"/>
                <w:sz w:val="17"/>
                <w:szCs w:val="17"/>
              </w:rPr>
            </w:pPr>
            <w:r w:rsidRPr="004E6E92">
              <w:rPr>
                <w:rFonts w:ascii="Arial Narrow" w:hAnsi="Arial Narrow" w:cs="Arial"/>
                <w:sz w:val="17"/>
                <w:szCs w:val="17"/>
              </w:rPr>
              <w:t>2</w:t>
            </w:r>
          </w:p>
        </w:tc>
        <w:tc>
          <w:tcPr>
            <w:tcW w:w="25" w:type="dxa"/>
            <w:tcBorders>
              <w:top w:val="nil"/>
              <w:left w:val="nil"/>
              <w:bottom w:val="nil"/>
              <w:right w:val="single" w:sz="2" w:space="0" w:color="000000"/>
            </w:tcBorders>
            <w:shd w:val="clear" w:color="auto" w:fill="000000"/>
          </w:tcPr>
          <w:p w:rsidR="00E32DDB" w:rsidRPr="004E6E92" w:rsidRDefault="00E32DDB" w:rsidP="009C0EEA">
            <w:pPr>
              <w:autoSpaceDE w:val="0"/>
              <w:autoSpaceDN w:val="0"/>
              <w:spacing w:after="0"/>
              <w:ind w:right="-10"/>
              <w:contextualSpacing/>
              <w:rPr>
                <w:rFonts w:ascii="Arial Narrow" w:hAnsi="Arial Narrow" w:cs="Arial"/>
                <w:sz w:val="2"/>
                <w:szCs w:val="2"/>
              </w:rPr>
            </w:pPr>
          </w:p>
        </w:tc>
        <w:tc>
          <w:tcPr>
            <w:tcW w:w="3483" w:type="dxa"/>
            <w:tcBorders>
              <w:top w:val="nil"/>
              <w:left w:val="nil"/>
              <w:bottom w:val="nil"/>
              <w:right w:val="single" w:sz="2" w:space="0" w:color="E4EDF6"/>
            </w:tcBorders>
            <w:shd w:val="clear" w:color="auto" w:fill="E4EDF6"/>
            <w:tcMar>
              <w:top w:w="0" w:type="dxa"/>
              <w:left w:w="60" w:type="dxa"/>
              <w:bottom w:w="0" w:type="dxa"/>
              <w:right w:w="0" w:type="dxa"/>
            </w:tcMar>
          </w:tcPr>
          <w:p w:rsidR="00E32DDB" w:rsidRPr="004E6E92" w:rsidRDefault="00E32DDB" w:rsidP="009C0EEA">
            <w:pPr>
              <w:autoSpaceDE w:val="0"/>
              <w:autoSpaceDN w:val="0"/>
              <w:spacing w:after="0"/>
              <w:ind w:right="-10"/>
              <w:contextualSpacing/>
              <w:rPr>
                <w:rFonts w:ascii="Arial Narrow" w:hAnsi="Arial Narrow" w:cs="Arial"/>
                <w:b/>
                <w:bCs/>
                <w:sz w:val="17"/>
                <w:szCs w:val="17"/>
              </w:rPr>
            </w:pPr>
            <w:r w:rsidRPr="004E6E92">
              <w:rPr>
                <w:rFonts w:ascii="Arial Narrow" w:hAnsi="Arial Narrow" w:cs="Arial"/>
                <w:b/>
                <w:bCs/>
                <w:sz w:val="17"/>
                <w:szCs w:val="17"/>
              </w:rPr>
              <w:t>CORNERWORLD CORP</w:t>
            </w:r>
          </w:p>
        </w:tc>
        <w:tc>
          <w:tcPr>
            <w:tcW w:w="25" w:type="dxa"/>
            <w:tcBorders>
              <w:top w:val="nil"/>
              <w:left w:val="nil"/>
              <w:bottom w:val="nil"/>
              <w:right w:val="single" w:sz="2" w:space="0" w:color="000000"/>
            </w:tcBorders>
            <w:shd w:val="clear" w:color="auto" w:fill="000000"/>
          </w:tcPr>
          <w:p w:rsidR="00E32DDB" w:rsidRPr="004E6E92" w:rsidRDefault="00E32DDB" w:rsidP="009C0EEA">
            <w:pPr>
              <w:autoSpaceDE w:val="0"/>
              <w:autoSpaceDN w:val="0"/>
              <w:spacing w:after="0"/>
              <w:ind w:right="-10"/>
              <w:contextualSpacing/>
              <w:rPr>
                <w:rFonts w:ascii="Arial Narrow" w:hAnsi="Arial Narrow" w:cs="Arial"/>
                <w:sz w:val="2"/>
                <w:szCs w:val="2"/>
              </w:rPr>
            </w:pPr>
          </w:p>
        </w:tc>
        <w:tc>
          <w:tcPr>
            <w:tcW w:w="1123" w:type="dxa"/>
            <w:tcBorders>
              <w:top w:val="nil"/>
              <w:left w:val="nil"/>
              <w:bottom w:val="nil"/>
              <w:right w:val="single" w:sz="2" w:space="0" w:color="F2F2F2"/>
            </w:tcBorders>
            <w:shd w:val="clear" w:color="auto" w:fill="F2F2F2"/>
            <w:tcMar>
              <w:top w:w="0" w:type="dxa"/>
              <w:left w:w="0" w:type="dxa"/>
              <w:bottom w:w="0" w:type="dxa"/>
              <w:right w:w="60" w:type="dxa"/>
            </w:tcMar>
            <w:vAlign w:val="bottom"/>
          </w:tcPr>
          <w:p w:rsidR="00E32DDB" w:rsidRPr="004E6E92" w:rsidRDefault="00E32DDB" w:rsidP="009C0EEA">
            <w:pPr>
              <w:autoSpaceDE w:val="0"/>
              <w:autoSpaceDN w:val="0"/>
              <w:spacing w:after="0"/>
              <w:contextualSpacing/>
              <w:jc w:val="right"/>
              <w:rPr>
                <w:rFonts w:ascii="Arial Narrow" w:hAnsi="Arial Narrow" w:cs="Arial"/>
                <w:sz w:val="17"/>
                <w:szCs w:val="17"/>
              </w:rPr>
            </w:pPr>
            <w:r w:rsidRPr="004E6E92">
              <w:rPr>
                <w:rFonts w:ascii="Arial Narrow" w:hAnsi="Arial Narrow" w:cs="Arial"/>
                <w:sz w:val="17"/>
                <w:szCs w:val="17"/>
              </w:rPr>
              <w:t>-10.79</w:t>
            </w:r>
          </w:p>
        </w:tc>
        <w:tc>
          <w:tcPr>
            <w:tcW w:w="25" w:type="dxa"/>
            <w:tcBorders>
              <w:top w:val="nil"/>
              <w:left w:val="nil"/>
              <w:bottom w:val="nil"/>
              <w:right w:val="single" w:sz="2" w:space="0" w:color="000000"/>
            </w:tcBorders>
            <w:shd w:val="clear" w:color="auto" w:fill="000000"/>
          </w:tcPr>
          <w:p w:rsidR="00E32DDB" w:rsidRPr="004E6E92" w:rsidRDefault="00E32DDB" w:rsidP="009C0EEA">
            <w:pPr>
              <w:autoSpaceDE w:val="0"/>
              <w:autoSpaceDN w:val="0"/>
              <w:spacing w:after="0"/>
              <w:ind w:right="-10"/>
              <w:contextualSpacing/>
              <w:rPr>
                <w:rFonts w:ascii="Arial Narrow" w:hAnsi="Arial Narrow" w:cs="Arial"/>
                <w:sz w:val="2"/>
                <w:szCs w:val="2"/>
              </w:rPr>
            </w:pPr>
          </w:p>
        </w:tc>
        <w:tc>
          <w:tcPr>
            <w:tcW w:w="1123" w:type="dxa"/>
            <w:tcBorders>
              <w:top w:val="nil"/>
              <w:left w:val="nil"/>
              <w:bottom w:val="nil"/>
              <w:right w:val="single" w:sz="2" w:space="0" w:color="F2F2F2"/>
            </w:tcBorders>
            <w:shd w:val="clear" w:color="auto" w:fill="F2F2F2"/>
            <w:tcMar>
              <w:top w:w="0" w:type="dxa"/>
              <w:left w:w="0" w:type="dxa"/>
              <w:bottom w:w="0" w:type="dxa"/>
              <w:right w:w="60" w:type="dxa"/>
            </w:tcMar>
          </w:tcPr>
          <w:p w:rsidR="00E32DDB" w:rsidRPr="004E6E92" w:rsidRDefault="00E32DDB" w:rsidP="009C0EEA">
            <w:pPr>
              <w:autoSpaceDE w:val="0"/>
              <w:autoSpaceDN w:val="0"/>
              <w:spacing w:after="0"/>
              <w:contextualSpacing/>
              <w:jc w:val="right"/>
              <w:rPr>
                <w:rFonts w:ascii="Arial Narrow" w:hAnsi="Arial Narrow" w:cs="Arial"/>
                <w:sz w:val="17"/>
                <w:szCs w:val="17"/>
              </w:rPr>
            </w:pPr>
            <w:r w:rsidRPr="004E6E92">
              <w:rPr>
                <w:rFonts w:ascii="Arial Narrow" w:hAnsi="Arial Narrow" w:cs="Arial"/>
                <w:sz w:val="17"/>
                <w:szCs w:val="17"/>
              </w:rPr>
              <w:t>-8.04</w:t>
            </w:r>
          </w:p>
        </w:tc>
        <w:tc>
          <w:tcPr>
            <w:tcW w:w="42" w:type="dxa"/>
            <w:tcBorders>
              <w:top w:val="nil"/>
              <w:left w:val="nil"/>
              <w:bottom w:val="nil"/>
              <w:right w:val="single" w:sz="2" w:space="0" w:color="F2F2F2"/>
            </w:tcBorders>
            <w:shd w:val="clear" w:color="auto" w:fill="F2F2F2"/>
          </w:tcPr>
          <w:p w:rsidR="00E32DDB" w:rsidRPr="004E6E92" w:rsidRDefault="00E32DDB" w:rsidP="009C0EEA">
            <w:pPr>
              <w:autoSpaceDE w:val="0"/>
              <w:autoSpaceDN w:val="0"/>
              <w:spacing w:after="0"/>
              <w:ind w:right="-10"/>
              <w:contextualSpacing/>
              <w:rPr>
                <w:rFonts w:ascii="Arial Narrow" w:hAnsi="Arial Narrow" w:cs="Arial"/>
                <w:sz w:val="2"/>
                <w:szCs w:val="2"/>
              </w:rPr>
            </w:pPr>
          </w:p>
        </w:tc>
        <w:tc>
          <w:tcPr>
            <w:tcW w:w="25" w:type="dxa"/>
            <w:tcBorders>
              <w:top w:val="nil"/>
              <w:left w:val="nil"/>
              <w:bottom w:val="nil"/>
              <w:right w:val="single" w:sz="2" w:space="0" w:color="000000"/>
            </w:tcBorders>
            <w:shd w:val="clear" w:color="auto" w:fill="000000"/>
          </w:tcPr>
          <w:p w:rsidR="00E32DDB" w:rsidRPr="004E6E92" w:rsidRDefault="00E32DDB" w:rsidP="009C0EEA">
            <w:pPr>
              <w:autoSpaceDE w:val="0"/>
              <w:autoSpaceDN w:val="0"/>
              <w:spacing w:after="0"/>
              <w:ind w:right="-10"/>
              <w:contextualSpacing/>
              <w:rPr>
                <w:rFonts w:ascii="Arial Narrow" w:hAnsi="Arial Narrow" w:cs="Arial"/>
                <w:sz w:val="2"/>
                <w:szCs w:val="2"/>
              </w:rPr>
            </w:pPr>
          </w:p>
        </w:tc>
        <w:tc>
          <w:tcPr>
            <w:tcW w:w="1123" w:type="dxa"/>
            <w:tcBorders>
              <w:top w:val="nil"/>
              <w:left w:val="nil"/>
              <w:bottom w:val="nil"/>
              <w:right w:val="single" w:sz="2" w:space="0" w:color="F2F2F2"/>
            </w:tcBorders>
            <w:shd w:val="clear" w:color="auto" w:fill="F2F2F2"/>
            <w:tcMar>
              <w:top w:w="0" w:type="dxa"/>
              <w:left w:w="0" w:type="dxa"/>
              <w:bottom w:w="0" w:type="dxa"/>
              <w:right w:w="60" w:type="dxa"/>
            </w:tcMar>
          </w:tcPr>
          <w:p w:rsidR="00E32DDB" w:rsidRPr="004E6E92" w:rsidRDefault="00E32DDB" w:rsidP="009C0EEA">
            <w:pPr>
              <w:autoSpaceDE w:val="0"/>
              <w:autoSpaceDN w:val="0"/>
              <w:spacing w:after="0"/>
              <w:contextualSpacing/>
              <w:jc w:val="right"/>
              <w:rPr>
                <w:rFonts w:ascii="Arial Narrow" w:hAnsi="Arial Narrow" w:cs="Arial"/>
                <w:sz w:val="17"/>
                <w:szCs w:val="17"/>
              </w:rPr>
            </w:pPr>
            <w:r w:rsidRPr="004E6E92">
              <w:rPr>
                <w:rFonts w:ascii="Arial Narrow" w:hAnsi="Arial Narrow" w:cs="Arial"/>
                <w:sz w:val="17"/>
                <w:szCs w:val="17"/>
              </w:rPr>
              <w:t>-0.38</w:t>
            </w:r>
          </w:p>
        </w:tc>
        <w:tc>
          <w:tcPr>
            <w:tcW w:w="42" w:type="dxa"/>
            <w:tcBorders>
              <w:top w:val="nil"/>
              <w:left w:val="nil"/>
              <w:bottom w:val="nil"/>
              <w:right w:val="single" w:sz="2" w:space="0" w:color="F2F2F2"/>
            </w:tcBorders>
            <w:shd w:val="clear" w:color="auto" w:fill="F2F2F2"/>
          </w:tcPr>
          <w:p w:rsidR="00E32DDB" w:rsidRPr="004E6E92" w:rsidRDefault="00E32DDB" w:rsidP="009C0EEA">
            <w:pPr>
              <w:autoSpaceDE w:val="0"/>
              <w:autoSpaceDN w:val="0"/>
              <w:spacing w:after="0"/>
              <w:ind w:right="-10"/>
              <w:contextualSpacing/>
              <w:rPr>
                <w:rFonts w:ascii="Arial Narrow" w:hAnsi="Arial Narrow" w:cs="Arial"/>
                <w:sz w:val="2"/>
                <w:szCs w:val="2"/>
              </w:rPr>
            </w:pPr>
          </w:p>
        </w:tc>
        <w:tc>
          <w:tcPr>
            <w:tcW w:w="25" w:type="dxa"/>
            <w:tcBorders>
              <w:top w:val="nil"/>
              <w:left w:val="nil"/>
              <w:bottom w:val="nil"/>
              <w:right w:val="single" w:sz="2" w:space="0" w:color="000000"/>
            </w:tcBorders>
            <w:shd w:val="clear" w:color="auto" w:fill="000000"/>
          </w:tcPr>
          <w:p w:rsidR="00E32DDB" w:rsidRPr="004E6E92" w:rsidRDefault="00E32DDB" w:rsidP="009C0EEA">
            <w:pPr>
              <w:autoSpaceDE w:val="0"/>
              <w:autoSpaceDN w:val="0"/>
              <w:spacing w:after="0"/>
              <w:ind w:right="-10"/>
              <w:contextualSpacing/>
              <w:rPr>
                <w:rFonts w:ascii="Arial Narrow" w:hAnsi="Arial Narrow" w:cs="Arial"/>
                <w:sz w:val="2"/>
                <w:szCs w:val="2"/>
              </w:rPr>
            </w:pPr>
          </w:p>
        </w:tc>
        <w:tc>
          <w:tcPr>
            <w:tcW w:w="1123" w:type="dxa"/>
            <w:tcBorders>
              <w:top w:val="nil"/>
              <w:left w:val="nil"/>
              <w:bottom w:val="nil"/>
              <w:right w:val="single" w:sz="2" w:space="0" w:color="F2F2F2"/>
            </w:tcBorders>
            <w:shd w:val="clear" w:color="auto" w:fill="F2F2F2"/>
            <w:tcMar>
              <w:top w:w="0" w:type="dxa"/>
              <w:left w:w="0" w:type="dxa"/>
              <w:bottom w:w="0" w:type="dxa"/>
              <w:right w:w="60" w:type="dxa"/>
            </w:tcMar>
          </w:tcPr>
          <w:p w:rsidR="00E32DDB" w:rsidRPr="004E6E92" w:rsidRDefault="00E32DDB" w:rsidP="009C0EEA">
            <w:pPr>
              <w:autoSpaceDE w:val="0"/>
              <w:autoSpaceDN w:val="0"/>
              <w:spacing w:after="0"/>
              <w:contextualSpacing/>
              <w:jc w:val="right"/>
              <w:rPr>
                <w:rFonts w:ascii="Arial Narrow" w:hAnsi="Arial Narrow" w:cs="Arial"/>
                <w:sz w:val="17"/>
                <w:szCs w:val="17"/>
              </w:rPr>
            </w:pPr>
            <w:r w:rsidRPr="004E6E92">
              <w:rPr>
                <w:rFonts w:ascii="Arial Narrow" w:hAnsi="Arial Narrow" w:cs="Arial"/>
                <w:sz w:val="17"/>
                <w:szCs w:val="17"/>
              </w:rPr>
              <w:t>-49.34</w:t>
            </w:r>
          </w:p>
        </w:tc>
        <w:tc>
          <w:tcPr>
            <w:tcW w:w="42" w:type="dxa"/>
            <w:tcBorders>
              <w:top w:val="nil"/>
              <w:left w:val="nil"/>
              <w:bottom w:val="nil"/>
              <w:right w:val="single" w:sz="2" w:space="0" w:color="F2F2F2"/>
            </w:tcBorders>
            <w:shd w:val="clear" w:color="auto" w:fill="F2F2F2"/>
          </w:tcPr>
          <w:p w:rsidR="00E32DDB" w:rsidRPr="004E6E92" w:rsidRDefault="00E32DDB" w:rsidP="009C0EEA">
            <w:pPr>
              <w:autoSpaceDE w:val="0"/>
              <w:autoSpaceDN w:val="0"/>
              <w:spacing w:after="0"/>
              <w:ind w:right="-10"/>
              <w:contextualSpacing/>
              <w:rPr>
                <w:rFonts w:ascii="Arial Narrow" w:hAnsi="Arial Narrow" w:cs="Arial"/>
                <w:sz w:val="2"/>
                <w:szCs w:val="2"/>
              </w:rPr>
            </w:pPr>
          </w:p>
        </w:tc>
        <w:tc>
          <w:tcPr>
            <w:tcW w:w="25" w:type="dxa"/>
            <w:tcBorders>
              <w:top w:val="nil"/>
              <w:left w:val="nil"/>
              <w:bottom w:val="nil"/>
              <w:right w:val="single" w:sz="2" w:space="0" w:color="000000"/>
            </w:tcBorders>
            <w:shd w:val="clear" w:color="auto" w:fill="000000"/>
          </w:tcPr>
          <w:p w:rsidR="00E32DDB" w:rsidRPr="004E6E92" w:rsidRDefault="00E32DDB" w:rsidP="009C0EEA">
            <w:pPr>
              <w:autoSpaceDE w:val="0"/>
              <w:autoSpaceDN w:val="0"/>
              <w:spacing w:after="0"/>
              <w:ind w:right="-10"/>
              <w:contextualSpacing/>
              <w:rPr>
                <w:rFonts w:ascii="Arial Narrow" w:hAnsi="Arial Narrow" w:cs="Arial"/>
                <w:sz w:val="2"/>
                <w:szCs w:val="2"/>
              </w:rPr>
            </w:pPr>
          </w:p>
        </w:tc>
      </w:tr>
      <w:tr w:rsidR="004E6E92" w:rsidRPr="004E6E92" w:rsidTr="00386A06">
        <w:trPr>
          <w:gridAfter w:val="1"/>
          <w:wAfter w:w="306" w:type="dxa"/>
          <w:cantSplit/>
          <w:trHeight w:hRule="exact" w:val="383"/>
        </w:trPr>
        <w:tc>
          <w:tcPr>
            <w:tcW w:w="23" w:type="dxa"/>
            <w:tcBorders>
              <w:top w:val="nil"/>
              <w:left w:val="nil"/>
              <w:bottom w:val="nil"/>
              <w:right w:val="single" w:sz="2" w:space="0" w:color="000000"/>
            </w:tcBorders>
            <w:shd w:val="clear" w:color="auto" w:fill="000000"/>
          </w:tcPr>
          <w:p w:rsidR="00E32DDB" w:rsidRPr="004E6E92" w:rsidRDefault="00E32DDB" w:rsidP="009C0EEA">
            <w:pPr>
              <w:autoSpaceDE w:val="0"/>
              <w:autoSpaceDN w:val="0"/>
              <w:spacing w:after="0"/>
              <w:ind w:right="-10"/>
              <w:contextualSpacing/>
              <w:rPr>
                <w:rFonts w:ascii="Arial Narrow" w:hAnsi="Arial Narrow" w:cs="Arial"/>
                <w:sz w:val="2"/>
                <w:szCs w:val="2"/>
              </w:rPr>
            </w:pPr>
          </w:p>
        </w:tc>
        <w:tc>
          <w:tcPr>
            <w:tcW w:w="699" w:type="dxa"/>
            <w:tcBorders>
              <w:top w:val="nil"/>
              <w:left w:val="nil"/>
              <w:bottom w:val="nil"/>
              <w:right w:val="single" w:sz="2" w:space="0" w:color="FFFFFF"/>
            </w:tcBorders>
            <w:shd w:val="clear" w:color="auto" w:fill="FFFFFF"/>
            <w:tcMar>
              <w:top w:w="0" w:type="dxa"/>
              <w:left w:w="0" w:type="dxa"/>
              <w:bottom w:w="0" w:type="dxa"/>
              <w:right w:w="60" w:type="dxa"/>
            </w:tcMar>
          </w:tcPr>
          <w:p w:rsidR="00E32DDB" w:rsidRPr="004E6E92" w:rsidRDefault="00E32DDB" w:rsidP="009C0EEA">
            <w:pPr>
              <w:autoSpaceDE w:val="0"/>
              <w:autoSpaceDN w:val="0"/>
              <w:spacing w:after="0"/>
              <w:contextualSpacing/>
              <w:jc w:val="right"/>
              <w:rPr>
                <w:rFonts w:ascii="Arial Narrow" w:hAnsi="Arial Narrow" w:cs="Arial"/>
                <w:sz w:val="17"/>
                <w:szCs w:val="17"/>
              </w:rPr>
            </w:pPr>
            <w:r w:rsidRPr="004E6E92">
              <w:rPr>
                <w:rFonts w:ascii="Arial Narrow" w:hAnsi="Arial Narrow" w:cs="Arial"/>
                <w:sz w:val="17"/>
                <w:szCs w:val="17"/>
              </w:rPr>
              <w:t>3</w:t>
            </w:r>
          </w:p>
        </w:tc>
        <w:tc>
          <w:tcPr>
            <w:tcW w:w="25" w:type="dxa"/>
            <w:tcBorders>
              <w:top w:val="nil"/>
              <w:left w:val="nil"/>
              <w:bottom w:val="nil"/>
              <w:right w:val="single" w:sz="2" w:space="0" w:color="000000"/>
            </w:tcBorders>
            <w:shd w:val="clear" w:color="auto" w:fill="000000"/>
          </w:tcPr>
          <w:p w:rsidR="00E32DDB" w:rsidRPr="004E6E92" w:rsidRDefault="00E32DDB" w:rsidP="009C0EEA">
            <w:pPr>
              <w:autoSpaceDE w:val="0"/>
              <w:autoSpaceDN w:val="0"/>
              <w:spacing w:after="0"/>
              <w:ind w:right="-10"/>
              <w:contextualSpacing/>
              <w:rPr>
                <w:rFonts w:ascii="Arial Narrow" w:hAnsi="Arial Narrow" w:cs="Arial"/>
                <w:sz w:val="2"/>
                <w:szCs w:val="2"/>
              </w:rPr>
            </w:pPr>
          </w:p>
        </w:tc>
        <w:tc>
          <w:tcPr>
            <w:tcW w:w="3483" w:type="dxa"/>
            <w:tcBorders>
              <w:top w:val="nil"/>
              <w:left w:val="nil"/>
              <w:bottom w:val="nil"/>
              <w:right w:val="single" w:sz="2" w:space="0" w:color="FFFFFF"/>
            </w:tcBorders>
            <w:shd w:val="clear" w:color="auto" w:fill="FFFFFF"/>
            <w:tcMar>
              <w:top w:w="0" w:type="dxa"/>
              <w:left w:w="60" w:type="dxa"/>
              <w:bottom w:w="0" w:type="dxa"/>
              <w:right w:w="0" w:type="dxa"/>
            </w:tcMar>
          </w:tcPr>
          <w:p w:rsidR="00E32DDB" w:rsidRPr="004E6E92" w:rsidRDefault="00E32DDB" w:rsidP="009C0EEA">
            <w:pPr>
              <w:autoSpaceDE w:val="0"/>
              <w:autoSpaceDN w:val="0"/>
              <w:spacing w:after="0"/>
              <w:ind w:right="-10"/>
              <w:contextualSpacing/>
              <w:rPr>
                <w:rFonts w:ascii="Arial Narrow" w:hAnsi="Arial Narrow" w:cs="Arial"/>
                <w:b/>
                <w:bCs/>
                <w:sz w:val="17"/>
                <w:szCs w:val="17"/>
              </w:rPr>
            </w:pPr>
            <w:r w:rsidRPr="004E6E92">
              <w:rPr>
                <w:rFonts w:ascii="Arial Narrow" w:hAnsi="Arial Narrow" w:cs="Arial"/>
                <w:b/>
                <w:bCs/>
                <w:sz w:val="17"/>
                <w:szCs w:val="17"/>
              </w:rPr>
              <w:t>CORPORATION GROUPE MERCATOR TRANSPORT</w:t>
            </w:r>
          </w:p>
        </w:tc>
        <w:tc>
          <w:tcPr>
            <w:tcW w:w="25" w:type="dxa"/>
            <w:tcBorders>
              <w:top w:val="nil"/>
              <w:left w:val="nil"/>
              <w:bottom w:val="nil"/>
              <w:right w:val="single" w:sz="2" w:space="0" w:color="000000"/>
            </w:tcBorders>
            <w:shd w:val="clear" w:color="auto" w:fill="000000"/>
          </w:tcPr>
          <w:p w:rsidR="00E32DDB" w:rsidRPr="004E6E92" w:rsidRDefault="00E32DDB" w:rsidP="009C0EEA">
            <w:pPr>
              <w:autoSpaceDE w:val="0"/>
              <w:autoSpaceDN w:val="0"/>
              <w:spacing w:after="0"/>
              <w:ind w:right="-10"/>
              <w:contextualSpacing/>
              <w:rPr>
                <w:rFonts w:ascii="Arial Narrow" w:hAnsi="Arial Narrow" w:cs="Arial"/>
                <w:sz w:val="2"/>
                <w:szCs w:val="2"/>
              </w:rPr>
            </w:pPr>
          </w:p>
        </w:tc>
        <w:tc>
          <w:tcPr>
            <w:tcW w:w="1123" w:type="dxa"/>
            <w:tcBorders>
              <w:top w:val="nil"/>
              <w:left w:val="nil"/>
              <w:bottom w:val="nil"/>
              <w:right w:val="single" w:sz="2" w:space="0" w:color="FFFFFF"/>
            </w:tcBorders>
            <w:shd w:val="clear" w:color="auto" w:fill="FFFFFF"/>
            <w:tcMar>
              <w:top w:w="0" w:type="dxa"/>
              <w:left w:w="0" w:type="dxa"/>
              <w:bottom w:w="0" w:type="dxa"/>
              <w:right w:w="60" w:type="dxa"/>
            </w:tcMar>
            <w:vAlign w:val="bottom"/>
          </w:tcPr>
          <w:p w:rsidR="00E32DDB" w:rsidRPr="004E6E92" w:rsidRDefault="00E32DDB" w:rsidP="009C0EEA">
            <w:pPr>
              <w:autoSpaceDE w:val="0"/>
              <w:autoSpaceDN w:val="0"/>
              <w:spacing w:after="0"/>
              <w:contextualSpacing/>
              <w:jc w:val="right"/>
              <w:rPr>
                <w:rFonts w:ascii="Arial Narrow" w:hAnsi="Arial Narrow" w:cs="Arial"/>
                <w:sz w:val="17"/>
                <w:szCs w:val="17"/>
              </w:rPr>
            </w:pPr>
            <w:r w:rsidRPr="004E6E92">
              <w:rPr>
                <w:rFonts w:ascii="Arial Narrow" w:hAnsi="Arial Narrow" w:cs="Arial"/>
                <w:sz w:val="17"/>
                <w:szCs w:val="17"/>
              </w:rPr>
              <w:t>-1.50</w:t>
            </w:r>
          </w:p>
        </w:tc>
        <w:tc>
          <w:tcPr>
            <w:tcW w:w="25" w:type="dxa"/>
            <w:tcBorders>
              <w:top w:val="nil"/>
              <w:left w:val="nil"/>
              <w:bottom w:val="nil"/>
              <w:right w:val="single" w:sz="2" w:space="0" w:color="000000"/>
            </w:tcBorders>
            <w:shd w:val="clear" w:color="auto" w:fill="000000"/>
          </w:tcPr>
          <w:p w:rsidR="00E32DDB" w:rsidRPr="004E6E92" w:rsidRDefault="00E32DDB" w:rsidP="009C0EEA">
            <w:pPr>
              <w:autoSpaceDE w:val="0"/>
              <w:autoSpaceDN w:val="0"/>
              <w:spacing w:after="0"/>
              <w:ind w:right="-10"/>
              <w:contextualSpacing/>
              <w:rPr>
                <w:rFonts w:ascii="Arial Narrow" w:hAnsi="Arial Narrow" w:cs="Arial"/>
                <w:sz w:val="2"/>
                <w:szCs w:val="2"/>
              </w:rPr>
            </w:pPr>
          </w:p>
        </w:tc>
        <w:tc>
          <w:tcPr>
            <w:tcW w:w="1123" w:type="dxa"/>
            <w:tcBorders>
              <w:top w:val="nil"/>
              <w:left w:val="nil"/>
              <w:bottom w:val="nil"/>
              <w:right w:val="single" w:sz="2" w:space="0" w:color="FFFFFF"/>
            </w:tcBorders>
            <w:shd w:val="clear" w:color="auto" w:fill="FFFFFF"/>
            <w:tcMar>
              <w:top w:w="0" w:type="dxa"/>
              <w:left w:w="0" w:type="dxa"/>
              <w:bottom w:w="0" w:type="dxa"/>
              <w:right w:w="60" w:type="dxa"/>
            </w:tcMar>
          </w:tcPr>
          <w:p w:rsidR="00E32DDB" w:rsidRPr="004E6E92" w:rsidRDefault="00E32DDB" w:rsidP="009C0EEA">
            <w:pPr>
              <w:autoSpaceDE w:val="0"/>
              <w:autoSpaceDN w:val="0"/>
              <w:spacing w:after="0"/>
              <w:contextualSpacing/>
              <w:jc w:val="right"/>
              <w:rPr>
                <w:rFonts w:ascii="Arial Narrow" w:hAnsi="Arial Narrow" w:cs="Arial"/>
                <w:sz w:val="17"/>
                <w:szCs w:val="17"/>
              </w:rPr>
            </w:pPr>
            <w:r w:rsidRPr="004E6E92">
              <w:rPr>
                <w:rFonts w:ascii="Arial Narrow" w:hAnsi="Arial Narrow" w:cs="Arial"/>
                <w:sz w:val="17"/>
                <w:szCs w:val="17"/>
              </w:rPr>
              <w:t>-5.05</w:t>
            </w:r>
          </w:p>
        </w:tc>
        <w:tc>
          <w:tcPr>
            <w:tcW w:w="42" w:type="dxa"/>
            <w:tcBorders>
              <w:top w:val="nil"/>
              <w:left w:val="nil"/>
              <w:bottom w:val="nil"/>
              <w:right w:val="single" w:sz="2" w:space="0" w:color="FFFFFF"/>
            </w:tcBorders>
            <w:shd w:val="clear" w:color="auto" w:fill="FFFFFF"/>
          </w:tcPr>
          <w:p w:rsidR="00E32DDB" w:rsidRPr="004E6E92" w:rsidRDefault="00E32DDB" w:rsidP="009C0EEA">
            <w:pPr>
              <w:autoSpaceDE w:val="0"/>
              <w:autoSpaceDN w:val="0"/>
              <w:spacing w:after="0"/>
              <w:ind w:right="-10"/>
              <w:contextualSpacing/>
              <w:rPr>
                <w:rFonts w:ascii="Arial Narrow" w:hAnsi="Arial Narrow" w:cs="Arial"/>
                <w:sz w:val="2"/>
                <w:szCs w:val="2"/>
              </w:rPr>
            </w:pPr>
          </w:p>
        </w:tc>
        <w:tc>
          <w:tcPr>
            <w:tcW w:w="25" w:type="dxa"/>
            <w:tcBorders>
              <w:top w:val="nil"/>
              <w:left w:val="nil"/>
              <w:bottom w:val="nil"/>
              <w:right w:val="single" w:sz="2" w:space="0" w:color="000000"/>
            </w:tcBorders>
            <w:shd w:val="clear" w:color="auto" w:fill="000000"/>
          </w:tcPr>
          <w:p w:rsidR="00E32DDB" w:rsidRPr="004E6E92" w:rsidRDefault="00E32DDB" w:rsidP="009C0EEA">
            <w:pPr>
              <w:autoSpaceDE w:val="0"/>
              <w:autoSpaceDN w:val="0"/>
              <w:spacing w:after="0"/>
              <w:ind w:right="-10"/>
              <w:contextualSpacing/>
              <w:rPr>
                <w:rFonts w:ascii="Arial Narrow" w:hAnsi="Arial Narrow" w:cs="Arial"/>
                <w:sz w:val="2"/>
                <w:szCs w:val="2"/>
              </w:rPr>
            </w:pPr>
          </w:p>
        </w:tc>
        <w:tc>
          <w:tcPr>
            <w:tcW w:w="1123" w:type="dxa"/>
            <w:tcBorders>
              <w:top w:val="nil"/>
              <w:left w:val="nil"/>
              <w:bottom w:val="nil"/>
              <w:right w:val="single" w:sz="2" w:space="0" w:color="FFFFFF"/>
            </w:tcBorders>
            <w:shd w:val="clear" w:color="auto" w:fill="FFFFFF"/>
            <w:tcMar>
              <w:top w:w="0" w:type="dxa"/>
              <w:left w:w="0" w:type="dxa"/>
              <w:bottom w:w="0" w:type="dxa"/>
              <w:right w:w="60" w:type="dxa"/>
            </w:tcMar>
          </w:tcPr>
          <w:p w:rsidR="00E32DDB" w:rsidRPr="004E6E92" w:rsidRDefault="00E32DDB" w:rsidP="009C0EEA">
            <w:pPr>
              <w:autoSpaceDE w:val="0"/>
              <w:autoSpaceDN w:val="0"/>
              <w:spacing w:after="0"/>
              <w:contextualSpacing/>
              <w:jc w:val="right"/>
              <w:rPr>
                <w:rFonts w:ascii="Arial Narrow" w:hAnsi="Arial Narrow" w:cs="Arial"/>
                <w:sz w:val="17"/>
                <w:szCs w:val="17"/>
              </w:rPr>
            </w:pPr>
            <w:r w:rsidRPr="004E6E92">
              <w:rPr>
                <w:rFonts w:ascii="Arial Narrow" w:hAnsi="Arial Narrow" w:cs="Arial"/>
                <w:sz w:val="17"/>
                <w:szCs w:val="17"/>
              </w:rPr>
              <w:t>0.21</w:t>
            </w:r>
          </w:p>
        </w:tc>
        <w:tc>
          <w:tcPr>
            <w:tcW w:w="42" w:type="dxa"/>
            <w:tcBorders>
              <w:top w:val="nil"/>
              <w:left w:val="nil"/>
              <w:bottom w:val="nil"/>
              <w:right w:val="single" w:sz="2" w:space="0" w:color="FFFFFF"/>
            </w:tcBorders>
            <w:shd w:val="clear" w:color="auto" w:fill="FFFFFF"/>
          </w:tcPr>
          <w:p w:rsidR="00E32DDB" w:rsidRPr="004E6E92" w:rsidRDefault="00E32DDB" w:rsidP="009C0EEA">
            <w:pPr>
              <w:autoSpaceDE w:val="0"/>
              <w:autoSpaceDN w:val="0"/>
              <w:spacing w:after="0"/>
              <w:ind w:right="-10"/>
              <w:contextualSpacing/>
              <w:rPr>
                <w:rFonts w:ascii="Arial Narrow" w:hAnsi="Arial Narrow" w:cs="Arial"/>
                <w:sz w:val="2"/>
                <w:szCs w:val="2"/>
              </w:rPr>
            </w:pPr>
          </w:p>
        </w:tc>
        <w:tc>
          <w:tcPr>
            <w:tcW w:w="25" w:type="dxa"/>
            <w:tcBorders>
              <w:top w:val="nil"/>
              <w:left w:val="nil"/>
              <w:bottom w:val="nil"/>
              <w:right w:val="single" w:sz="2" w:space="0" w:color="000000"/>
            </w:tcBorders>
            <w:shd w:val="clear" w:color="auto" w:fill="000000"/>
          </w:tcPr>
          <w:p w:rsidR="00E32DDB" w:rsidRPr="004E6E92" w:rsidRDefault="00E32DDB" w:rsidP="009C0EEA">
            <w:pPr>
              <w:autoSpaceDE w:val="0"/>
              <w:autoSpaceDN w:val="0"/>
              <w:spacing w:after="0"/>
              <w:ind w:right="-10"/>
              <w:contextualSpacing/>
              <w:rPr>
                <w:rFonts w:ascii="Arial Narrow" w:hAnsi="Arial Narrow" w:cs="Arial"/>
                <w:sz w:val="2"/>
                <w:szCs w:val="2"/>
              </w:rPr>
            </w:pPr>
          </w:p>
        </w:tc>
        <w:tc>
          <w:tcPr>
            <w:tcW w:w="1123" w:type="dxa"/>
            <w:tcBorders>
              <w:top w:val="nil"/>
              <w:left w:val="nil"/>
              <w:bottom w:val="nil"/>
              <w:right w:val="single" w:sz="2" w:space="0" w:color="FFFFFF"/>
            </w:tcBorders>
            <w:shd w:val="clear" w:color="auto" w:fill="FFFFFF"/>
            <w:tcMar>
              <w:top w:w="0" w:type="dxa"/>
              <w:left w:w="0" w:type="dxa"/>
              <w:bottom w:w="0" w:type="dxa"/>
              <w:right w:w="60" w:type="dxa"/>
            </w:tcMar>
          </w:tcPr>
          <w:p w:rsidR="00E32DDB" w:rsidRPr="004E6E92" w:rsidRDefault="00E32DDB" w:rsidP="009C0EEA">
            <w:pPr>
              <w:autoSpaceDE w:val="0"/>
              <w:autoSpaceDN w:val="0"/>
              <w:spacing w:after="0"/>
              <w:contextualSpacing/>
              <w:jc w:val="right"/>
              <w:rPr>
                <w:rFonts w:ascii="Arial Narrow" w:hAnsi="Arial Narrow" w:cs="Arial"/>
                <w:sz w:val="17"/>
                <w:szCs w:val="17"/>
              </w:rPr>
            </w:pPr>
            <w:r w:rsidRPr="004E6E92">
              <w:rPr>
                <w:rFonts w:ascii="Arial Narrow" w:hAnsi="Arial Narrow" w:cs="Arial"/>
                <w:sz w:val="17"/>
                <w:szCs w:val="17"/>
              </w:rPr>
              <w:t>1.51</w:t>
            </w:r>
          </w:p>
        </w:tc>
        <w:tc>
          <w:tcPr>
            <w:tcW w:w="42" w:type="dxa"/>
            <w:tcBorders>
              <w:top w:val="nil"/>
              <w:left w:val="nil"/>
              <w:bottom w:val="nil"/>
              <w:right w:val="single" w:sz="2" w:space="0" w:color="FFFFFF"/>
            </w:tcBorders>
            <w:shd w:val="clear" w:color="auto" w:fill="FFFFFF"/>
          </w:tcPr>
          <w:p w:rsidR="00E32DDB" w:rsidRPr="004E6E92" w:rsidRDefault="00E32DDB" w:rsidP="009C0EEA">
            <w:pPr>
              <w:autoSpaceDE w:val="0"/>
              <w:autoSpaceDN w:val="0"/>
              <w:spacing w:after="0"/>
              <w:ind w:right="-10"/>
              <w:contextualSpacing/>
              <w:rPr>
                <w:rFonts w:ascii="Arial Narrow" w:hAnsi="Arial Narrow" w:cs="Arial"/>
                <w:sz w:val="2"/>
                <w:szCs w:val="2"/>
              </w:rPr>
            </w:pPr>
          </w:p>
        </w:tc>
        <w:tc>
          <w:tcPr>
            <w:tcW w:w="25" w:type="dxa"/>
            <w:tcBorders>
              <w:top w:val="nil"/>
              <w:left w:val="nil"/>
              <w:bottom w:val="nil"/>
              <w:right w:val="single" w:sz="2" w:space="0" w:color="000000"/>
            </w:tcBorders>
            <w:shd w:val="clear" w:color="auto" w:fill="000000"/>
          </w:tcPr>
          <w:p w:rsidR="00E32DDB" w:rsidRPr="004E6E92" w:rsidRDefault="00E32DDB" w:rsidP="009C0EEA">
            <w:pPr>
              <w:autoSpaceDE w:val="0"/>
              <w:autoSpaceDN w:val="0"/>
              <w:spacing w:after="0"/>
              <w:ind w:right="-10"/>
              <w:contextualSpacing/>
              <w:rPr>
                <w:rFonts w:ascii="Arial Narrow" w:hAnsi="Arial Narrow" w:cs="Arial"/>
                <w:sz w:val="2"/>
                <w:szCs w:val="2"/>
              </w:rPr>
            </w:pPr>
          </w:p>
        </w:tc>
      </w:tr>
      <w:tr w:rsidR="004E6E92" w:rsidRPr="004E6E92" w:rsidTr="00386A06">
        <w:trPr>
          <w:gridAfter w:val="1"/>
          <w:wAfter w:w="306" w:type="dxa"/>
          <w:cantSplit/>
          <w:trHeight w:hRule="exact" w:val="219"/>
        </w:trPr>
        <w:tc>
          <w:tcPr>
            <w:tcW w:w="23" w:type="dxa"/>
            <w:tcBorders>
              <w:top w:val="nil"/>
              <w:left w:val="nil"/>
              <w:bottom w:val="nil"/>
              <w:right w:val="single" w:sz="2" w:space="0" w:color="000000"/>
            </w:tcBorders>
            <w:shd w:val="clear" w:color="auto" w:fill="000000"/>
          </w:tcPr>
          <w:p w:rsidR="00E32DDB" w:rsidRPr="004E6E92" w:rsidRDefault="00E32DDB" w:rsidP="009C0EEA">
            <w:pPr>
              <w:autoSpaceDE w:val="0"/>
              <w:autoSpaceDN w:val="0"/>
              <w:spacing w:after="0"/>
              <w:ind w:right="-10"/>
              <w:contextualSpacing/>
              <w:rPr>
                <w:rFonts w:ascii="Arial Narrow" w:hAnsi="Arial Narrow" w:cs="Arial"/>
                <w:sz w:val="2"/>
                <w:szCs w:val="2"/>
              </w:rPr>
            </w:pPr>
          </w:p>
        </w:tc>
        <w:tc>
          <w:tcPr>
            <w:tcW w:w="699" w:type="dxa"/>
            <w:tcBorders>
              <w:top w:val="nil"/>
              <w:left w:val="nil"/>
              <w:bottom w:val="nil"/>
              <w:right w:val="single" w:sz="2" w:space="0" w:color="F2F2F2"/>
            </w:tcBorders>
            <w:shd w:val="clear" w:color="auto" w:fill="F2F2F2"/>
            <w:tcMar>
              <w:top w:w="0" w:type="dxa"/>
              <w:left w:w="0" w:type="dxa"/>
              <w:bottom w:w="0" w:type="dxa"/>
              <w:right w:w="60" w:type="dxa"/>
            </w:tcMar>
          </w:tcPr>
          <w:p w:rsidR="00E32DDB" w:rsidRPr="004E6E92" w:rsidRDefault="00E32DDB" w:rsidP="009C0EEA">
            <w:pPr>
              <w:autoSpaceDE w:val="0"/>
              <w:autoSpaceDN w:val="0"/>
              <w:spacing w:after="0"/>
              <w:contextualSpacing/>
              <w:jc w:val="right"/>
              <w:rPr>
                <w:rFonts w:ascii="Arial Narrow" w:hAnsi="Arial Narrow" w:cs="Arial"/>
                <w:sz w:val="17"/>
                <w:szCs w:val="17"/>
              </w:rPr>
            </w:pPr>
            <w:r w:rsidRPr="004E6E92">
              <w:rPr>
                <w:rFonts w:ascii="Arial Narrow" w:hAnsi="Arial Narrow" w:cs="Arial"/>
                <w:sz w:val="17"/>
                <w:szCs w:val="17"/>
              </w:rPr>
              <w:t>4</w:t>
            </w:r>
          </w:p>
        </w:tc>
        <w:tc>
          <w:tcPr>
            <w:tcW w:w="25" w:type="dxa"/>
            <w:tcBorders>
              <w:top w:val="nil"/>
              <w:left w:val="nil"/>
              <w:bottom w:val="nil"/>
              <w:right w:val="single" w:sz="2" w:space="0" w:color="000000"/>
            </w:tcBorders>
            <w:shd w:val="clear" w:color="auto" w:fill="000000"/>
          </w:tcPr>
          <w:p w:rsidR="00E32DDB" w:rsidRPr="004E6E92" w:rsidRDefault="00E32DDB" w:rsidP="009C0EEA">
            <w:pPr>
              <w:autoSpaceDE w:val="0"/>
              <w:autoSpaceDN w:val="0"/>
              <w:spacing w:after="0"/>
              <w:ind w:right="-10"/>
              <w:contextualSpacing/>
              <w:rPr>
                <w:rFonts w:ascii="Arial Narrow" w:hAnsi="Arial Narrow" w:cs="Arial"/>
                <w:sz w:val="2"/>
                <w:szCs w:val="2"/>
              </w:rPr>
            </w:pPr>
          </w:p>
        </w:tc>
        <w:tc>
          <w:tcPr>
            <w:tcW w:w="3483" w:type="dxa"/>
            <w:tcBorders>
              <w:top w:val="nil"/>
              <w:left w:val="nil"/>
              <w:bottom w:val="nil"/>
              <w:right w:val="single" w:sz="2" w:space="0" w:color="E4EDF6"/>
            </w:tcBorders>
            <w:shd w:val="clear" w:color="auto" w:fill="E4EDF6"/>
            <w:tcMar>
              <w:top w:w="0" w:type="dxa"/>
              <w:left w:w="60" w:type="dxa"/>
              <w:bottom w:w="0" w:type="dxa"/>
              <w:right w:w="0" w:type="dxa"/>
            </w:tcMar>
          </w:tcPr>
          <w:p w:rsidR="00E32DDB" w:rsidRPr="004E6E92" w:rsidRDefault="00E32DDB" w:rsidP="009C0EEA">
            <w:pPr>
              <w:autoSpaceDE w:val="0"/>
              <w:autoSpaceDN w:val="0"/>
              <w:spacing w:after="0"/>
              <w:ind w:right="-10"/>
              <w:contextualSpacing/>
              <w:rPr>
                <w:rFonts w:ascii="Arial Narrow" w:hAnsi="Arial Narrow" w:cs="Arial"/>
                <w:b/>
                <w:bCs/>
                <w:sz w:val="17"/>
                <w:szCs w:val="17"/>
              </w:rPr>
            </w:pPr>
            <w:r w:rsidRPr="004E6E92">
              <w:rPr>
                <w:rFonts w:ascii="Arial Narrow" w:hAnsi="Arial Narrow" w:cs="Arial"/>
                <w:b/>
                <w:bCs/>
                <w:sz w:val="17"/>
                <w:szCs w:val="17"/>
              </w:rPr>
              <w:t>ENGLOBAL CORPORATION</w:t>
            </w:r>
          </w:p>
        </w:tc>
        <w:tc>
          <w:tcPr>
            <w:tcW w:w="25" w:type="dxa"/>
            <w:tcBorders>
              <w:top w:val="nil"/>
              <w:left w:val="nil"/>
              <w:bottom w:val="nil"/>
              <w:right w:val="single" w:sz="2" w:space="0" w:color="000000"/>
            </w:tcBorders>
            <w:shd w:val="clear" w:color="auto" w:fill="000000"/>
          </w:tcPr>
          <w:p w:rsidR="00E32DDB" w:rsidRPr="004E6E92" w:rsidRDefault="00E32DDB" w:rsidP="009C0EEA">
            <w:pPr>
              <w:autoSpaceDE w:val="0"/>
              <w:autoSpaceDN w:val="0"/>
              <w:spacing w:after="0"/>
              <w:ind w:right="-10"/>
              <w:contextualSpacing/>
              <w:rPr>
                <w:rFonts w:ascii="Arial Narrow" w:hAnsi="Arial Narrow" w:cs="Arial"/>
                <w:sz w:val="2"/>
                <w:szCs w:val="2"/>
              </w:rPr>
            </w:pPr>
          </w:p>
        </w:tc>
        <w:tc>
          <w:tcPr>
            <w:tcW w:w="1123" w:type="dxa"/>
            <w:tcBorders>
              <w:top w:val="nil"/>
              <w:left w:val="nil"/>
              <w:bottom w:val="nil"/>
              <w:right w:val="single" w:sz="2" w:space="0" w:color="F2F2F2"/>
            </w:tcBorders>
            <w:shd w:val="clear" w:color="auto" w:fill="F2F2F2"/>
            <w:tcMar>
              <w:top w:w="0" w:type="dxa"/>
              <w:left w:w="0" w:type="dxa"/>
              <w:bottom w:w="0" w:type="dxa"/>
              <w:right w:w="60" w:type="dxa"/>
            </w:tcMar>
            <w:vAlign w:val="bottom"/>
          </w:tcPr>
          <w:p w:rsidR="00E32DDB" w:rsidRPr="004E6E92" w:rsidRDefault="00E32DDB" w:rsidP="009C0EEA">
            <w:pPr>
              <w:autoSpaceDE w:val="0"/>
              <w:autoSpaceDN w:val="0"/>
              <w:spacing w:after="0"/>
              <w:contextualSpacing/>
              <w:jc w:val="right"/>
              <w:rPr>
                <w:rFonts w:ascii="Arial Narrow" w:hAnsi="Arial Narrow" w:cs="Arial"/>
                <w:sz w:val="17"/>
                <w:szCs w:val="17"/>
              </w:rPr>
            </w:pPr>
            <w:r w:rsidRPr="004E6E92">
              <w:rPr>
                <w:rFonts w:ascii="Arial Narrow" w:hAnsi="Arial Narrow" w:cs="Arial"/>
                <w:sz w:val="17"/>
                <w:szCs w:val="17"/>
              </w:rPr>
              <w:t>-2.55</w:t>
            </w:r>
          </w:p>
        </w:tc>
        <w:tc>
          <w:tcPr>
            <w:tcW w:w="25" w:type="dxa"/>
            <w:tcBorders>
              <w:top w:val="nil"/>
              <w:left w:val="nil"/>
              <w:bottom w:val="nil"/>
              <w:right w:val="single" w:sz="2" w:space="0" w:color="000000"/>
            </w:tcBorders>
            <w:shd w:val="clear" w:color="auto" w:fill="000000"/>
          </w:tcPr>
          <w:p w:rsidR="00E32DDB" w:rsidRPr="004E6E92" w:rsidRDefault="00E32DDB" w:rsidP="009C0EEA">
            <w:pPr>
              <w:autoSpaceDE w:val="0"/>
              <w:autoSpaceDN w:val="0"/>
              <w:spacing w:after="0"/>
              <w:ind w:right="-10"/>
              <w:contextualSpacing/>
              <w:rPr>
                <w:rFonts w:ascii="Arial Narrow" w:hAnsi="Arial Narrow" w:cs="Arial"/>
                <w:sz w:val="2"/>
                <w:szCs w:val="2"/>
              </w:rPr>
            </w:pPr>
          </w:p>
        </w:tc>
        <w:tc>
          <w:tcPr>
            <w:tcW w:w="1123" w:type="dxa"/>
            <w:tcBorders>
              <w:top w:val="nil"/>
              <w:left w:val="nil"/>
              <w:bottom w:val="nil"/>
              <w:right w:val="single" w:sz="2" w:space="0" w:color="F2F2F2"/>
            </w:tcBorders>
            <w:shd w:val="clear" w:color="auto" w:fill="F2F2F2"/>
            <w:tcMar>
              <w:top w:w="0" w:type="dxa"/>
              <w:left w:w="0" w:type="dxa"/>
              <w:bottom w:w="0" w:type="dxa"/>
              <w:right w:w="60" w:type="dxa"/>
            </w:tcMar>
          </w:tcPr>
          <w:p w:rsidR="00E32DDB" w:rsidRPr="004E6E92" w:rsidRDefault="00E32DDB" w:rsidP="009C0EEA">
            <w:pPr>
              <w:autoSpaceDE w:val="0"/>
              <w:autoSpaceDN w:val="0"/>
              <w:spacing w:after="0"/>
              <w:contextualSpacing/>
              <w:jc w:val="right"/>
              <w:rPr>
                <w:rFonts w:ascii="Arial Narrow" w:hAnsi="Arial Narrow" w:cs="Arial"/>
                <w:sz w:val="17"/>
                <w:szCs w:val="17"/>
              </w:rPr>
            </w:pPr>
            <w:r w:rsidRPr="004E6E92">
              <w:rPr>
                <w:rFonts w:ascii="Arial Narrow" w:hAnsi="Arial Narrow" w:cs="Arial"/>
                <w:sz w:val="17"/>
                <w:szCs w:val="17"/>
              </w:rPr>
              <w:t>-1.81</w:t>
            </w:r>
          </w:p>
        </w:tc>
        <w:tc>
          <w:tcPr>
            <w:tcW w:w="42" w:type="dxa"/>
            <w:tcBorders>
              <w:top w:val="nil"/>
              <w:left w:val="nil"/>
              <w:bottom w:val="nil"/>
              <w:right w:val="single" w:sz="2" w:space="0" w:color="F2F2F2"/>
            </w:tcBorders>
            <w:shd w:val="clear" w:color="auto" w:fill="F2F2F2"/>
          </w:tcPr>
          <w:p w:rsidR="00E32DDB" w:rsidRPr="004E6E92" w:rsidRDefault="00E32DDB" w:rsidP="009C0EEA">
            <w:pPr>
              <w:autoSpaceDE w:val="0"/>
              <w:autoSpaceDN w:val="0"/>
              <w:spacing w:after="0"/>
              <w:ind w:right="-10"/>
              <w:contextualSpacing/>
              <w:rPr>
                <w:rFonts w:ascii="Arial Narrow" w:hAnsi="Arial Narrow" w:cs="Arial"/>
                <w:sz w:val="2"/>
                <w:szCs w:val="2"/>
              </w:rPr>
            </w:pPr>
          </w:p>
        </w:tc>
        <w:tc>
          <w:tcPr>
            <w:tcW w:w="25" w:type="dxa"/>
            <w:tcBorders>
              <w:top w:val="nil"/>
              <w:left w:val="nil"/>
              <w:bottom w:val="nil"/>
              <w:right w:val="single" w:sz="2" w:space="0" w:color="000000"/>
            </w:tcBorders>
            <w:shd w:val="clear" w:color="auto" w:fill="000000"/>
          </w:tcPr>
          <w:p w:rsidR="00E32DDB" w:rsidRPr="004E6E92" w:rsidRDefault="00E32DDB" w:rsidP="009C0EEA">
            <w:pPr>
              <w:autoSpaceDE w:val="0"/>
              <w:autoSpaceDN w:val="0"/>
              <w:spacing w:after="0"/>
              <w:ind w:right="-10"/>
              <w:contextualSpacing/>
              <w:rPr>
                <w:rFonts w:ascii="Arial Narrow" w:hAnsi="Arial Narrow" w:cs="Arial"/>
                <w:sz w:val="2"/>
                <w:szCs w:val="2"/>
              </w:rPr>
            </w:pPr>
          </w:p>
        </w:tc>
        <w:tc>
          <w:tcPr>
            <w:tcW w:w="1123" w:type="dxa"/>
            <w:tcBorders>
              <w:top w:val="nil"/>
              <w:left w:val="nil"/>
              <w:bottom w:val="nil"/>
              <w:right w:val="single" w:sz="2" w:space="0" w:color="F2F2F2"/>
            </w:tcBorders>
            <w:shd w:val="clear" w:color="auto" w:fill="F2F2F2"/>
            <w:tcMar>
              <w:top w:w="0" w:type="dxa"/>
              <w:left w:w="0" w:type="dxa"/>
              <w:bottom w:w="0" w:type="dxa"/>
              <w:right w:w="60" w:type="dxa"/>
            </w:tcMar>
          </w:tcPr>
          <w:p w:rsidR="00E32DDB" w:rsidRPr="004E6E92" w:rsidRDefault="00E32DDB" w:rsidP="009C0EEA">
            <w:pPr>
              <w:autoSpaceDE w:val="0"/>
              <w:autoSpaceDN w:val="0"/>
              <w:spacing w:after="0"/>
              <w:contextualSpacing/>
              <w:jc w:val="right"/>
              <w:rPr>
                <w:rFonts w:ascii="Arial Narrow" w:hAnsi="Arial Narrow" w:cs="Arial"/>
                <w:sz w:val="17"/>
                <w:szCs w:val="17"/>
              </w:rPr>
            </w:pPr>
            <w:r w:rsidRPr="004E6E92">
              <w:rPr>
                <w:rFonts w:ascii="Arial Narrow" w:hAnsi="Arial Narrow" w:cs="Arial"/>
                <w:sz w:val="17"/>
                <w:szCs w:val="17"/>
              </w:rPr>
              <w:t>-6.40</w:t>
            </w:r>
          </w:p>
        </w:tc>
        <w:tc>
          <w:tcPr>
            <w:tcW w:w="42" w:type="dxa"/>
            <w:tcBorders>
              <w:top w:val="nil"/>
              <w:left w:val="nil"/>
              <w:bottom w:val="nil"/>
              <w:right w:val="single" w:sz="2" w:space="0" w:color="F2F2F2"/>
            </w:tcBorders>
            <w:shd w:val="clear" w:color="auto" w:fill="F2F2F2"/>
          </w:tcPr>
          <w:p w:rsidR="00E32DDB" w:rsidRPr="004E6E92" w:rsidRDefault="00E32DDB" w:rsidP="009C0EEA">
            <w:pPr>
              <w:autoSpaceDE w:val="0"/>
              <w:autoSpaceDN w:val="0"/>
              <w:spacing w:after="0"/>
              <w:ind w:right="-10"/>
              <w:contextualSpacing/>
              <w:rPr>
                <w:rFonts w:ascii="Arial Narrow" w:hAnsi="Arial Narrow" w:cs="Arial"/>
                <w:sz w:val="2"/>
                <w:szCs w:val="2"/>
              </w:rPr>
            </w:pPr>
          </w:p>
        </w:tc>
        <w:tc>
          <w:tcPr>
            <w:tcW w:w="25" w:type="dxa"/>
            <w:tcBorders>
              <w:top w:val="nil"/>
              <w:left w:val="nil"/>
              <w:bottom w:val="nil"/>
              <w:right w:val="single" w:sz="2" w:space="0" w:color="000000"/>
            </w:tcBorders>
            <w:shd w:val="clear" w:color="auto" w:fill="000000"/>
          </w:tcPr>
          <w:p w:rsidR="00E32DDB" w:rsidRPr="004E6E92" w:rsidRDefault="00E32DDB" w:rsidP="009C0EEA">
            <w:pPr>
              <w:autoSpaceDE w:val="0"/>
              <w:autoSpaceDN w:val="0"/>
              <w:spacing w:after="0"/>
              <w:ind w:right="-10"/>
              <w:contextualSpacing/>
              <w:rPr>
                <w:rFonts w:ascii="Arial Narrow" w:hAnsi="Arial Narrow" w:cs="Arial"/>
                <w:sz w:val="2"/>
                <w:szCs w:val="2"/>
              </w:rPr>
            </w:pPr>
          </w:p>
        </w:tc>
        <w:tc>
          <w:tcPr>
            <w:tcW w:w="1123" w:type="dxa"/>
            <w:tcBorders>
              <w:top w:val="nil"/>
              <w:left w:val="nil"/>
              <w:bottom w:val="nil"/>
              <w:right w:val="single" w:sz="2" w:space="0" w:color="F2F2F2"/>
            </w:tcBorders>
            <w:shd w:val="clear" w:color="auto" w:fill="F2F2F2"/>
            <w:tcMar>
              <w:top w:w="0" w:type="dxa"/>
              <w:left w:w="0" w:type="dxa"/>
              <w:bottom w:w="0" w:type="dxa"/>
              <w:right w:w="60" w:type="dxa"/>
            </w:tcMar>
          </w:tcPr>
          <w:p w:rsidR="00E32DDB" w:rsidRPr="004E6E92" w:rsidRDefault="00E32DDB" w:rsidP="009C0EEA">
            <w:pPr>
              <w:autoSpaceDE w:val="0"/>
              <w:autoSpaceDN w:val="0"/>
              <w:spacing w:after="0"/>
              <w:contextualSpacing/>
              <w:jc w:val="right"/>
              <w:rPr>
                <w:rFonts w:ascii="Arial Narrow" w:hAnsi="Arial Narrow" w:cs="Arial"/>
                <w:sz w:val="17"/>
                <w:szCs w:val="17"/>
              </w:rPr>
            </w:pPr>
            <w:r w:rsidRPr="004E6E92">
              <w:rPr>
                <w:rFonts w:ascii="Arial Narrow" w:hAnsi="Arial Narrow" w:cs="Arial"/>
                <w:sz w:val="17"/>
                <w:szCs w:val="17"/>
              </w:rPr>
              <w:t>0.20</w:t>
            </w:r>
          </w:p>
        </w:tc>
        <w:tc>
          <w:tcPr>
            <w:tcW w:w="42" w:type="dxa"/>
            <w:tcBorders>
              <w:top w:val="nil"/>
              <w:left w:val="nil"/>
              <w:bottom w:val="nil"/>
              <w:right w:val="single" w:sz="2" w:space="0" w:color="F2F2F2"/>
            </w:tcBorders>
            <w:shd w:val="clear" w:color="auto" w:fill="F2F2F2"/>
          </w:tcPr>
          <w:p w:rsidR="00E32DDB" w:rsidRPr="004E6E92" w:rsidRDefault="00E32DDB" w:rsidP="009C0EEA">
            <w:pPr>
              <w:autoSpaceDE w:val="0"/>
              <w:autoSpaceDN w:val="0"/>
              <w:spacing w:after="0"/>
              <w:ind w:right="-10"/>
              <w:contextualSpacing/>
              <w:rPr>
                <w:rFonts w:ascii="Arial Narrow" w:hAnsi="Arial Narrow" w:cs="Arial"/>
                <w:sz w:val="2"/>
                <w:szCs w:val="2"/>
              </w:rPr>
            </w:pPr>
          </w:p>
        </w:tc>
        <w:tc>
          <w:tcPr>
            <w:tcW w:w="25" w:type="dxa"/>
            <w:tcBorders>
              <w:top w:val="nil"/>
              <w:left w:val="nil"/>
              <w:bottom w:val="nil"/>
              <w:right w:val="single" w:sz="2" w:space="0" w:color="000000"/>
            </w:tcBorders>
            <w:shd w:val="clear" w:color="auto" w:fill="000000"/>
          </w:tcPr>
          <w:p w:rsidR="00E32DDB" w:rsidRPr="004E6E92" w:rsidRDefault="00E32DDB" w:rsidP="009C0EEA">
            <w:pPr>
              <w:autoSpaceDE w:val="0"/>
              <w:autoSpaceDN w:val="0"/>
              <w:spacing w:after="0"/>
              <w:ind w:right="-10"/>
              <w:contextualSpacing/>
              <w:rPr>
                <w:rFonts w:ascii="Arial Narrow" w:hAnsi="Arial Narrow" w:cs="Arial"/>
                <w:sz w:val="2"/>
                <w:szCs w:val="2"/>
              </w:rPr>
            </w:pPr>
          </w:p>
        </w:tc>
      </w:tr>
      <w:tr w:rsidR="004E6E92" w:rsidRPr="004E6E92" w:rsidTr="00386A06">
        <w:trPr>
          <w:gridAfter w:val="1"/>
          <w:wAfter w:w="306" w:type="dxa"/>
          <w:cantSplit/>
          <w:trHeight w:hRule="exact" w:val="219"/>
        </w:trPr>
        <w:tc>
          <w:tcPr>
            <w:tcW w:w="23" w:type="dxa"/>
            <w:tcBorders>
              <w:top w:val="nil"/>
              <w:left w:val="nil"/>
              <w:bottom w:val="nil"/>
              <w:right w:val="single" w:sz="2" w:space="0" w:color="000000"/>
            </w:tcBorders>
            <w:shd w:val="clear" w:color="auto" w:fill="000000"/>
          </w:tcPr>
          <w:p w:rsidR="00E32DDB" w:rsidRPr="004E6E92" w:rsidRDefault="00E32DDB" w:rsidP="009C0EEA">
            <w:pPr>
              <w:autoSpaceDE w:val="0"/>
              <w:autoSpaceDN w:val="0"/>
              <w:spacing w:after="0"/>
              <w:ind w:right="-10"/>
              <w:contextualSpacing/>
              <w:rPr>
                <w:rFonts w:ascii="Arial Narrow" w:hAnsi="Arial Narrow" w:cs="Arial"/>
                <w:sz w:val="2"/>
                <w:szCs w:val="2"/>
              </w:rPr>
            </w:pPr>
          </w:p>
        </w:tc>
        <w:tc>
          <w:tcPr>
            <w:tcW w:w="699" w:type="dxa"/>
            <w:tcBorders>
              <w:top w:val="nil"/>
              <w:left w:val="nil"/>
              <w:bottom w:val="nil"/>
              <w:right w:val="single" w:sz="2" w:space="0" w:color="FFFFFF"/>
            </w:tcBorders>
            <w:shd w:val="clear" w:color="auto" w:fill="FFFFFF"/>
            <w:tcMar>
              <w:top w:w="0" w:type="dxa"/>
              <w:left w:w="0" w:type="dxa"/>
              <w:bottom w:w="0" w:type="dxa"/>
              <w:right w:w="60" w:type="dxa"/>
            </w:tcMar>
          </w:tcPr>
          <w:p w:rsidR="00E32DDB" w:rsidRPr="004E6E92" w:rsidRDefault="00E32DDB" w:rsidP="009C0EEA">
            <w:pPr>
              <w:autoSpaceDE w:val="0"/>
              <w:autoSpaceDN w:val="0"/>
              <w:spacing w:after="0"/>
              <w:contextualSpacing/>
              <w:jc w:val="right"/>
              <w:rPr>
                <w:rFonts w:ascii="Arial Narrow" w:hAnsi="Arial Narrow" w:cs="Arial"/>
                <w:sz w:val="17"/>
                <w:szCs w:val="17"/>
              </w:rPr>
            </w:pPr>
            <w:r w:rsidRPr="004E6E92">
              <w:rPr>
                <w:rFonts w:ascii="Arial Narrow" w:hAnsi="Arial Narrow" w:cs="Arial"/>
                <w:sz w:val="17"/>
                <w:szCs w:val="17"/>
              </w:rPr>
              <w:t>5</w:t>
            </w:r>
          </w:p>
        </w:tc>
        <w:tc>
          <w:tcPr>
            <w:tcW w:w="25" w:type="dxa"/>
            <w:tcBorders>
              <w:top w:val="nil"/>
              <w:left w:val="nil"/>
              <w:bottom w:val="nil"/>
              <w:right w:val="single" w:sz="2" w:space="0" w:color="000000"/>
            </w:tcBorders>
            <w:shd w:val="clear" w:color="auto" w:fill="000000"/>
          </w:tcPr>
          <w:p w:rsidR="00E32DDB" w:rsidRPr="004E6E92" w:rsidRDefault="00E32DDB" w:rsidP="009C0EEA">
            <w:pPr>
              <w:autoSpaceDE w:val="0"/>
              <w:autoSpaceDN w:val="0"/>
              <w:spacing w:after="0"/>
              <w:ind w:right="-10"/>
              <w:contextualSpacing/>
              <w:rPr>
                <w:rFonts w:ascii="Arial Narrow" w:hAnsi="Arial Narrow" w:cs="Arial"/>
                <w:sz w:val="2"/>
                <w:szCs w:val="2"/>
              </w:rPr>
            </w:pPr>
          </w:p>
        </w:tc>
        <w:tc>
          <w:tcPr>
            <w:tcW w:w="3483" w:type="dxa"/>
            <w:tcBorders>
              <w:top w:val="nil"/>
              <w:left w:val="nil"/>
              <w:bottom w:val="nil"/>
              <w:right w:val="single" w:sz="2" w:space="0" w:color="FFFFFF"/>
            </w:tcBorders>
            <w:shd w:val="clear" w:color="auto" w:fill="FFFFFF"/>
            <w:tcMar>
              <w:top w:w="0" w:type="dxa"/>
              <w:left w:w="60" w:type="dxa"/>
              <w:bottom w:w="0" w:type="dxa"/>
              <w:right w:w="0" w:type="dxa"/>
            </w:tcMar>
          </w:tcPr>
          <w:p w:rsidR="00E32DDB" w:rsidRPr="004E6E92" w:rsidRDefault="00E32DDB" w:rsidP="009C0EEA">
            <w:pPr>
              <w:autoSpaceDE w:val="0"/>
              <w:autoSpaceDN w:val="0"/>
              <w:spacing w:after="0"/>
              <w:ind w:right="-10"/>
              <w:contextualSpacing/>
              <w:rPr>
                <w:rFonts w:ascii="Arial Narrow" w:hAnsi="Arial Narrow" w:cs="Arial"/>
                <w:b/>
                <w:bCs/>
                <w:sz w:val="17"/>
                <w:szCs w:val="17"/>
              </w:rPr>
            </w:pPr>
            <w:r w:rsidRPr="004E6E92">
              <w:rPr>
                <w:rFonts w:ascii="Arial Narrow" w:hAnsi="Arial Narrow" w:cs="Arial"/>
                <w:b/>
                <w:bCs/>
                <w:sz w:val="17"/>
                <w:szCs w:val="17"/>
              </w:rPr>
              <w:t>FORRESTER RESEARCH INC</w:t>
            </w:r>
          </w:p>
        </w:tc>
        <w:tc>
          <w:tcPr>
            <w:tcW w:w="25" w:type="dxa"/>
            <w:tcBorders>
              <w:top w:val="nil"/>
              <w:left w:val="nil"/>
              <w:bottom w:val="nil"/>
              <w:right w:val="single" w:sz="2" w:space="0" w:color="000000"/>
            </w:tcBorders>
            <w:shd w:val="clear" w:color="auto" w:fill="000000"/>
          </w:tcPr>
          <w:p w:rsidR="00E32DDB" w:rsidRPr="004E6E92" w:rsidRDefault="00E32DDB" w:rsidP="009C0EEA">
            <w:pPr>
              <w:autoSpaceDE w:val="0"/>
              <w:autoSpaceDN w:val="0"/>
              <w:spacing w:after="0"/>
              <w:ind w:right="-10"/>
              <w:contextualSpacing/>
              <w:rPr>
                <w:rFonts w:ascii="Arial Narrow" w:hAnsi="Arial Narrow" w:cs="Arial"/>
                <w:sz w:val="2"/>
                <w:szCs w:val="2"/>
              </w:rPr>
            </w:pPr>
          </w:p>
        </w:tc>
        <w:tc>
          <w:tcPr>
            <w:tcW w:w="1123" w:type="dxa"/>
            <w:tcBorders>
              <w:top w:val="nil"/>
              <w:left w:val="nil"/>
              <w:bottom w:val="nil"/>
              <w:right w:val="single" w:sz="2" w:space="0" w:color="FFFFFF"/>
            </w:tcBorders>
            <w:shd w:val="clear" w:color="auto" w:fill="FFFFFF"/>
            <w:tcMar>
              <w:top w:w="0" w:type="dxa"/>
              <w:left w:w="0" w:type="dxa"/>
              <w:bottom w:w="0" w:type="dxa"/>
              <w:right w:w="60" w:type="dxa"/>
            </w:tcMar>
            <w:vAlign w:val="bottom"/>
          </w:tcPr>
          <w:p w:rsidR="00E32DDB" w:rsidRPr="004E6E92" w:rsidRDefault="00E32DDB" w:rsidP="009C0EEA">
            <w:pPr>
              <w:autoSpaceDE w:val="0"/>
              <w:autoSpaceDN w:val="0"/>
              <w:spacing w:after="0"/>
              <w:contextualSpacing/>
              <w:jc w:val="right"/>
              <w:rPr>
                <w:rFonts w:ascii="Arial Narrow" w:hAnsi="Arial Narrow" w:cs="Arial"/>
                <w:sz w:val="17"/>
                <w:szCs w:val="17"/>
              </w:rPr>
            </w:pPr>
            <w:r w:rsidRPr="004E6E92">
              <w:rPr>
                <w:rFonts w:ascii="Arial Narrow" w:hAnsi="Arial Narrow" w:cs="Arial"/>
                <w:sz w:val="17"/>
                <w:szCs w:val="17"/>
              </w:rPr>
              <w:t>12.78</w:t>
            </w:r>
          </w:p>
        </w:tc>
        <w:tc>
          <w:tcPr>
            <w:tcW w:w="25" w:type="dxa"/>
            <w:tcBorders>
              <w:top w:val="nil"/>
              <w:left w:val="nil"/>
              <w:bottom w:val="nil"/>
              <w:right w:val="single" w:sz="2" w:space="0" w:color="000000"/>
            </w:tcBorders>
            <w:shd w:val="clear" w:color="auto" w:fill="000000"/>
          </w:tcPr>
          <w:p w:rsidR="00E32DDB" w:rsidRPr="004E6E92" w:rsidRDefault="00E32DDB" w:rsidP="009C0EEA">
            <w:pPr>
              <w:autoSpaceDE w:val="0"/>
              <w:autoSpaceDN w:val="0"/>
              <w:spacing w:after="0"/>
              <w:ind w:right="-10"/>
              <w:contextualSpacing/>
              <w:rPr>
                <w:rFonts w:ascii="Arial Narrow" w:hAnsi="Arial Narrow" w:cs="Arial"/>
                <w:sz w:val="2"/>
                <w:szCs w:val="2"/>
              </w:rPr>
            </w:pPr>
          </w:p>
        </w:tc>
        <w:tc>
          <w:tcPr>
            <w:tcW w:w="1123" w:type="dxa"/>
            <w:tcBorders>
              <w:top w:val="nil"/>
              <w:left w:val="nil"/>
              <w:bottom w:val="nil"/>
              <w:right w:val="single" w:sz="2" w:space="0" w:color="FFFFFF"/>
            </w:tcBorders>
            <w:shd w:val="clear" w:color="auto" w:fill="FFFFFF"/>
            <w:tcMar>
              <w:top w:w="0" w:type="dxa"/>
              <w:left w:w="0" w:type="dxa"/>
              <w:bottom w:w="0" w:type="dxa"/>
              <w:right w:w="60" w:type="dxa"/>
            </w:tcMar>
          </w:tcPr>
          <w:p w:rsidR="00E32DDB" w:rsidRPr="004E6E92" w:rsidRDefault="00E32DDB" w:rsidP="009C0EEA">
            <w:pPr>
              <w:autoSpaceDE w:val="0"/>
              <w:autoSpaceDN w:val="0"/>
              <w:spacing w:after="0"/>
              <w:contextualSpacing/>
              <w:jc w:val="right"/>
              <w:rPr>
                <w:rFonts w:ascii="Arial Narrow" w:hAnsi="Arial Narrow" w:cs="Arial"/>
                <w:sz w:val="17"/>
                <w:szCs w:val="17"/>
              </w:rPr>
            </w:pPr>
            <w:r w:rsidRPr="004E6E92">
              <w:rPr>
                <w:rFonts w:ascii="Arial Narrow" w:hAnsi="Arial Narrow" w:cs="Arial"/>
                <w:sz w:val="17"/>
                <w:szCs w:val="17"/>
              </w:rPr>
              <w:t>11.96</w:t>
            </w:r>
          </w:p>
        </w:tc>
        <w:tc>
          <w:tcPr>
            <w:tcW w:w="42" w:type="dxa"/>
            <w:tcBorders>
              <w:top w:val="nil"/>
              <w:left w:val="nil"/>
              <w:bottom w:val="nil"/>
              <w:right w:val="single" w:sz="2" w:space="0" w:color="FFFFFF"/>
            </w:tcBorders>
            <w:shd w:val="clear" w:color="auto" w:fill="FFFFFF"/>
          </w:tcPr>
          <w:p w:rsidR="00E32DDB" w:rsidRPr="004E6E92" w:rsidRDefault="00E32DDB" w:rsidP="009C0EEA">
            <w:pPr>
              <w:autoSpaceDE w:val="0"/>
              <w:autoSpaceDN w:val="0"/>
              <w:spacing w:after="0"/>
              <w:ind w:right="-10"/>
              <w:contextualSpacing/>
              <w:rPr>
                <w:rFonts w:ascii="Arial Narrow" w:hAnsi="Arial Narrow" w:cs="Arial"/>
                <w:sz w:val="2"/>
                <w:szCs w:val="2"/>
              </w:rPr>
            </w:pPr>
          </w:p>
        </w:tc>
        <w:tc>
          <w:tcPr>
            <w:tcW w:w="25" w:type="dxa"/>
            <w:tcBorders>
              <w:top w:val="nil"/>
              <w:left w:val="nil"/>
              <w:bottom w:val="nil"/>
              <w:right w:val="single" w:sz="2" w:space="0" w:color="000000"/>
            </w:tcBorders>
            <w:shd w:val="clear" w:color="auto" w:fill="000000"/>
          </w:tcPr>
          <w:p w:rsidR="00E32DDB" w:rsidRPr="004E6E92" w:rsidRDefault="00E32DDB" w:rsidP="009C0EEA">
            <w:pPr>
              <w:autoSpaceDE w:val="0"/>
              <w:autoSpaceDN w:val="0"/>
              <w:spacing w:after="0"/>
              <w:ind w:right="-10"/>
              <w:contextualSpacing/>
              <w:rPr>
                <w:rFonts w:ascii="Arial Narrow" w:hAnsi="Arial Narrow" w:cs="Arial"/>
                <w:sz w:val="2"/>
                <w:szCs w:val="2"/>
              </w:rPr>
            </w:pPr>
          </w:p>
        </w:tc>
        <w:tc>
          <w:tcPr>
            <w:tcW w:w="1123" w:type="dxa"/>
            <w:tcBorders>
              <w:top w:val="nil"/>
              <w:left w:val="nil"/>
              <w:bottom w:val="nil"/>
              <w:right w:val="single" w:sz="2" w:space="0" w:color="FFFFFF"/>
            </w:tcBorders>
            <w:shd w:val="clear" w:color="auto" w:fill="FFFFFF"/>
            <w:tcMar>
              <w:top w:w="0" w:type="dxa"/>
              <w:left w:w="0" w:type="dxa"/>
              <w:bottom w:w="0" w:type="dxa"/>
              <w:right w:w="60" w:type="dxa"/>
            </w:tcMar>
          </w:tcPr>
          <w:p w:rsidR="00E32DDB" w:rsidRPr="004E6E92" w:rsidRDefault="00E32DDB" w:rsidP="009C0EEA">
            <w:pPr>
              <w:autoSpaceDE w:val="0"/>
              <w:autoSpaceDN w:val="0"/>
              <w:spacing w:after="0"/>
              <w:contextualSpacing/>
              <w:jc w:val="right"/>
              <w:rPr>
                <w:rFonts w:ascii="Arial Narrow" w:hAnsi="Arial Narrow" w:cs="Arial"/>
                <w:sz w:val="17"/>
                <w:szCs w:val="17"/>
              </w:rPr>
            </w:pPr>
            <w:r w:rsidRPr="004E6E92">
              <w:rPr>
                <w:rFonts w:ascii="Arial Narrow" w:hAnsi="Arial Narrow" w:cs="Arial"/>
                <w:sz w:val="17"/>
                <w:szCs w:val="17"/>
              </w:rPr>
              <w:t>11.35</w:t>
            </w:r>
          </w:p>
        </w:tc>
        <w:tc>
          <w:tcPr>
            <w:tcW w:w="42" w:type="dxa"/>
            <w:tcBorders>
              <w:top w:val="nil"/>
              <w:left w:val="nil"/>
              <w:bottom w:val="nil"/>
              <w:right w:val="single" w:sz="2" w:space="0" w:color="FFFFFF"/>
            </w:tcBorders>
            <w:shd w:val="clear" w:color="auto" w:fill="FFFFFF"/>
          </w:tcPr>
          <w:p w:rsidR="00E32DDB" w:rsidRPr="004E6E92" w:rsidRDefault="00E32DDB" w:rsidP="009C0EEA">
            <w:pPr>
              <w:autoSpaceDE w:val="0"/>
              <w:autoSpaceDN w:val="0"/>
              <w:spacing w:after="0"/>
              <w:ind w:right="-10"/>
              <w:contextualSpacing/>
              <w:rPr>
                <w:rFonts w:ascii="Arial Narrow" w:hAnsi="Arial Narrow" w:cs="Arial"/>
                <w:sz w:val="2"/>
                <w:szCs w:val="2"/>
              </w:rPr>
            </w:pPr>
          </w:p>
        </w:tc>
        <w:tc>
          <w:tcPr>
            <w:tcW w:w="25" w:type="dxa"/>
            <w:tcBorders>
              <w:top w:val="nil"/>
              <w:left w:val="nil"/>
              <w:bottom w:val="nil"/>
              <w:right w:val="single" w:sz="2" w:space="0" w:color="000000"/>
            </w:tcBorders>
            <w:shd w:val="clear" w:color="auto" w:fill="000000"/>
          </w:tcPr>
          <w:p w:rsidR="00E32DDB" w:rsidRPr="004E6E92" w:rsidRDefault="00E32DDB" w:rsidP="009C0EEA">
            <w:pPr>
              <w:autoSpaceDE w:val="0"/>
              <w:autoSpaceDN w:val="0"/>
              <w:spacing w:after="0"/>
              <w:ind w:right="-10"/>
              <w:contextualSpacing/>
              <w:rPr>
                <w:rFonts w:ascii="Arial Narrow" w:hAnsi="Arial Narrow" w:cs="Arial"/>
                <w:sz w:val="2"/>
                <w:szCs w:val="2"/>
              </w:rPr>
            </w:pPr>
          </w:p>
        </w:tc>
        <w:tc>
          <w:tcPr>
            <w:tcW w:w="1123" w:type="dxa"/>
            <w:tcBorders>
              <w:top w:val="nil"/>
              <w:left w:val="nil"/>
              <w:bottom w:val="nil"/>
              <w:right w:val="single" w:sz="2" w:space="0" w:color="FFFFFF"/>
            </w:tcBorders>
            <w:shd w:val="clear" w:color="auto" w:fill="FFFFFF"/>
            <w:tcMar>
              <w:top w:w="0" w:type="dxa"/>
              <w:left w:w="0" w:type="dxa"/>
              <w:bottom w:w="0" w:type="dxa"/>
              <w:right w:w="60" w:type="dxa"/>
            </w:tcMar>
          </w:tcPr>
          <w:p w:rsidR="00E32DDB" w:rsidRPr="004E6E92" w:rsidRDefault="00E32DDB" w:rsidP="009C0EEA">
            <w:pPr>
              <w:autoSpaceDE w:val="0"/>
              <w:autoSpaceDN w:val="0"/>
              <w:spacing w:after="0"/>
              <w:contextualSpacing/>
              <w:jc w:val="right"/>
              <w:rPr>
                <w:rFonts w:ascii="Arial Narrow" w:hAnsi="Arial Narrow" w:cs="Arial"/>
                <w:sz w:val="17"/>
                <w:szCs w:val="17"/>
              </w:rPr>
            </w:pPr>
            <w:r w:rsidRPr="004E6E92">
              <w:rPr>
                <w:rFonts w:ascii="Arial Narrow" w:hAnsi="Arial Narrow" w:cs="Arial"/>
                <w:sz w:val="17"/>
                <w:szCs w:val="17"/>
              </w:rPr>
              <w:t>15.30</w:t>
            </w:r>
          </w:p>
        </w:tc>
        <w:tc>
          <w:tcPr>
            <w:tcW w:w="42" w:type="dxa"/>
            <w:tcBorders>
              <w:top w:val="nil"/>
              <w:left w:val="nil"/>
              <w:bottom w:val="nil"/>
              <w:right w:val="single" w:sz="2" w:space="0" w:color="FFFFFF"/>
            </w:tcBorders>
            <w:shd w:val="clear" w:color="auto" w:fill="FFFFFF"/>
          </w:tcPr>
          <w:p w:rsidR="00E32DDB" w:rsidRPr="004E6E92" w:rsidRDefault="00E32DDB" w:rsidP="009C0EEA">
            <w:pPr>
              <w:autoSpaceDE w:val="0"/>
              <w:autoSpaceDN w:val="0"/>
              <w:spacing w:after="0"/>
              <w:ind w:right="-10"/>
              <w:contextualSpacing/>
              <w:rPr>
                <w:rFonts w:ascii="Arial Narrow" w:hAnsi="Arial Narrow" w:cs="Arial"/>
                <w:sz w:val="2"/>
                <w:szCs w:val="2"/>
              </w:rPr>
            </w:pPr>
          </w:p>
        </w:tc>
        <w:tc>
          <w:tcPr>
            <w:tcW w:w="25" w:type="dxa"/>
            <w:tcBorders>
              <w:top w:val="nil"/>
              <w:left w:val="nil"/>
              <w:bottom w:val="nil"/>
              <w:right w:val="single" w:sz="2" w:space="0" w:color="000000"/>
            </w:tcBorders>
            <w:shd w:val="clear" w:color="auto" w:fill="000000"/>
          </w:tcPr>
          <w:p w:rsidR="00E32DDB" w:rsidRPr="004E6E92" w:rsidRDefault="00E32DDB" w:rsidP="009C0EEA">
            <w:pPr>
              <w:autoSpaceDE w:val="0"/>
              <w:autoSpaceDN w:val="0"/>
              <w:spacing w:after="0"/>
              <w:ind w:right="-10"/>
              <w:contextualSpacing/>
              <w:rPr>
                <w:rFonts w:ascii="Arial Narrow" w:hAnsi="Arial Narrow" w:cs="Arial"/>
                <w:sz w:val="2"/>
                <w:szCs w:val="2"/>
              </w:rPr>
            </w:pPr>
          </w:p>
        </w:tc>
      </w:tr>
      <w:tr w:rsidR="004E6E92" w:rsidRPr="004E6E92" w:rsidTr="00386A06">
        <w:trPr>
          <w:gridAfter w:val="1"/>
          <w:wAfter w:w="306" w:type="dxa"/>
          <w:cantSplit/>
          <w:trHeight w:hRule="exact" w:val="383"/>
        </w:trPr>
        <w:tc>
          <w:tcPr>
            <w:tcW w:w="23" w:type="dxa"/>
            <w:tcBorders>
              <w:top w:val="nil"/>
              <w:left w:val="nil"/>
              <w:bottom w:val="nil"/>
              <w:right w:val="single" w:sz="2" w:space="0" w:color="000000"/>
            </w:tcBorders>
            <w:shd w:val="clear" w:color="auto" w:fill="000000"/>
          </w:tcPr>
          <w:p w:rsidR="00E32DDB" w:rsidRPr="004E6E92" w:rsidRDefault="00E32DDB" w:rsidP="009C0EEA">
            <w:pPr>
              <w:autoSpaceDE w:val="0"/>
              <w:autoSpaceDN w:val="0"/>
              <w:spacing w:after="0"/>
              <w:ind w:right="-10"/>
              <w:contextualSpacing/>
              <w:rPr>
                <w:rFonts w:ascii="Arial Narrow" w:hAnsi="Arial Narrow" w:cs="Arial"/>
                <w:sz w:val="2"/>
                <w:szCs w:val="2"/>
              </w:rPr>
            </w:pPr>
          </w:p>
        </w:tc>
        <w:tc>
          <w:tcPr>
            <w:tcW w:w="699" w:type="dxa"/>
            <w:tcBorders>
              <w:top w:val="nil"/>
              <w:left w:val="nil"/>
              <w:bottom w:val="nil"/>
              <w:right w:val="single" w:sz="2" w:space="0" w:color="F2F2F2"/>
            </w:tcBorders>
            <w:shd w:val="clear" w:color="auto" w:fill="F2F2F2"/>
            <w:tcMar>
              <w:top w:w="0" w:type="dxa"/>
              <w:left w:w="0" w:type="dxa"/>
              <w:bottom w:w="0" w:type="dxa"/>
              <w:right w:w="60" w:type="dxa"/>
            </w:tcMar>
          </w:tcPr>
          <w:p w:rsidR="00E32DDB" w:rsidRPr="004E6E92" w:rsidRDefault="00E32DDB" w:rsidP="009C0EEA">
            <w:pPr>
              <w:autoSpaceDE w:val="0"/>
              <w:autoSpaceDN w:val="0"/>
              <w:spacing w:after="0"/>
              <w:contextualSpacing/>
              <w:jc w:val="right"/>
              <w:rPr>
                <w:rFonts w:ascii="Arial Narrow" w:hAnsi="Arial Narrow" w:cs="Arial"/>
                <w:sz w:val="17"/>
                <w:szCs w:val="17"/>
              </w:rPr>
            </w:pPr>
            <w:r w:rsidRPr="004E6E92">
              <w:rPr>
                <w:rFonts w:ascii="Arial Narrow" w:hAnsi="Arial Narrow" w:cs="Arial"/>
                <w:sz w:val="17"/>
                <w:szCs w:val="17"/>
              </w:rPr>
              <w:t>6</w:t>
            </w:r>
          </w:p>
        </w:tc>
        <w:tc>
          <w:tcPr>
            <w:tcW w:w="25" w:type="dxa"/>
            <w:tcBorders>
              <w:top w:val="nil"/>
              <w:left w:val="nil"/>
              <w:bottom w:val="nil"/>
              <w:right w:val="single" w:sz="2" w:space="0" w:color="000000"/>
            </w:tcBorders>
            <w:shd w:val="clear" w:color="auto" w:fill="000000"/>
          </w:tcPr>
          <w:p w:rsidR="00E32DDB" w:rsidRPr="004E6E92" w:rsidRDefault="00E32DDB" w:rsidP="009C0EEA">
            <w:pPr>
              <w:autoSpaceDE w:val="0"/>
              <w:autoSpaceDN w:val="0"/>
              <w:spacing w:after="0"/>
              <w:ind w:right="-10"/>
              <w:contextualSpacing/>
              <w:rPr>
                <w:rFonts w:ascii="Arial Narrow" w:hAnsi="Arial Narrow" w:cs="Arial"/>
                <w:sz w:val="2"/>
                <w:szCs w:val="2"/>
              </w:rPr>
            </w:pPr>
          </w:p>
        </w:tc>
        <w:tc>
          <w:tcPr>
            <w:tcW w:w="3483" w:type="dxa"/>
            <w:tcBorders>
              <w:top w:val="nil"/>
              <w:left w:val="nil"/>
              <w:bottom w:val="nil"/>
              <w:right w:val="single" w:sz="2" w:space="0" w:color="E4EDF6"/>
            </w:tcBorders>
            <w:shd w:val="clear" w:color="auto" w:fill="E4EDF6"/>
            <w:tcMar>
              <w:top w:w="0" w:type="dxa"/>
              <w:left w:w="60" w:type="dxa"/>
              <w:bottom w:w="0" w:type="dxa"/>
              <w:right w:w="0" w:type="dxa"/>
            </w:tcMar>
          </w:tcPr>
          <w:p w:rsidR="00E32DDB" w:rsidRPr="004E6E92" w:rsidRDefault="00E32DDB" w:rsidP="009C0EEA">
            <w:pPr>
              <w:autoSpaceDE w:val="0"/>
              <w:autoSpaceDN w:val="0"/>
              <w:spacing w:after="0"/>
              <w:ind w:right="-10"/>
              <w:contextualSpacing/>
              <w:rPr>
                <w:rFonts w:ascii="Arial Narrow" w:hAnsi="Arial Narrow" w:cs="Arial"/>
                <w:b/>
                <w:bCs/>
                <w:sz w:val="17"/>
                <w:szCs w:val="17"/>
              </w:rPr>
            </w:pPr>
            <w:r w:rsidRPr="004E6E92">
              <w:rPr>
                <w:rFonts w:ascii="Arial Narrow" w:hAnsi="Arial Narrow" w:cs="Arial"/>
                <w:b/>
                <w:bCs/>
                <w:sz w:val="17"/>
                <w:szCs w:val="17"/>
              </w:rPr>
              <w:t>INFRASTRUCTURE DEVELOPMENTS CORP.</w:t>
            </w:r>
          </w:p>
        </w:tc>
        <w:tc>
          <w:tcPr>
            <w:tcW w:w="25" w:type="dxa"/>
            <w:tcBorders>
              <w:top w:val="nil"/>
              <w:left w:val="nil"/>
              <w:bottom w:val="nil"/>
              <w:right w:val="single" w:sz="2" w:space="0" w:color="000000"/>
            </w:tcBorders>
            <w:shd w:val="clear" w:color="auto" w:fill="000000"/>
          </w:tcPr>
          <w:p w:rsidR="00E32DDB" w:rsidRPr="004E6E92" w:rsidRDefault="00E32DDB" w:rsidP="009C0EEA">
            <w:pPr>
              <w:autoSpaceDE w:val="0"/>
              <w:autoSpaceDN w:val="0"/>
              <w:spacing w:after="0"/>
              <w:ind w:right="-10"/>
              <w:contextualSpacing/>
              <w:rPr>
                <w:rFonts w:ascii="Arial Narrow" w:hAnsi="Arial Narrow" w:cs="Arial"/>
                <w:sz w:val="2"/>
                <w:szCs w:val="2"/>
              </w:rPr>
            </w:pPr>
          </w:p>
        </w:tc>
        <w:tc>
          <w:tcPr>
            <w:tcW w:w="1123" w:type="dxa"/>
            <w:tcBorders>
              <w:top w:val="nil"/>
              <w:left w:val="nil"/>
              <w:bottom w:val="nil"/>
              <w:right w:val="single" w:sz="2" w:space="0" w:color="F2F2F2"/>
            </w:tcBorders>
            <w:shd w:val="clear" w:color="auto" w:fill="F2F2F2"/>
            <w:tcMar>
              <w:top w:w="0" w:type="dxa"/>
              <w:left w:w="0" w:type="dxa"/>
              <w:bottom w:w="0" w:type="dxa"/>
              <w:right w:w="60" w:type="dxa"/>
            </w:tcMar>
            <w:vAlign w:val="bottom"/>
          </w:tcPr>
          <w:p w:rsidR="00E32DDB" w:rsidRPr="004E6E92" w:rsidRDefault="00E32DDB" w:rsidP="009C0EEA">
            <w:pPr>
              <w:autoSpaceDE w:val="0"/>
              <w:autoSpaceDN w:val="0"/>
              <w:spacing w:after="0"/>
              <w:contextualSpacing/>
              <w:jc w:val="right"/>
              <w:rPr>
                <w:rFonts w:ascii="Arial Narrow" w:hAnsi="Arial Narrow" w:cs="Arial"/>
                <w:sz w:val="17"/>
                <w:szCs w:val="17"/>
              </w:rPr>
            </w:pPr>
            <w:r w:rsidRPr="004E6E92">
              <w:rPr>
                <w:rFonts w:ascii="Arial Narrow" w:hAnsi="Arial Narrow" w:cs="Arial"/>
                <w:sz w:val="17"/>
                <w:szCs w:val="17"/>
              </w:rPr>
              <w:t>-18.27</w:t>
            </w:r>
          </w:p>
        </w:tc>
        <w:tc>
          <w:tcPr>
            <w:tcW w:w="25" w:type="dxa"/>
            <w:tcBorders>
              <w:top w:val="nil"/>
              <w:left w:val="nil"/>
              <w:bottom w:val="nil"/>
              <w:right w:val="single" w:sz="2" w:space="0" w:color="000000"/>
            </w:tcBorders>
            <w:shd w:val="clear" w:color="auto" w:fill="000000"/>
          </w:tcPr>
          <w:p w:rsidR="00E32DDB" w:rsidRPr="004E6E92" w:rsidRDefault="00E32DDB" w:rsidP="009C0EEA">
            <w:pPr>
              <w:autoSpaceDE w:val="0"/>
              <w:autoSpaceDN w:val="0"/>
              <w:spacing w:after="0"/>
              <w:ind w:right="-10"/>
              <w:contextualSpacing/>
              <w:rPr>
                <w:rFonts w:ascii="Arial Narrow" w:hAnsi="Arial Narrow" w:cs="Arial"/>
                <w:sz w:val="2"/>
                <w:szCs w:val="2"/>
              </w:rPr>
            </w:pPr>
          </w:p>
        </w:tc>
        <w:tc>
          <w:tcPr>
            <w:tcW w:w="1123" w:type="dxa"/>
            <w:tcBorders>
              <w:top w:val="nil"/>
              <w:left w:val="nil"/>
              <w:bottom w:val="nil"/>
              <w:right w:val="single" w:sz="2" w:space="0" w:color="F2F2F2"/>
            </w:tcBorders>
            <w:shd w:val="clear" w:color="auto" w:fill="F2F2F2"/>
            <w:tcMar>
              <w:top w:w="0" w:type="dxa"/>
              <w:left w:w="0" w:type="dxa"/>
              <w:bottom w:w="0" w:type="dxa"/>
              <w:right w:w="60" w:type="dxa"/>
            </w:tcMar>
          </w:tcPr>
          <w:p w:rsidR="00E32DDB" w:rsidRPr="004E6E92" w:rsidRDefault="00E32DDB" w:rsidP="009C0EEA">
            <w:pPr>
              <w:autoSpaceDE w:val="0"/>
              <w:autoSpaceDN w:val="0"/>
              <w:spacing w:after="0"/>
              <w:contextualSpacing/>
              <w:jc w:val="right"/>
              <w:rPr>
                <w:rFonts w:ascii="Arial Narrow" w:hAnsi="Arial Narrow" w:cs="Arial"/>
                <w:sz w:val="17"/>
                <w:szCs w:val="17"/>
              </w:rPr>
            </w:pPr>
            <w:r w:rsidRPr="004E6E92">
              <w:rPr>
                <w:rFonts w:ascii="Arial Narrow" w:hAnsi="Arial Narrow" w:cs="Arial"/>
                <w:sz w:val="17"/>
                <w:szCs w:val="17"/>
              </w:rPr>
              <w:t>-53.45</w:t>
            </w:r>
          </w:p>
        </w:tc>
        <w:tc>
          <w:tcPr>
            <w:tcW w:w="42" w:type="dxa"/>
            <w:tcBorders>
              <w:top w:val="nil"/>
              <w:left w:val="nil"/>
              <w:bottom w:val="nil"/>
              <w:right w:val="single" w:sz="2" w:space="0" w:color="F2F2F2"/>
            </w:tcBorders>
            <w:shd w:val="clear" w:color="auto" w:fill="F2F2F2"/>
          </w:tcPr>
          <w:p w:rsidR="00E32DDB" w:rsidRPr="004E6E92" w:rsidRDefault="00E32DDB" w:rsidP="009C0EEA">
            <w:pPr>
              <w:autoSpaceDE w:val="0"/>
              <w:autoSpaceDN w:val="0"/>
              <w:spacing w:after="0"/>
              <w:ind w:right="-10"/>
              <w:contextualSpacing/>
              <w:rPr>
                <w:rFonts w:ascii="Arial Narrow" w:hAnsi="Arial Narrow" w:cs="Arial"/>
                <w:sz w:val="2"/>
                <w:szCs w:val="2"/>
              </w:rPr>
            </w:pPr>
          </w:p>
        </w:tc>
        <w:tc>
          <w:tcPr>
            <w:tcW w:w="25" w:type="dxa"/>
            <w:tcBorders>
              <w:top w:val="nil"/>
              <w:left w:val="nil"/>
              <w:bottom w:val="nil"/>
              <w:right w:val="single" w:sz="2" w:space="0" w:color="000000"/>
            </w:tcBorders>
            <w:shd w:val="clear" w:color="auto" w:fill="000000"/>
          </w:tcPr>
          <w:p w:rsidR="00E32DDB" w:rsidRPr="004E6E92" w:rsidRDefault="00E32DDB" w:rsidP="009C0EEA">
            <w:pPr>
              <w:autoSpaceDE w:val="0"/>
              <w:autoSpaceDN w:val="0"/>
              <w:spacing w:after="0"/>
              <w:ind w:right="-10"/>
              <w:contextualSpacing/>
              <w:rPr>
                <w:rFonts w:ascii="Arial Narrow" w:hAnsi="Arial Narrow" w:cs="Arial"/>
                <w:sz w:val="2"/>
                <w:szCs w:val="2"/>
              </w:rPr>
            </w:pPr>
          </w:p>
        </w:tc>
        <w:tc>
          <w:tcPr>
            <w:tcW w:w="1123" w:type="dxa"/>
            <w:tcBorders>
              <w:top w:val="nil"/>
              <w:left w:val="nil"/>
              <w:bottom w:val="nil"/>
              <w:right w:val="single" w:sz="2" w:space="0" w:color="F2F2F2"/>
            </w:tcBorders>
            <w:shd w:val="clear" w:color="auto" w:fill="F2F2F2"/>
            <w:tcMar>
              <w:top w:w="0" w:type="dxa"/>
              <w:left w:w="0" w:type="dxa"/>
              <w:bottom w:w="0" w:type="dxa"/>
              <w:right w:w="60" w:type="dxa"/>
            </w:tcMar>
          </w:tcPr>
          <w:p w:rsidR="00E32DDB" w:rsidRPr="004E6E92" w:rsidRDefault="00E32DDB" w:rsidP="009C0EEA">
            <w:pPr>
              <w:autoSpaceDE w:val="0"/>
              <w:autoSpaceDN w:val="0"/>
              <w:spacing w:after="0"/>
              <w:contextualSpacing/>
              <w:jc w:val="right"/>
              <w:rPr>
                <w:rFonts w:ascii="Arial Narrow" w:hAnsi="Arial Narrow" w:cs="Arial"/>
                <w:sz w:val="17"/>
                <w:szCs w:val="17"/>
              </w:rPr>
            </w:pPr>
            <w:r w:rsidRPr="004E6E92">
              <w:rPr>
                <w:rFonts w:ascii="Arial Narrow" w:hAnsi="Arial Narrow" w:cs="Arial"/>
                <w:sz w:val="17"/>
                <w:szCs w:val="17"/>
              </w:rPr>
              <w:t>-12.11</w:t>
            </w:r>
          </w:p>
        </w:tc>
        <w:tc>
          <w:tcPr>
            <w:tcW w:w="42" w:type="dxa"/>
            <w:tcBorders>
              <w:top w:val="nil"/>
              <w:left w:val="nil"/>
              <w:bottom w:val="nil"/>
              <w:right w:val="single" w:sz="2" w:space="0" w:color="F2F2F2"/>
            </w:tcBorders>
            <w:shd w:val="clear" w:color="auto" w:fill="F2F2F2"/>
          </w:tcPr>
          <w:p w:rsidR="00E32DDB" w:rsidRPr="004E6E92" w:rsidRDefault="00E32DDB" w:rsidP="009C0EEA">
            <w:pPr>
              <w:autoSpaceDE w:val="0"/>
              <w:autoSpaceDN w:val="0"/>
              <w:spacing w:after="0"/>
              <w:ind w:right="-10"/>
              <w:contextualSpacing/>
              <w:rPr>
                <w:rFonts w:ascii="Arial Narrow" w:hAnsi="Arial Narrow" w:cs="Arial"/>
                <w:sz w:val="2"/>
                <w:szCs w:val="2"/>
              </w:rPr>
            </w:pPr>
          </w:p>
        </w:tc>
        <w:tc>
          <w:tcPr>
            <w:tcW w:w="25" w:type="dxa"/>
            <w:tcBorders>
              <w:top w:val="nil"/>
              <w:left w:val="nil"/>
              <w:bottom w:val="nil"/>
              <w:right w:val="single" w:sz="2" w:space="0" w:color="000000"/>
            </w:tcBorders>
            <w:shd w:val="clear" w:color="auto" w:fill="000000"/>
          </w:tcPr>
          <w:p w:rsidR="00E32DDB" w:rsidRPr="004E6E92" w:rsidRDefault="00E32DDB" w:rsidP="009C0EEA">
            <w:pPr>
              <w:autoSpaceDE w:val="0"/>
              <w:autoSpaceDN w:val="0"/>
              <w:spacing w:after="0"/>
              <w:ind w:right="-10"/>
              <w:contextualSpacing/>
              <w:rPr>
                <w:rFonts w:ascii="Arial Narrow" w:hAnsi="Arial Narrow" w:cs="Arial"/>
                <w:sz w:val="2"/>
                <w:szCs w:val="2"/>
              </w:rPr>
            </w:pPr>
          </w:p>
        </w:tc>
        <w:tc>
          <w:tcPr>
            <w:tcW w:w="1123" w:type="dxa"/>
            <w:tcBorders>
              <w:top w:val="nil"/>
              <w:left w:val="nil"/>
              <w:bottom w:val="nil"/>
              <w:right w:val="single" w:sz="2" w:space="0" w:color="F2F2F2"/>
            </w:tcBorders>
            <w:shd w:val="clear" w:color="auto" w:fill="F2F2F2"/>
            <w:tcMar>
              <w:top w:w="0" w:type="dxa"/>
              <w:left w:w="0" w:type="dxa"/>
              <w:bottom w:w="0" w:type="dxa"/>
              <w:right w:w="60" w:type="dxa"/>
            </w:tcMar>
          </w:tcPr>
          <w:p w:rsidR="00E32DDB" w:rsidRPr="004E6E92" w:rsidRDefault="00E32DDB" w:rsidP="009C0EEA">
            <w:pPr>
              <w:autoSpaceDE w:val="0"/>
              <w:autoSpaceDN w:val="0"/>
              <w:spacing w:after="0"/>
              <w:contextualSpacing/>
              <w:jc w:val="right"/>
              <w:rPr>
                <w:rFonts w:ascii="Arial Narrow" w:hAnsi="Arial Narrow" w:cs="Arial"/>
                <w:sz w:val="17"/>
                <w:szCs w:val="17"/>
              </w:rPr>
            </w:pPr>
            <w:proofErr w:type="spellStart"/>
            <w:r w:rsidRPr="004E6E92">
              <w:rPr>
                <w:rFonts w:ascii="Arial Narrow" w:hAnsi="Arial Narrow" w:cs="Arial"/>
                <w:sz w:val="17"/>
                <w:szCs w:val="17"/>
              </w:rPr>
              <w:t>n.a</w:t>
            </w:r>
            <w:proofErr w:type="spellEnd"/>
            <w:r w:rsidRPr="004E6E92">
              <w:rPr>
                <w:rFonts w:ascii="Arial Narrow" w:hAnsi="Arial Narrow" w:cs="Arial"/>
                <w:sz w:val="17"/>
                <w:szCs w:val="17"/>
              </w:rPr>
              <w:t>.</w:t>
            </w:r>
          </w:p>
        </w:tc>
        <w:tc>
          <w:tcPr>
            <w:tcW w:w="42" w:type="dxa"/>
            <w:tcBorders>
              <w:top w:val="nil"/>
              <w:left w:val="nil"/>
              <w:bottom w:val="nil"/>
              <w:right w:val="single" w:sz="2" w:space="0" w:color="F2F2F2"/>
            </w:tcBorders>
            <w:shd w:val="clear" w:color="auto" w:fill="F2F2F2"/>
          </w:tcPr>
          <w:p w:rsidR="00E32DDB" w:rsidRPr="004E6E92" w:rsidRDefault="00E32DDB" w:rsidP="009C0EEA">
            <w:pPr>
              <w:autoSpaceDE w:val="0"/>
              <w:autoSpaceDN w:val="0"/>
              <w:spacing w:after="0"/>
              <w:ind w:right="-10"/>
              <w:contextualSpacing/>
              <w:rPr>
                <w:rFonts w:ascii="Arial Narrow" w:hAnsi="Arial Narrow" w:cs="Arial"/>
                <w:sz w:val="2"/>
                <w:szCs w:val="2"/>
              </w:rPr>
            </w:pPr>
          </w:p>
        </w:tc>
        <w:tc>
          <w:tcPr>
            <w:tcW w:w="25" w:type="dxa"/>
            <w:tcBorders>
              <w:top w:val="nil"/>
              <w:left w:val="nil"/>
              <w:bottom w:val="nil"/>
              <w:right w:val="single" w:sz="2" w:space="0" w:color="000000"/>
            </w:tcBorders>
            <w:shd w:val="clear" w:color="auto" w:fill="000000"/>
          </w:tcPr>
          <w:p w:rsidR="00E32DDB" w:rsidRPr="004E6E92" w:rsidRDefault="00E32DDB" w:rsidP="009C0EEA">
            <w:pPr>
              <w:autoSpaceDE w:val="0"/>
              <w:autoSpaceDN w:val="0"/>
              <w:spacing w:after="0"/>
              <w:ind w:right="-10"/>
              <w:contextualSpacing/>
              <w:rPr>
                <w:rFonts w:ascii="Arial Narrow" w:hAnsi="Arial Narrow" w:cs="Arial"/>
                <w:sz w:val="2"/>
                <w:szCs w:val="2"/>
              </w:rPr>
            </w:pPr>
          </w:p>
        </w:tc>
      </w:tr>
      <w:tr w:rsidR="004E6E92" w:rsidRPr="004E6E92" w:rsidTr="00386A06">
        <w:trPr>
          <w:gridAfter w:val="1"/>
          <w:wAfter w:w="306" w:type="dxa"/>
          <w:cantSplit/>
          <w:trHeight w:hRule="exact" w:val="219"/>
        </w:trPr>
        <w:tc>
          <w:tcPr>
            <w:tcW w:w="23" w:type="dxa"/>
            <w:tcBorders>
              <w:top w:val="nil"/>
              <w:left w:val="nil"/>
              <w:bottom w:val="nil"/>
              <w:right w:val="single" w:sz="2" w:space="0" w:color="000000"/>
            </w:tcBorders>
            <w:shd w:val="clear" w:color="auto" w:fill="000000"/>
          </w:tcPr>
          <w:p w:rsidR="00E32DDB" w:rsidRPr="004E6E92" w:rsidRDefault="00E32DDB" w:rsidP="009C0EEA">
            <w:pPr>
              <w:autoSpaceDE w:val="0"/>
              <w:autoSpaceDN w:val="0"/>
              <w:spacing w:after="0"/>
              <w:ind w:right="-10"/>
              <w:contextualSpacing/>
              <w:rPr>
                <w:rFonts w:ascii="Arial Narrow" w:hAnsi="Arial Narrow" w:cs="Arial"/>
                <w:sz w:val="2"/>
                <w:szCs w:val="2"/>
              </w:rPr>
            </w:pPr>
          </w:p>
        </w:tc>
        <w:tc>
          <w:tcPr>
            <w:tcW w:w="699" w:type="dxa"/>
            <w:tcBorders>
              <w:top w:val="nil"/>
              <w:left w:val="nil"/>
              <w:bottom w:val="nil"/>
              <w:right w:val="single" w:sz="2" w:space="0" w:color="FFFFFF"/>
            </w:tcBorders>
            <w:shd w:val="clear" w:color="auto" w:fill="FFFFFF"/>
            <w:tcMar>
              <w:top w:w="0" w:type="dxa"/>
              <w:left w:w="0" w:type="dxa"/>
              <w:bottom w:w="0" w:type="dxa"/>
              <w:right w:w="60" w:type="dxa"/>
            </w:tcMar>
          </w:tcPr>
          <w:p w:rsidR="00E32DDB" w:rsidRPr="004E6E92" w:rsidRDefault="00E32DDB" w:rsidP="009C0EEA">
            <w:pPr>
              <w:autoSpaceDE w:val="0"/>
              <w:autoSpaceDN w:val="0"/>
              <w:spacing w:after="0"/>
              <w:contextualSpacing/>
              <w:jc w:val="right"/>
              <w:rPr>
                <w:rFonts w:ascii="Arial Narrow" w:hAnsi="Arial Narrow" w:cs="Arial"/>
                <w:sz w:val="17"/>
                <w:szCs w:val="17"/>
              </w:rPr>
            </w:pPr>
            <w:r w:rsidRPr="004E6E92">
              <w:rPr>
                <w:rFonts w:ascii="Arial Narrow" w:hAnsi="Arial Narrow" w:cs="Arial"/>
                <w:sz w:val="17"/>
                <w:szCs w:val="17"/>
              </w:rPr>
              <w:t>7</w:t>
            </w:r>
          </w:p>
        </w:tc>
        <w:tc>
          <w:tcPr>
            <w:tcW w:w="25" w:type="dxa"/>
            <w:tcBorders>
              <w:top w:val="nil"/>
              <w:left w:val="nil"/>
              <w:bottom w:val="nil"/>
              <w:right w:val="single" w:sz="2" w:space="0" w:color="000000"/>
            </w:tcBorders>
            <w:shd w:val="clear" w:color="auto" w:fill="000000"/>
          </w:tcPr>
          <w:p w:rsidR="00E32DDB" w:rsidRPr="004E6E92" w:rsidRDefault="00E32DDB" w:rsidP="009C0EEA">
            <w:pPr>
              <w:autoSpaceDE w:val="0"/>
              <w:autoSpaceDN w:val="0"/>
              <w:spacing w:after="0"/>
              <w:ind w:right="-10"/>
              <w:contextualSpacing/>
              <w:rPr>
                <w:rFonts w:ascii="Arial Narrow" w:hAnsi="Arial Narrow" w:cs="Arial"/>
                <w:sz w:val="2"/>
                <w:szCs w:val="2"/>
              </w:rPr>
            </w:pPr>
          </w:p>
        </w:tc>
        <w:tc>
          <w:tcPr>
            <w:tcW w:w="3483" w:type="dxa"/>
            <w:tcBorders>
              <w:top w:val="nil"/>
              <w:left w:val="nil"/>
              <w:bottom w:val="nil"/>
              <w:right w:val="single" w:sz="2" w:space="0" w:color="FFFFFF"/>
            </w:tcBorders>
            <w:shd w:val="clear" w:color="auto" w:fill="FFFFFF"/>
            <w:tcMar>
              <w:top w:w="0" w:type="dxa"/>
              <w:left w:w="60" w:type="dxa"/>
              <w:bottom w:w="0" w:type="dxa"/>
              <w:right w:w="0" w:type="dxa"/>
            </w:tcMar>
          </w:tcPr>
          <w:p w:rsidR="00E32DDB" w:rsidRPr="004E6E92" w:rsidRDefault="00E32DDB" w:rsidP="009C0EEA">
            <w:pPr>
              <w:autoSpaceDE w:val="0"/>
              <w:autoSpaceDN w:val="0"/>
              <w:spacing w:after="0"/>
              <w:ind w:right="-10"/>
              <w:contextualSpacing/>
              <w:rPr>
                <w:rFonts w:ascii="Arial Narrow" w:hAnsi="Arial Narrow" w:cs="Arial"/>
                <w:b/>
                <w:bCs/>
                <w:sz w:val="17"/>
                <w:szCs w:val="17"/>
              </w:rPr>
            </w:pPr>
            <w:r w:rsidRPr="004E6E92">
              <w:rPr>
                <w:rFonts w:ascii="Arial Narrow" w:hAnsi="Arial Narrow" w:cs="Arial"/>
                <w:b/>
                <w:bCs/>
                <w:sz w:val="17"/>
                <w:szCs w:val="17"/>
              </w:rPr>
              <w:t>ISSUER DIRECT CORPORATION</w:t>
            </w:r>
          </w:p>
        </w:tc>
        <w:tc>
          <w:tcPr>
            <w:tcW w:w="25" w:type="dxa"/>
            <w:tcBorders>
              <w:top w:val="nil"/>
              <w:left w:val="nil"/>
              <w:bottom w:val="nil"/>
              <w:right w:val="single" w:sz="2" w:space="0" w:color="000000"/>
            </w:tcBorders>
            <w:shd w:val="clear" w:color="auto" w:fill="000000"/>
          </w:tcPr>
          <w:p w:rsidR="00E32DDB" w:rsidRPr="004E6E92" w:rsidRDefault="00E32DDB" w:rsidP="009C0EEA">
            <w:pPr>
              <w:autoSpaceDE w:val="0"/>
              <w:autoSpaceDN w:val="0"/>
              <w:spacing w:after="0"/>
              <w:ind w:right="-10"/>
              <w:contextualSpacing/>
              <w:rPr>
                <w:rFonts w:ascii="Arial Narrow" w:hAnsi="Arial Narrow" w:cs="Arial"/>
                <w:sz w:val="2"/>
                <w:szCs w:val="2"/>
              </w:rPr>
            </w:pPr>
          </w:p>
        </w:tc>
        <w:tc>
          <w:tcPr>
            <w:tcW w:w="1123" w:type="dxa"/>
            <w:tcBorders>
              <w:top w:val="nil"/>
              <w:left w:val="nil"/>
              <w:bottom w:val="nil"/>
              <w:right w:val="single" w:sz="2" w:space="0" w:color="FFFFFF"/>
            </w:tcBorders>
            <w:shd w:val="clear" w:color="auto" w:fill="FFFFFF"/>
            <w:tcMar>
              <w:top w:w="0" w:type="dxa"/>
              <w:left w:w="0" w:type="dxa"/>
              <w:bottom w:w="0" w:type="dxa"/>
              <w:right w:w="60" w:type="dxa"/>
            </w:tcMar>
            <w:vAlign w:val="bottom"/>
          </w:tcPr>
          <w:p w:rsidR="00E32DDB" w:rsidRPr="004E6E92" w:rsidRDefault="00E32DDB" w:rsidP="009C0EEA">
            <w:pPr>
              <w:autoSpaceDE w:val="0"/>
              <w:autoSpaceDN w:val="0"/>
              <w:spacing w:after="0"/>
              <w:contextualSpacing/>
              <w:jc w:val="right"/>
              <w:rPr>
                <w:rFonts w:ascii="Arial Narrow" w:hAnsi="Arial Narrow" w:cs="Arial"/>
                <w:sz w:val="17"/>
                <w:szCs w:val="17"/>
              </w:rPr>
            </w:pPr>
            <w:r w:rsidRPr="004E6E92">
              <w:rPr>
                <w:rFonts w:ascii="Arial Narrow" w:hAnsi="Arial Narrow" w:cs="Arial"/>
                <w:sz w:val="17"/>
                <w:szCs w:val="17"/>
              </w:rPr>
              <w:t>10.52</w:t>
            </w:r>
          </w:p>
        </w:tc>
        <w:tc>
          <w:tcPr>
            <w:tcW w:w="25" w:type="dxa"/>
            <w:tcBorders>
              <w:top w:val="nil"/>
              <w:left w:val="nil"/>
              <w:bottom w:val="nil"/>
              <w:right w:val="single" w:sz="2" w:space="0" w:color="000000"/>
            </w:tcBorders>
            <w:shd w:val="clear" w:color="auto" w:fill="000000"/>
          </w:tcPr>
          <w:p w:rsidR="00E32DDB" w:rsidRPr="004E6E92" w:rsidRDefault="00E32DDB" w:rsidP="009C0EEA">
            <w:pPr>
              <w:autoSpaceDE w:val="0"/>
              <w:autoSpaceDN w:val="0"/>
              <w:spacing w:after="0"/>
              <w:ind w:right="-10"/>
              <w:contextualSpacing/>
              <w:rPr>
                <w:rFonts w:ascii="Arial Narrow" w:hAnsi="Arial Narrow" w:cs="Arial"/>
                <w:sz w:val="2"/>
                <w:szCs w:val="2"/>
              </w:rPr>
            </w:pPr>
          </w:p>
        </w:tc>
        <w:tc>
          <w:tcPr>
            <w:tcW w:w="1123" w:type="dxa"/>
            <w:tcBorders>
              <w:top w:val="nil"/>
              <w:left w:val="nil"/>
              <w:bottom w:val="nil"/>
              <w:right w:val="single" w:sz="2" w:space="0" w:color="FFFFFF"/>
            </w:tcBorders>
            <w:shd w:val="clear" w:color="auto" w:fill="FFFFFF"/>
            <w:tcMar>
              <w:top w:w="0" w:type="dxa"/>
              <w:left w:w="0" w:type="dxa"/>
              <w:bottom w:w="0" w:type="dxa"/>
              <w:right w:w="60" w:type="dxa"/>
            </w:tcMar>
          </w:tcPr>
          <w:p w:rsidR="00E32DDB" w:rsidRPr="004E6E92" w:rsidRDefault="00E32DDB" w:rsidP="009C0EEA">
            <w:pPr>
              <w:autoSpaceDE w:val="0"/>
              <w:autoSpaceDN w:val="0"/>
              <w:spacing w:after="0"/>
              <w:contextualSpacing/>
              <w:jc w:val="right"/>
              <w:rPr>
                <w:rFonts w:ascii="Arial Narrow" w:hAnsi="Arial Narrow" w:cs="Arial"/>
                <w:sz w:val="17"/>
                <w:szCs w:val="17"/>
              </w:rPr>
            </w:pPr>
            <w:r w:rsidRPr="004E6E92">
              <w:rPr>
                <w:rFonts w:ascii="Arial Narrow" w:hAnsi="Arial Narrow" w:cs="Arial"/>
                <w:sz w:val="17"/>
                <w:szCs w:val="17"/>
              </w:rPr>
              <w:t>13.87</w:t>
            </w:r>
          </w:p>
        </w:tc>
        <w:tc>
          <w:tcPr>
            <w:tcW w:w="42" w:type="dxa"/>
            <w:tcBorders>
              <w:top w:val="nil"/>
              <w:left w:val="nil"/>
              <w:bottom w:val="nil"/>
              <w:right w:val="single" w:sz="2" w:space="0" w:color="FFFFFF"/>
            </w:tcBorders>
            <w:shd w:val="clear" w:color="auto" w:fill="FFFFFF"/>
          </w:tcPr>
          <w:p w:rsidR="00E32DDB" w:rsidRPr="004E6E92" w:rsidRDefault="00E32DDB" w:rsidP="009C0EEA">
            <w:pPr>
              <w:autoSpaceDE w:val="0"/>
              <w:autoSpaceDN w:val="0"/>
              <w:spacing w:after="0"/>
              <w:ind w:right="-10"/>
              <w:contextualSpacing/>
              <w:rPr>
                <w:rFonts w:ascii="Arial Narrow" w:hAnsi="Arial Narrow" w:cs="Arial"/>
                <w:sz w:val="2"/>
                <w:szCs w:val="2"/>
              </w:rPr>
            </w:pPr>
          </w:p>
        </w:tc>
        <w:tc>
          <w:tcPr>
            <w:tcW w:w="25" w:type="dxa"/>
            <w:tcBorders>
              <w:top w:val="nil"/>
              <w:left w:val="nil"/>
              <w:bottom w:val="nil"/>
              <w:right w:val="single" w:sz="2" w:space="0" w:color="000000"/>
            </w:tcBorders>
            <w:shd w:val="clear" w:color="auto" w:fill="000000"/>
          </w:tcPr>
          <w:p w:rsidR="00E32DDB" w:rsidRPr="004E6E92" w:rsidRDefault="00E32DDB" w:rsidP="009C0EEA">
            <w:pPr>
              <w:autoSpaceDE w:val="0"/>
              <w:autoSpaceDN w:val="0"/>
              <w:spacing w:after="0"/>
              <w:ind w:right="-10"/>
              <w:contextualSpacing/>
              <w:rPr>
                <w:rFonts w:ascii="Arial Narrow" w:hAnsi="Arial Narrow" w:cs="Arial"/>
                <w:sz w:val="2"/>
                <w:szCs w:val="2"/>
              </w:rPr>
            </w:pPr>
          </w:p>
        </w:tc>
        <w:tc>
          <w:tcPr>
            <w:tcW w:w="1123" w:type="dxa"/>
            <w:tcBorders>
              <w:top w:val="nil"/>
              <w:left w:val="nil"/>
              <w:bottom w:val="nil"/>
              <w:right w:val="single" w:sz="2" w:space="0" w:color="FFFFFF"/>
            </w:tcBorders>
            <w:shd w:val="clear" w:color="auto" w:fill="FFFFFF"/>
            <w:tcMar>
              <w:top w:w="0" w:type="dxa"/>
              <w:left w:w="0" w:type="dxa"/>
              <w:bottom w:w="0" w:type="dxa"/>
              <w:right w:w="60" w:type="dxa"/>
            </w:tcMar>
          </w:tcPr>
          <w:p w:rsidR="00E32DDB" w:rsidRPr="004E6E92" w:rsidRDefault="00E32DDB" w:rsidP="009C0EEA">
            <w:pPr>
              <w:autoSpaceDE w:val="0"/>
              <w:autoSpaceDN w:val="0"/>
              <w:spacing w:after="0"/>
              <w:contextualSpacing/>
              <w:jc w:val="right"/>
              <w:rPr>
                <w:rFonts w:ascii="Arial Narrow" w:hAnsi="Arial Narrow" w:cs="Arial"/>
                <w:sz w:val="17"/>
                <w:szCs w:val="17"/>
              </w:rPr>
            </w:pPr>
            <w:r w:rsidRPr="004E6E92">
              <w:rPr>
                <w:rFonts w:ascii="Arial Narrow" w:hAnsi="Arial Narrow" w:cs="Arial"/>
                <w:sz w:val="17"/>
                <w:szCs w:val="17"/>
              </w:rPr>
              <w:t>5.79</w:t>
            </w:r>
          </w:p>
        </w:tc>
        <w:tc>
          <w:tcPr>
            <w:tcW w:w="42" w:type="dxa"/>
            <w:tcBorders>
              <w:top w:val="nil"/>
              <w:left w:val="nil"/>
              <w:bottom w:val="nil"/>
              <w:right w:val="single" w:sz="2" w:space="0" w:color="FFFFFF"/>
            </w:tcBorders>
            <w:shd w:val="clear" w:color="auto" w:fill="FFFFFF"/>
          </w:tcPr>
          <w:p w:rsidR="00E32DDB" w:rsidRPr="004E6E92" w:rsidRDefault="00E32DDB" w:rsidP="009C0EEA">
            <w:pPr>
              <w:autoSpaceDE w:val="0"/>
              <w:autoSpaceDN w:val="0"/>
              <w:spacing w:after="0"/>
              <w:ind w:right="-10"/>
              <w:contextualSpacing/>
              <w:rPr>
                <w:rFonts w:ascii="Arial Narrow" w:hAnsi="Arial Narrow" w:cs="Arial"/>
                <w:sz w:val="2"/>
                <w:szCs w:val="2"/>
              </w:rPr>
            </w:pPr>
          </w:p>
        </w:tc>
        <w:tc>
          <w:tcPr>
            <w:tcW w:w="25" w:type="dxa"/>
            <w:tcBorders>
              <w:top w:val="nil"/>
              <w:left w:val="nil"/>
              <w:bottom w:val="nil"/>
              <w:right w:val="single" w:sz="2" w:space="0" w:color="000000"/>
            </w:tcBorders>
            <w:shd w:val="clear" w:color="auto" w:fill="000000"/>
          </w:tcPr>
          <w:p w:rsidR="00E32DDB" w:rsidRPr="004E6E92" w:rsidRDefault="00E32DDB" w:rsidP="009C0EEA">
            <w:pPr>
              <w:autoSpaceDE w:val="0"/>
              <w:autoSpaceDN w:val="0"/>
              <w:spacing w:after="0"/>
              <w:ind w:right="-10"/>
              <w:contextualSpacing/>
              <w:rPr>
                <w:rFonts w:ascii="Arial Narrow" w:hAnsi="Arial Narrow" w:cs="Arial"/>
                <w:sz w:val="2"/>
                <w:szCs w:val="2"/>
              </w:rPr>
            </w:pPr>
          </w:p>
        </w:tc>
        <w:tc>
          <w:tcPr>
            <w:tcW w:w="1123" w:type="dxa"/>
            <w:tcBorders>
              <w:top w:val="nil"/>
              <w:left w:val="nil"/>
              <w:bottom w:val="nil"/>
              <w:right w:val="single" w:sz="2" w:space="0" w:color="FFFFFF"/>
            </w:tcBorders>
            <w:shd w:val="clear" w:color="auto" w:fill="FFFFFF"/>
            <w:tcMar>
              <w:top w:w="0" w:type="dxa"/>
              <w:left w:w="0" w:type="dxa"/>
              <w:bottom w:w="0" w:type="dxa"/>
              <w:right w:w="60" w:type="dxa"/>
            </w:tcMar>
          </w:tcPr>
          <w:p w:rsidR="00E32DDB" w:rsidRPr="004E6E92" w:rsidRDefault="00E32DDB" w:rsidP="009C0EEA">
            <w:pPr>
              <w:autoSpaceDE w:val="0"/>
              <w:autoSpaceDN w:val="0"/>
              <w:spacing w:after="0"/>
              <w:contextualSpacing/>
              <w:jc w:val="right"/>
              <w:rPr>
                <w:rFonts w:ascii="Arial Narrow" w:hAnsi="Arial Narrow" w:cs="Arial"/>
                <w:sz w:val="17"/>
                <w:szCs w:val="17"/>
              </w:rPr>
            </w:pPr>
            <w:r w:rsidRPr="004E6E92">
              <w:rPr>
                <w:rFonts w:ascii="Arial Narrow" w:hAnsi="Arial Narrow" w:cs="Arial"/>
                <w:sz w:val="17"/>
                <w:szCs w:val="17"/>
              </w:rPr>
              <w:t>14.47</w:t>
            </w:r>
          </w:p>
        </w:tc>
        <w:tc>
          <w:tcPr>
            <w:tcW w:w="42" w:type="dxa"/>
            <w:tcBorders>
              <w:top w:val="nil"/>
              <w:left w:val="nil"/>
              <w:bottom w:val="nil"/>
              <w:right w:val="single" w:sz="2" w:space="0" w:color="FFFFFF"/>
            </w:tcBorders>
            <w:shd w:val="clear" w:color="auto" w:fill="FFFFFF"/>
          </w:tcPr>
          <w:p w:rsidR="00E32DDB" w:rsidRPr="004E6E92" w:rsidRDefault="00E32DDB" w:rsidP="009C0EEA">
            <w:pPr>
              <w:autoSpaceDE w:val="0"/>
              <w:autoSpaceDN w:val="0"/>
              <w:spacing w:after="0"/>
              <w:ind w:right="-10"/>
              <w:contextualSpacing/>
              <w:rPr>
                <w:rFonts w:ascii="Arial Narrow" w:hAnsi="Arial Narrow" w:cs="Arial"/>
                <w:sz w:val="2"/>
                <w:szCs w:val="2"/>
              </w:rPr>
            </w:pPr>
          </w:p>
        </w:tc>
        <w:tc>
          <w:tcPr>
            <w:tcW w:w="25" w:type="dxa"/>
            <w:tcBorders>
              <w:top w:val="nil"/>
              <w:left w:val="nil"/>
              <w:bottom w:val="nil"/>
              <w:right w:val="single" w:sz="2" w:space="0" w:color="000000"/>
            </w:tcBorders>
            <w:shd w:val="clear" w:color="auto" w:fill="000000"/>
          </w:tcPr>
          <w:p w:rsidR="00E32DDB" w:rsidRPr="004E6E92" w:rsidRDefault="00E32DDB" w:rsidP="009C0EEA">
            <w:pPr>
              <w:autoSpaceDE w:val="0"/>
              <w:autoSpaceDN w:val="0"/>
              <w:spacing w:after="0"/>
              <w:ind w:right="-10"/>
              <w:contextualSpacing/>
              <w:rPr>
                <w:rFonts w:ascii="Arial Narrow" w:hAnsi="Arial Narrow" w:cs="Arial"/>
                <w:sz w:val="2"/>
                <w:szCs w:val="2"/>
              </w:rPr>
            </w:pPr>
          </w:p>
        </w:tc>
      </w:tr>
      <w:tr w:rsidR="004E6E92" w:rsidRPr="004E6E92" w:rsidTr="00386A06">
        <w:trPr>
          <w:gridAfter w:val="1"/>
          <w:wAfter w:w="306" w:type="dxa"/>
          <w:cantSplit/>
          <w:trHeight w:hRule="exact" w:val="219"/>
        </w:trPr>
        <w:tc>
          <w:tcPr>
            <w:tcW w:w="23" w:type="dxa"/>
            <w:tcBorders>
              <w:top w:val="nil"/>
              <w:left w:val="nil"/>
              <w:bottom w:val="nil"/>
              <w:right w:val="single" w:sz="2" w:space="0" w:color="000000"/>
            </w:tcBorders>
            <w:shd w:val="clear" w:color="auto" w:fill="000000"/>
          </w:tcPr>
          <w:p w:rsidR="00E32DDB" w:rsidRPr="004E6E92" w:rsidRDefault="00E32DDB" w:rsidP="009C0EEA">
            <w:pPr>
              <w:autoSpaceDE w:val="0"/>
              <w:autoSpaceDN w:val="0"/>
              <w:spacing w:after="0"/>
              <w:ind w:right="-10"/>
              <w:contextualSpacing/>
              <w:rPr>
                <w:rFonts w:ascii="Arial Narrow" w:hAnsi="Arial Narrow" w:cs="Arial"/>
                <w:sz w:val="2"/>
                <w:szCs w:val="2"/>
              </w:rPr>
            </w:pPr>
          </w:p>
        </w:tc>
        <w:tc>
          <w:tcPr>
            <w:tcW w:w="699" w:type="dxa"/>
            <w:tcBorders>
              <w:top w:val="nil"/>
              <w:left w:val="nil"/>
              <w:bottom w:val="nil"/>
              <w:right w:val="single" w:sz="2" w:space="0" w:color="F2F2F2"/>
            </w:tcBorders>
            <w:shd w:val="clear" w:color="auto" w:fill="F2F2F2"/>
            <w:tcMar>
              <w:top w:w="0" w:type="dxa"/>
              <w:left w:w="0" w:type="dxa"/>
              <w:bottom w:w="0" w:type="dxa"/>
              <w:right w:w="60" w:type="dxa"/>
            </w:tcMar>
          </w:tcPr>
          <w:p w:rsidR="00E32DDB" w:rsidRPr="004E6E92" w:rsidRDefault="00E32DDB" w:rsidP="009C0EEA">
            <w:pPr>
              <w:autoSpaceDE w:val="0"/>
              <w:autoSpaceDN w:val="0"/>
              <w:spacing w:after="0"/>
              <w:contextualSpacing/>
              <w:jc w:val="right"/>
              <w:rPr>
                <w:rFonts w:ascii="Arial Narrow" w:hAnsi="Arial Narrow" w:cs="Arial"/>
                <w:sz w:val="17"/>
                <w:szCs w:val="17"/>
              </w:rPr>
            </w:pPr>
            <w:r w:rsidRPr="004E6E92">
              <w:rPr>
                <w:rFonts w:ascii="Arial Narrow" w:hAnsi="Arial Narrow" w:cs="Arial"/>
                <w:sz w:val="17"/>
                <w:szCs w:val="17"/>
              </w:rPr>
              <w:t>8</w:t>
            </w:r>
          </w:p>
        </w:tc>
        <w:tc>
          <w:tcPr>
            <w:tcW w:w="25" w:type="dxa"/>
            <w:tcBorders>
              <w:top w:val="nil"/>
              <w:left w:val="nil"/>
              <w:bottom w:val="nil"/>
              <w:right w:val="single" w:sz="2" w:space="0" w:color="000000"/>
            </w:tcBorders>
            <w:shd w:val="clear" w:color="auto" w:fill="000000"/>
          </w:tcPr>
          <w:p w:rsidR="00E32DDB" w:rsidRPr="004E6E92" w:rsidRDefault="00E32DDB" w:rsidP="009C0EEA">
            <w:pPr>
              <w:autoSpaceDE w:val="0"/>
              <w:autoSpaceDN w:val="0"/>
              <w:spacing w:after="0"/>
              <w:ind w:right="-10"/>
              <w:contextualSpacing/>
              <w:rPr>
                <w:rFonts w:ascii="Arial Narrow" w:hAnsi="Arial Narrow" w:cs="Arial"/>
                <w:sz w:val="2"/>
                <w:szCs w:val="2"/>
              </w:rPr>
            </w:pPr>
          </w:p>
        </w:tc>
        <w:tc>
          <w:tcPr>
            <w:tcW w:w="3483" w:type="dxa"/>
            <w:tcBorders>
              <w:top w:val="nil"/>
              <w:left w:val="nil"/>
              <w:bottom w:val="nil"/>
              <w:right w:val="single" w:sz="2" w:space="0" w:color="E4EDF6"/>
            </w:tcBorders>
            <w:shd w:val="clear" w:color="auto" w:fill="E4EDF6"/>
            <w:tcMar>
              <w:top w:w="0" w:type="dxa"/>
              <w:left w:w="60" w:type="dxa"/>
              <w:bottom w:w="0" w:type="dxa"/>
              <w:right w:w="0" w:type="dxa"/>
            </w:tcMar>
          </w:tcPr>
          <w:p w:rsidR="00E32DDB" w:rsidRPr="004E6E92" w:rsidRDefault="00E32DDB" w:rsidP="009C0EEA">
            <w:pPr>
              <w:autoSpaceDE w:val="0"/>
              <w:autoSpaceDN w:val="0"/>
              <w:spacing w:after="0"/>
              <w:ind w:right="-10"/>
              <w:contextualSpacing/>
              <w:rPr>
                <w:rFonts w:ascii="Arial Narrow" w:hAnsi="Arial Narrow" w:cs="Arial"/>
                <w:b/>
                <w:bCs/>
                <w:sz w:val="17"/>
                <w:szCs w:val="17"/>
              </w:rPr>
            </w:pPr>
            <w:r w:rsidRPr="004E6E92">
              <w:rPr>
                <w:rFonts w:ascii="Arial Narrow" w:hAnsi="Arial Narrow" w:cs="Arial"/>
                <w:b/>
                <w:bCs/>
                <w:sz w:val="17"/>
                <w:szCs w:val="17"/>
              </w:rPr>
              <w:t>REGAL ONE CORPORATION</w:t>
            </w:r>
          </w:p>
        </w:tc>
        <w:tc>
          <w:tcPr>
            <w:tcW w:w="25" w:type="dxa"/>
            <w:tcBorders>
              <w:top w:val="nil"/>
              <w:left w:val="nil"/>
              <w:bottom w:val="nil"/>
              <w:right w:val="single" w:sz="2" w:space="0" w:color="000000"/>
            </w:tcBorders>
            <w:shd w:val="clear" w:color="auto" w:fill="000000"/>
          </w:tcPr>
          <w:p w:rsidR="00E32DDB" w:rsidRPr="004E6E92" w:rsidRDefault="00E32DDB" w:rsidP="009C0EEA">
            <w:pPr>
              <w:autoSpaceDE w:val="0"/>
              <w:autoSpaceDN w:val="0"/>
              <w:spacing w:after="0"/>
              <w:ind w:right="-10"/>
              <w:contextualSpacing/>
              <w:rPr>
                <w:rFonts w:ascii="Arial Narrow" w:hAnsi="Arial Narrow" w:cs="Arial"/>
                <w:sz w:val="2"/>
                <w:szCs w:val="2"/>
              </w:rPr>
            </w:pPr>
          </w:p>
        </w:tc>
        <w:tc>
          <w:tcPr>
            <w:tcW w:w="1123" w:type="dxa"/>
            <w:tcBorders>
              <w:top w:val="nil"/>
              <w:left w:val="nil"/>
              <w:bottom w:val="nil"/>
              <w:right w:val="single" w:sz="2" w:space="0" w:color="F2F2F2"/>
            </w:tcBorders>
            <w:shd w:val="clear" w:color="auto" w:fill="F2F2F2"/>
            <w:tcMar>
              <w:top w:w="0" w:type="dxa"/>
              <w:left w:w="0" w:type="dxa"/>
              <w:bottom w:w="0" w:type="dxa"/>
              <w:right w:w="60" w:type="dxa"/>
            </w:tcMar>
            <w:vAlign w:val="bottom"/>
          </w:tcPr>
          <w:p w:rsidR="00E32DDB" w:rsidRPr="004E6E92" w:rsidRDefault="00E32DDB" w:rsidP="009C0EEA">
            <w:pPr>
              <w:autoSpaceDE w:val="0"/>
              <w:autoSpaceDN w:val="0"/>
              <w:spacing w:after="0"/>
              <w:contextualSpacing/>
              <w:jc w:val="right"/>
              <w:rPr>
                <w:rFonts w:ascii="Arial Narrow" w:hAnsi="Arial Narrow" w:cs="Arial"/>
                <w:sz w:val="17"/>
                <w:szCs w:val="17"/>
              </w:rPr>
            </w:pPr>
            <w:proofErr w:type="spellStart"/>
            <w:r w:rsidRPr="004E6E92">
              <w:rPr>
                <w:rFonts w:ascii="Arial Narrow" w:hAnsi="Arial Narrow" w:cs="Arial"/>
                <w:sz w:val="17"/>
                <w:szCs w:val="17"/>
              </w:rPr>
              <w:t>n.a</w:t>
            </w:r>
            <w:proofErr w:type="spellEnd"/>
            <w:r w:rsidRPr="004E6E92">
              <w:rPr>
                <w:rFonts w:ascii="Arial Narrow" w:hAnsi="Arial Narrow" w:cs="Arial"/>
                <w:sz w:val="17"/>
                <w:szCs w:val="17"/>
              </w:rPr>
              <w:t>.</w:t>
            </w:r>
          </w:p>
        </w:tc>
        <w:tc>
          <w:tcPr>
            <w:tcW w:w="25" w:type="dxa"/>
            <w:tcBorders>
              <w:top w:val="nil"/>
              <w:left w:val="nil"/>
              <w:bottom w:val="nil"/>
              <w:right w:val="single" w:sz="2" w:space="0" w:color="000000"/>
            </w:tcBorders>
            <w:shd w:val="clear" w:color="auto" w:fill="000000"/>
          </w:tcPr>
          <w:p w:rsidR="00E32DDB" w:rsidRPr="004E6E92" w:rsidRDefault="00E32DDB" w:rsidP="009C0EEA">
            <w:pPr>
              <w:autoSpaceDE w:val="0"/>
              <w:autoSpaceDN w:val="0"/>
              <w:spacing w:after="0"/>
              <w:ind w:right="-10"/>
              <w:contextualSpacing/>
              <w:rPr>
                <w:rFonts w:ascii="Arial Narrow" w:hAnsi="Arial Narrow" w:cs="Arial"/>
                <w:sz w:val="2"/>
                <w:szCs w:val="2"/>
              </w:rPr>
            </w:pPr>
          </w:p>
        </w:tc>
        <w:tc>
          <w:tcPr>
            <w:tcW w:w="1123" w:type="dxa"/>
            <w:tcBorders>
              <w:top w:val="nil"/>
              <w:left w:val="nil"/>
              <w:bottom w:val="nil"/>
              <w:right w:val="single" w:sz="2" w:space="0" w:color="F2F2F2"/>
            </w:tcBorders>
            <w:shd w:val="clear" w:color="auto" w:fill="F2F2F2"/>
            <w:tcMar>
              <w:top w:w="0" w:type="dxa"/>
              <w:left w:w="0" w:type="dxa"/>
              <w:bottom w:w="0" w:type="dxa"/>
              <w:right w:w="60" w:type="dxa"/>
            </w:tcMar>
          </w:tcPr>
          <w:p w:rsidR="00E32DDB" w:rsidRPr="004E6E92" w:rsidRDefault="00E32DDB" w:rsidP="009C0EEA">
            <w:pPr>
              <w:autoSpaceDE w:val="0"/>
              <w:autoSpaceDN w:val="0"/>
              <w:spacing w:after="0"/>
              <w:contextualSpacing/>
              <w:jc w:val="right"/>
              <w:rPr>
                <w:rFonts w:ascii="Arial Narrow" w:hAnsi="Arial Narrow" w:cs="Arial"/>
                <w:sz w:val="17"/>
                <w:szCs w:val="17"/>
              </w:rPr>
            </w:pPr>
            <w:proofErr w:type="spellStart"/>
            <w:r w:rsidRPr="004E6E92">
              <w:rPr>
                <w:rFonts w:ascii="Arial Narrow" w:hAnsi="Arial Narrow" w:cs="Arial"/>
                <w:sz w:val="17"/>
                <w:szCs w:val="17"/>
              </w:rPr>
              <w:t>n.a</w:t>
            </w:r>
            <w:proofErr w:type="spellEnd"/>
            <w:r w:rsidRPr="004E6E92">
              <w:rPr>
                <w:rFonts w:ascii="Arial Narrow" w:hAnsi="Arial Narrow" w:cs="Arial"/>
                <w:sz w:val="17"/>
                <w:szCs w:val="17"/>
              </w:rPr>
              <w:t>.</w:t>
            </w:r>
          </w:p>
        </w:tc>
        <w:tc>
          <w:tcPr>
            <w:tcW w:w="42" w:type="dxa"/>
            <w:tcBorders>
              <w:top w:val="nil"/>
              <w:left w:val="nil"/>
              <w:bottom w:val="nil"/>
              <w:right w:val="single" w:sz="2" w:space="0" w:color="F2F2F2"/>
            </w:tcBorders>
            <w:shd w:val="clear" w:color="auto" w:fill="F2F2F2"/>
          </w:tcPr>
          <w:p w:rsidR="00E32DDB" w:rsidRPr="004E6E92" w:rsidRDefault="00E32DDB" w:rsidP="009C0EEA">
            <w:pPr>
              <w:autoSpaceDE w:val="0"/>
              <w:autoSpaceDN w:val="0"/>
              <w:spacing w:after="0"/>
              <w:ind w:right="-10"/>
              <w:contextualSpacing/>
              <w:rPr>
                <w:rFonts w:ascii="Arial Narrow" w:hAnsi="Arial Narrow" w:cs="Arial"/>
                <w:sz w:val="2"/>
                <w:szCs w:val="2"/>
              </w:rPr>
            </w:pPr>
          </w:p>
        </w:tc>
        <w:tc>
          <w:tcPr>
            <w:tcW w:w="25" w:type="dxa"/>
            <w:tcBorders>
              <w:top w:val="nil"/>
              <w:left w:val="nil"/>
              <w:bottom w:val="nil"/>
              <w:right w:val="single" w:sz="2" w:space="0" w:color="000000"/>
            </w:tcBorders>
            <w:shd w:val="clear" w:color="auto" w:fill="000000"/>
          </w:tcPr>
          <w:p w:rsidR="00E32DDB" w:rsidRPr="004E6E92" w:rsidRDefault="00E32DDB" w:rsidP="009C0EEA">
            <w:pPr>
              <w:autoSpaceDE w:val="0"/>
              <w:autoSpaceDN w:val="0"/>
              <w:spacing w:after="0"/>
              <w:ind w:right="-10"/>
              <w:contextualSpacing/>
              <w:rPr>
                <w:rFonts w:ascii="Arial Narrow" w:hAnsi="Arial Narrow" w:cs="Arial"/>
                <w:sz w:val="2"/>
                <w:szCs w:val="2"/>
              </w:rPr>
            </w:pPr>
          </w:p>
        </w:tc>
        <w:tc>
          <w:tcPr>
            <w:tcW w:w="1123" w:type="dxa"/>
            <w:tcBorders>
              <w:top w:val="nil"/>
              <w:left w:val="nil"/>
              <w:bottom w:val="nil"/>
              <w:right w:val="single" w:sz="2" w:space="0" w:color="F2F2F2"/>
            </w:tcBorders>
            <w:shd w:val="clear" w:color="auto" w:fill="F2F2F2"/>
            <w:tcMar>
              <w:top w:w="0" w:type="dxa"/>
              <w:left w:w="0" w:type="dxa"/>
              <w:bottom w:w="0" w:type="dxa"/>
              <w:right w:w="60" w:type="dxa"/>
            </w:tcMar>
          </w:tcPr>
          <w:p w:rsidR="00E32DDB" w:rsidRPr="004E6E92" w:rsidRDefault="00E32DDB" w:rsidP="009C0EEA">
            <w:pPr>
              <w:autoSpaceDE w:val="0"/>
              <w:autoSpaceDN w:val="0"/>
              <w:spacing w:after="0"/>
              <w:contextualSpacing/>
              <w:jc w:val="right"/>
              <w:rPr>
                <w:rFonts w:ascii="Arial Narrow" w:hAnsi="Arial Narrow" w:cs="Arial"/>
                <w:sz w:val="17"/>
                <w:szCs w:val="17"/>
              </w:rPr>
            </w:pPr>
            <w:proofErr w:type="spellStart"/>
            <w:r w:rsidRPr="004E6E92">
              <w:rPr>
                <w:rFonts w:ascii="Arial Narrow" w:hAnsi="Arial Narrow" w:cs="Arial"/>
                <w:sz w:val="17"/>
                <w:szCs w:val="17"/>
              </w:rPr>
              <w:t>n.a</w:t>
            </w:r>
            <w:proofErr w:type="spellEnd"/>
            <w:r w:rsidRPr="004E6E92">
              <w:rPr>
                <w:rFonts w:ascii="Arial Narrow" w:hAnsi="Arial Narrow" w:cs="Arial"/>
                <w:sz w:val="17"/>
                <w:szCs w:val="17"/>
              </w:rPr>
              <w:t>.</w:t>
            </w:r>
          </w:p>
        </w:tc>
        <w:tc>
          <w:tcPr>
            <w:tcW w:w="42" w:type="dxa"/>
            <w:tcBorders>
              <w:top w:val="nil"/>
              <w:left w:val="nil"/>
              <w:bottom w:val="nil"/>
              <w:right w:val="single" w:sz="2" w:space="0" w:color="F2F2F2"/>
            </w:tcBorders>
            <w:shd w:val="clear" w:color="auto" w:fill="F2F2F2"/>
          </w:tcPr>
          <w:p w:rsidR="00E32DDB" w:rsidRPr="004E6E92" w:rsidRDefault="00E32DDB" w:rsidP="009C0EEA">
            <w:pPr>
              <w:autoSpaceDE w:val="0"/>
              <w:autoSpaceDN w:val="0"/>
              <w:spacing w:after="0"/>
              <w:ind w:right="-10"/>
              <w:contextualSpacing/>
              <w:rPr>
                <w:rFonts w:ascii="Arial Narrow" w:hAnsi="Arial Narrow" w:cs="Arial"/>
                <w:sz w:val="2"/>
                <w:szCs w:val="2"/>
              </w:rPr>
            </w:pPr>
          </w:p>
        </w:tc>
        <w:tc>
          <w:tcPr>
            <w:tcW w:w="25" w:type="dxa"/>
            <w:tcBorders>
              <w:top w:val="nil"/>
              <w:left w:val="nil"/>
              <w:bottom w:val="nil"/>
              <w:right w:val="single" w:sz="2" w:space="0" w:color="000000"/>
            </w:tcBorders>
            <w:shd w:val="clear" w:color="auto" w:fill="000000"/>
          </w:tcPr>
          <w:p w:rsidR="00E32DDB" w:rsidRPr="004E6E92" w:rsidRDefault="00E32DDB" w:rsidP="009C0EEA">
            <w:pPr>
              <w:autoSpaceDE w:val="0"/>
              <w:autoSpaceDN w:val="0"/>
              <w:spacing w:after="0"/>
              <w:ind w:right="-10"/>
              <w:contextualSpacing/>
              <w:rPr>
                <w:rFonts w:ascii="Arial Narrow" w:hAnsi="Arial Narrow" w:cs="Arial"/>
                <w:sz w:val="2"/>
                <w:szCs w:val="2"/>
              </w:rPr>
            </w:pPr>
          </w:p>
        </w:tc>
        <w:tc>
          <w:tcPr>
            <w:tcW w:w="1123" w:type="dxa"/>
            <w:tcBorders>
              <w:top w:val="nil"/>
              <w:left w:val="nil"/>
              <w:bottom w:val="nil"/>
              <w:right w:val="single" w:sz="2" w:space="0" w:color="F2F2F2"/>
            </w:tcBorders>
            <w:shd w:val="clear" w:color="auto" w:fill="F2F2F2"/>
            <w:tcMar>
              <w:top w:w="0" w:type="dxa"/>
              <w:left w:w="0" w:type="dxa"/>
              <w:bottom w:w="0" w:type="dxa"/>
              <w:right w:w="60" w:type="dxa"/>
            </w:tcMar>
          </w:tcPr>
          <w:p w:rsidR="00E32DDB" w:rsidRPr="004E6E92" w:rsidRDefault="00E32DDB" w:rsidP="009C0EEA">
            <w:pPr>
              <w:autoSpaceDE w:val="0"/>
              <w:autoSpaceDN w:val="0"/>
              <w:spacing w:after="0"/>
              <w:contextualSpacing/>
              <w:jc w:val="right"/>
              <w:rPr>
                <w:rFonts w:ascii="Arial Narrow" w:hAnsi="Arial Narrow" w:cs="Arial"/>
                <w:sz w:val="17"/>
                <w:szCs w:val="17"/>
              </w:rPr>
            </w:pPr>
            <w:proofErr w:type="spellStart"/>
            <w:r w:rsidRPr="004E6E92">
              <w:rPr>
                <w:rFonts w:ascii="Arial Narrow" w:hAnsi="Arial Narrow" w:cs="Arial"/>
                <w:sz w:val="17"/>
                <w:szCs w:val="17"/>
              </w:rPr>
              <w:t>n.a</w:t>
            </w:r>
            <w:proofErr w:type="spellEnd"/>
            <w:r w:rsidRPr="004E6E92">
              <w:rPr>
                <w:rFonts w:ascii="Arial Narrow" w:hAnsi="Arial Narrow" w:cs="Arial"/>
                <w:sz w:val="17"/>
                <w:szCs w:val="17"/>
              </w:rPr>
              <w:t>.</w:t>
            </w:r>
          </w:p>
        </w:tc>
        <w:tc>
          <w:tcPr>
            <w:tcW w:w="42" w:type="dxa"/>
            <w:tcBorders>
              <w:top w:val="nil"/>
              <w:left w:val="nil"/>
              <w:bottom w:val="nil"/>
              <w:right w:val="single" w:sz="2" w:space="0" w:color="F2F2F2"/>
            </w:tcBorders>
            <w:shd w:val="clear" w:color="auto" w:fill="F2F2F2"/>
          </w:tcPr>
          <w:p w:rsidR="00E32DDB" w:rsidRPr="004E6E92" w:rsidRDefault="00E32DDB" w:rsidP="009C0EEA">
            <w:pPr>
              <w:autoSpaceDE w:val="0"/>
              <w:autoSpaceDN w:val="0"/>
              <w:spacing w:after="0"/>
              <w:ind w:right="-10"/>
              <w:contextualSpacing/>
              <w:rPr>
                <w:rFonts w:ascii="Arial Narrow" w:hAnsi="Arial Narrow" w:cs="Arial"/>
                <w:sz w:val="2"/>
                <w:szCs w:val="2"/>
              </w:rPr>
            </w:pPr>
          </w:p>
        </w:tc>
        <w:tc>
          <w:tcPr>
            <w:tcW w:w="25" w:type="dxa"/>
            <w:tcBorders>
              <w:top w:val="nil"/>
              <w:left w:val="nil"/>
              <w:bottom w:val="nil"/>
              <w:right w:val="single" w:sz="2" w:space="0" w:color="000000"/>
            </w:tcBorders>
            <w:shd w:val="clear" w:color="auto" w:fill="000000"/>
          </w:tcPr>
          <w:p w:rsidR="00E32DDB" w:rsidRPr="004E6E92" w:rsidRDefault="00E32DDB" w:rsidP="009C0EEA">
            <w:pPr>
              <w:autoSpaceDE w:val="0"/>
              <w:autoSpaceDN w:val="0"/>
              <w:spacing w:after="0"/>
              <w:ind w:right="-10"/>
              <w:contextualSpacing/>
              <w:rPr>
                <w:rFonts w:ascii="Arial Narrow" w:hAnsi="Arial Narrow" w:cs="Arial"/>
                <w:sz w:val="2"/>
                <w:szCs w:val="2"/>
              </w:rPr>
            </w:pPr>
          </w:p>
        </w:tc>
      </w:tr>
      <w:tr w:rsidR="004E6E92" w:rsidRPr="004E6E92" w:rsidTr="00386A06">
        <w:trPr>
          <w:gridAfter w:val="1"/>
          <w:wAfter w:w="306" w:type="dxa"/>
          <w:cantSplit/>
          <w:trHeight w:hRule="exact" w:val="219"/>
        </w:trPr>
        <w:tc>
          <w:tcPr>
            <w:tcW w:w="23" w:type="dxa"/>
            <w:tcBorders>
              <w:top w:val="nil"/>
              <w:left w:val="nil"/>
              <w:bottom w:val="nil"/>
              <w:right w:val="single" w:sz="2" w:space="0" w:color="000000"/>
            </w:tcBorders>
            <w:shd w:val="clear" w:color="auto" w:fill="000000"/>
          </w:tcPr>
          <w:p w:rsidR="00E32DDB" w:rsidRPr="004E6E92" w:rsidRDefault="00E32DDB" w:rsidP="009C0EEA">
            <w:pPr>
              <w:autoSpaceDE w:val="0"/>
              <w:autoSpaceDN w:val="0"/>
              <w:spacing w:after="0"/>
              <w:ind w:right="-10"/>
              <w:contextualSpacing/>
              <w:rPr>
                <w:rFonts w:ascii="Arial Narrow" w:hAnsi="Arial Narrow" w:cs="Arial"/>
                <w:sz w:val="2"/>
                <w:szCs w:val="2"/>
              </w:rPr>
            </w:pPr>
          </w:p>
        </w:tc>
        <w:tc>
          <w:tcPr>
            <w:tcW w:w="4207" w:type="dxa"/>
            <w:gridSpan w:val="3"/>
            <w:tcBorders>
              <w:top w:val="nil"/>
              <w:left w:val="nil"/>
              <w:bottom w:val="nil"/>
              <w:right w:val="single" w:sz="2" w:space="0" w:color="FFFFFF"/>
            </w:tcBorders>
            <w:shd w:val="clear" w:color="auto" w:fill="FFFFFF"/>
          </w:tcPr>
          <w:p w:rsidR="00E32DDB" w:rsidRPr="004E6E92" w:rsidRDefault="00E32DDB" w:rsidP="009C0EEA">
            <w:pPr>
              <w:autoSpaceDE w:val="0"/>
              <w:autoSpaceDN w:val="0"/>
              <w:spacing w:after="0"/>
              <w:ind w:right="-10"/>
              <w:contextualSpacing/>
              <w:rPr>
                <w:rFonts w:ascii="Arial Narrow" w:hAnsi="Arial Narrow" w:cs="Arial"/>
                <w:sz w:val="2"/>
                <w:szCs w:val="2"/>
              </w:rPr>
            </w:pPr>
          </w:p>
        </w:tc>
        <w:tc>
          <w:tcPr>
            <w:tcW w:w="25" w:type="dxa"/>
            <w:tcBorders>
              <w:top w:val="nil"/>
              <w:left w:val="nil"/>
              <w:bottom w:val="nil"/>
              <w:right w:val="single" w:sz="2" w:space="0" w:color="000000"/>
            </w:tcBorders>
            <w:shd w:val="clear" w:color="auto" w:fill="000000"/>
          </w:tcPr>
          <w:p w:rsidR="00E32DDB" w:rsidRPr="004E6E92" w:rsidRDefault="00E32DDB" w:rsidP="009C0EEA">
            <w:pPr>
              <w:autoSpaceDE w:val="0"/>
              <w:autoSpaceDN w:val="0"/>
              <w:spacing w:after="0"/>
              <w:ind w:right="-10"/>
              <w:contextualSpacing/>
              <w:rPr>
                <w:rFonts w:ascii="Arial Narrow" w:hAnsi="Arial Narrow" w:cs="Arial"/>
                <w:sz w:val="2"/>
                <w:szCs w:val="2"/>
              </w:rPr>
            </w:pPr>
          </w:p>
        </w:tc>
        <w:tc>
          <w:tcPr>
            <w:tcW w:w="1123" w:type="dxa"/>
            <w:tcBorders>
              <w:top w:val="nil"/>
              <w:left w:val="nil"/>
              <w:bottom w:val="nil"/>
              <w:right w:val="single" w:sz="2" w:space="0" w:color="FFFFFF"/>
            </w:tcBorders>
            <w:shd w:val="clear" w:color="auto" w:fill="FFFFFF"/>
          </w:tcPr>
          <w:p w:rsidR="00E32DDB" w:rsidRPr="004E6E92" w:rsidRDefault="00E32DDB" w:rsidP="009C0EEA">
            <w:pPr>
              <w:autoSpaceDE w:val="0"/>
              <w:autoSpaceDN w:val="0"/>
              <w:spacing w:after="0"/>
              <w:ind w:right="-10"/>
              <w:contextualSpacing/>
              <w:rPr>
                <w:rFonts w:ascii="Arial Narrow" w:hAnsi="Arial Narrow" w:cs="Arial"/>
                <w:sz w:val="2"/>
                <w:szCs w:val="2"/>
              </w:rPr>
            </w:pPr>
          </w:p>
        </w:tc>
        <w:tc>
          <w:tcPr>
            <w:tcW w:w="25" w:type="dxa"/>
            <w:tcBorders>
              <w:top w:val="nil"/>
              <w:left w:val="nil"/>
              <w:bottom w:val="nil"/>
              <w:right w:val="single" w:sz="2" w:space="0" w:color="000000"/>
            </w:tcBorders>
            <w:shd w:val="clear" w:color="auto" w:fill="000000"/>
          </w:tcPr>
          <w:p w:rsidR="00E32DDB" w:rsidRPr="004E6E92" w:rsidRDefault="00E32DDB" w:rsidP="009C0EEA">
            <w:pPr>
              <w:autoSpaceDE w:val="0"/>
              <w:autoSpaceDN w:val="0"/>
              <w:spacing w:after="0"/>
              <w:ind w:right="-10"/>
              <w:contextualSpacing/>
              <w:rPr>
                <w:rFonts w:ascii="Arial Narrow" w:hAnsi="Arial Narrow" w:cs="Arial"/>
                <w:sz w:val="2"/>
                <w:szCs w:val="2"/>
              </w:rPr>
            </w:pPr>
          </w:p>
        </w:tc>
        <w:tc>
          <w:tcPr>
            <w:tcW w:w="1123" w:type="dxa"/>
            <w:tcBorders>
              <w:top w:val="nil"/>
              <w:left w:val="nil"/>
              <w:bottom w:val="nil"/>
              <w:right w:val="single" w:sz="2" w:space="0" w:color="FFFFFF"/>
            </w:tcBorders>
            <w:shd w:val="clear" w:color="auto" w:fill="FFFFFF"/>
          </w:tcPr>
          <w:p w:rsidR="00E32DDB" w:rsidRPr="004E6E92" w:rsidRDefault="00E32DDB" w:rsidP="009C0EEA">
            <w:pPr>
              <w:autoSpaceDE w:val="0"/>
              <w:autoSpaceDN w:val="0"/>
              <w:spacing w:after="0"/>
              <w:ind w:right="-10"/>
              <w:contextualSpacing/>
              <w:rPr>
                <w:rFonts w:ascii="Arial Narrow" w:hAnsi="Arial Narrow" w:cs="Arial"/>
                <w:sz w:val="2"/>
                <w:szCs w:val="2"/>
              </w:rPr>
            </w:pPr>
          </w:p>
        </w:tc>
        <w:tc>
          <w:tcPr>
            <w:tcW w:w="42" w:type="dxa"/>
            <w:tcBorders>
              <w:top w:val="nil"/>
              <w:left w:val="nil"/>
              <w:bottom w:val="nil"/>
              <w:right w:val="single" w:sz="2" w:space="0" w:color="FFFFFF"/>
            </w:tcBorders>
            <w:shd w:val="clear" w:color="auto" w:fill="FFFFFF"/>
          </w:tcPr>
          <w:p w:rsidR="00E32DDB" w:rsidRPr="004E6E92" w:rsidRDefault="00E32DDB" w:rsidP="009C0EEA">
            <w:pPr>
              <w:autoSpaceDE w:val="0"/>
              <w:autoSpaceDN w:val="0"/>
              <w:spacing w:after="0"/>
              <w:ind w:right="-10"/>
              <w:contextualSpacing/>
              <w:rPr>
                <w:rFonts w:ascii="Arial Narrow" w:hAnsi="Arial Narrow" w:cs="Arial"/>
                <w:sz w:val="2"/>
                <w:szCs w:val="2"/>
              </w:rPr>
            </w:pPr>
          </w:p>
        </w:tc>
        <w:tc>
          <w:tcPr>
            <w:tcW w:w="25" w:type="dxa"/>
            <w:tcBorders>
              <w:top w:val="nil"/>
              <w:left w:val="nil"/>
              <w:bottom w:val="nil"/>
              <w:right w:val="single" w:sz="2" w:space="0" w:color="000000"/>
            </w:tcBorders>
            <w:shd w:val="clear" w:color="auto" w:fill="000000"/>
          </w:tcPr>
          <w:p w:rsidR="00E32DDB" w:rsidRPr="004E6E92" w:rsidRDefault="00E32DDB" w:rsidP="009C0EEA">
            <w:pPr>
              <w:autoSpaceDE w:val="0"/>
              <w:autoSpaceDN w:val="0"/>
              <w:spacing w:after="0"/>
              <w:ind w:right="-10"/>
              <w:contextualSpacing/>
              <w:rPr>
                <w:rFonts w:ascii="Arial Narrow" w:hAnsi="Arial Narrow" w:cs="Arial"/>
                <w:sz w:val="2"/>
                <w:szCs w:val="2"/>
              </w:rPr>
            </w:pPr>
          </w:p>
        </w:tc>
        <w:tc>
          <w:tcPr>
            <w:tcW w:w="1123" w:type="dxa"/>
            <w:tcBorders>
              <w:top w:val="nil"/>
              <w:left w:val="nil"/>
              <w:bottom w:val="nil"/>
              <w:right w:val="single" w:sz="2" w:space="0" w:color="FFFFFF"/>
            </w:tcBorders>
            <w:shd w:val="clear" w:color="auto" w:fill="FFFFFF"/>
          </w:tcPr>
          <w:p w:rsidR="00E32DDB" w:rsidRPr="004E6E92" w:rsidRDefault="00E32DDB" w:rsidP="009C0EEA">
            <w:pPr>
              <w:autoSpaceDE w:val="0"/>
              <w:autoSpaceDN w:val="0"/>
              <w:spacing w:after="0"/>
              <w:ind w:right="-10"/>
              <w:contextualSpacing/>
              <w:rPr>
                <w:rFonts w:ascii="Arial Narrow" w:hAnsi="Arial Narrow" w:cs="Arial"/>
                <w:sz w:val="2"/>
                <w:szCs w:val="2"/>
              </w:rPr>
            </w:pPr>
          </w:p>
        </w:tc>
        <w:tc>
          <w:tcPr>
            <w:tcW w:w="42" w:type="dxa"/>
            <w:tcBorders>
              <w:top w:val="nil"/>
              <w:left w:val="nil"/>
              <w:bottom w:val="nil"/>
              <w:right w:val="single" w:sz="2" w:space="0" w:color="FFFFFF"/>
            </w:tcBorders>
            <w:shd w:val="clear" w:color="auto" w:fill="FFFFFF"/>
          </w:tcPr>
          <w:p w:rsidR="00E32DDB" w:rsidRPr="004E6E92" w:rsidRDefault="00E32DDB" w:rsidP="009C0EEA">
            <w:pPr>
              <w:autoSpaceDE w:val="0"/>
              <w:autoSpaceDN w:val="0"/>
              <w:spacing w:after="0"/>
              <w:ind w:right="-10"/>
              <w:contextualSpacing/>
              <w:rPr>
                <w:rFonts w:ascii="Arial Narrow" w:hAnsi="Arial Narrow" w:cs="Arial"/>
                <w:sz w:val="2"/>
                <w:szCs w:val="2"/>
              </w:rPr>
            </w:pPr>
          </w:p>
        </w:tc>
        <w:tc>
          <w:tcPr>
            <w:tcW w:w="25" w:type="dxa"/>
            <w:tcBorders>
              <w:top w:val="nil"/>
              <w:left w:val="nil"/>
              <w:bottom w:val="nil"/>
              <w:right w:val="single" w:sz="2" w:space="0" w:color="000000"/>
            </w:tcBorders>
            <w:shd w:val="clear" w:color="auto" w:fill="000000"/>
          </w:tcPr>
          <w:p w:rsidR="00E32DDB" w:rsidRPr="004E6E92" w:rsidRDefault="00E32DDB" w:rsidP="009C0EEA">
            <w:pPr>
              <w:autoSpaceDE w:val="0"/>
              <w:autoSpaceDN w:val="0"/>
              <w:spacing w:after="0"/>
              <w:ind w:right="-10"/>
              <w:contextualSpacing/>
              <w:rPr>
                <w:rFonts w:ascii="Arial Narrow" w:hAnsi="Arial Narrow" w:cs="Arial"/>
                <w:sz w:val="2"/>
                <w:szCs w:val="2"/>
              </w:rPr>
            </w:pPr>
          </w:p>
        </w:tc>
        <w:tc>
          <w:tcPr>
            <w:tcW w:w="1123" w:type="dxa"/>
            <w:tcBorders>
              <w:top w:val="nil"/>
              <w:left w:val="nil"/>
              <w:bottom w:val="nil"/>
              <w:right w:val="single" w:sz="2" w:space="0" w:color="FFFFFF"/>
            </w:tcBorders>
            <w:shd w:val="clear" w:color="auto" w:fill="FFFFFF"/>
          </w:tcPr>
          <w:p w:rsidR="00E32DDB" w:rsidRPr="004E6E92" w:rsidRDefault="00E32DDB" w:rsidP="009C0EEA">
            <w:pPr>
              <w:autoSpaceDE w:val="0"/>
              <w:autoSpaceDN w:val="0"/>
              <w:spacing w:after="0"/>
              <w:ind w:right="-10"/>
              <w:contextualSpacing/>
              <w:rPr>
                <w:rFonts w:ascii="Arial Narrow" w:hAnsi="Arial Narrow" w:cs="Arial"/>
                <w:sz w:val="2"/>
                <w:szCs w:val="2"/>
              </w:rPr>
            </w:pPr>
          </w:p>
        </w:tc>
        <w:tc>
          <w:tcPr>
            <w:tcW w:w="42" w:type="dxa"/>
            <w:tcBorders>
              <w:top w:val="nil"/>
              <w:left w:val="nil"/>
              <w:bottom w:val="nil"/>
              <w:right w:val="single" w:sz="2" w:space="0" w:color="FFFFFF"/>
            </w:tcBorders>
            <w:shd w:val="clear" w:color="auto" w:fill="FFFFFF"/>
          </w:tcPr>
          <w:p w:rsidR="00E32DDB" w:rsidRPr="004E6E92" w:rsidRDefault="00E32DDB" w:rsidP="009C0EEA">
            <w:pPr>
              <w:autoSpaceDE w:val="0"/>
              <w:autoSpaceDN w:val="0"/>
              <w:spacing w:after="0"/>
              <w:ind w:right="-10"/>
              <w:contextualSpacing/>
              <w:rPr>
                <w:rFonts w:ascii="Arial Narrow" w:hAnsi="Arial Narrow" w:cs="Arial"/>
                <w:sz w:val="2"/>
                <w:szCs w:val="2"/>
              </w:rPr>
            </w:pPr>
          </w:p>
        </w:tc>
        <w:tc>
          <w:tcPr>
            <w:tcW w:w="25" w:type="dxa"/>
            <w:tcBorders>
              <w:top w:val="nil"/>
              <w:left w:val="nil"/>
              <w:bottom w:val="nil"/>
              <w:right w:val="single" w:sz="2" w:space="0" w:color="000000"/>
            </w:tcBorders>
            <w:shd w:val="clear" w:color="auto" w:fill="000000"/>
          </w:tcPr>
          <w:p w:rsidR="00E32DDB" w:rsidRPr="004E6E92" w:rsidRDefault="00E32DDB" w:rsidP="009C0EEA">
            <w:pPr>
              <w:autoSpaceDE w:val="0"/>
              <w:autoSpaceDN w:val="0"/>
              <w:spacing w:after="0"/>
              <w:ind w:right="-10"/>
              <w:contextualSpacing/>
              <w:rPr>
                <w:rFonts w:ascii="Arial Narrow" w:hAnsi="Arial Narrow" w:cs="Arial"/>
                <w:sz w:val="2"/>
                <w:szCs w:val="2"/>
              </w:rPr>
            </w:pPr>
          </w:p>
        </w:tc>
      </w:tr>
      <w:tr w:rsidR="004E6E92" w:rsidRPr="004E6E92" w:rsidTr="00386A06">
        <w:trPr>
          <w:gridAfter w:val="1"/>
          <w:wAfter w:w="306" w:type="dxa"/>
          <w:cantSplit/>
          <w:trHeight w:hRule="exact" w:val="18"/>
        </w:trPr>
        <w:tc>
          <w:tcPr>
            <w:tcW w:w="4230" w:type="dxa"/>
            <w:gridSpan w:val="4"/>
            <w:tcBorders>
              <w:top w:val="nil"/>
              <w:left w:val="nil"/>
              <w:bottom w:val="nil"/>
              <w:right w:val="single" w:sz="2" w:space="0" w:color="000000"/>
            </w:tcBorders>
            <w:shd w:val="clear" w:color="auto" w:fill="000000"/>
          </w:tcPr>
          <w:p w:rsidR="00E32DDB" w:rsidRPr="004E6E92" w:rsidRDefault="00E32DDB" w:rsidP="009C0EEA">
            <w:pPr>
              <w:autoSpaceDE w:val="0"/>
              <w:autoSpaceDN w:val="0"/>
              <w:spacing w:after="0"/>
              <w:ind w:right="-10"/>
              <w:contextualSpacing/>
              <w:rPr>
                <w:rFonts w:ascii="Arial Narrow" w:hAnsi="Arial Narrow" w:cs="Arial"/>
                <w:sz w:val="2"/>
                <w:szCs w:val="2"/>
              </w:rPr>
            </w:pPr>
          </w:p>
        </w:tc>
        <w:tc>
          <w:tcPr>
            <w:tcW w:w="25" w:type="dxa"/>
            <w:tcBorders>
              <w:top w:val="nil"/>
              <w:left w:val="nil"/>
              <w:bottom w:val="nil"/>
              <w:right w:val="single" w:sz="2" w:space="0" w:color="000000"/>
            </w:tcBorders>
            <w:shd w:val="clear" w:color="auto" w:fill="000000"/>
          </w:tcPr>
          <w:p w:rsidR="00E32DDB" w:rsidRPr="004E6E92" w:rsidRDefault="00E32DDB" w:rsidP="009C0EEA">
            <w:pPr>
              <w:autoSpaceDE w:val="0"/>
              <w:autoSpaceDN w:val="0"/>
              <w:spacing w:after="0"/>
              <w:ind w:right="-10"/>
              <w:contextualSpacing/>
              <w:rPr>
                <w:rFonts w:ascii="Arial Narrow" w:hAnsi="Arial Narrow" w:cs="Arial"/>
                <w:sz w:val="2"/>
                <w:szCs w:val="2"/>
              </w:rPr>
            </w:pPr>
          </w:p>
        </w:tc>
        <w:tc>
          <w:tcPr>
            <w:tcW w:w="1123" w:type="dxa"/>
            <w:tcBorders>
              <w:top w:val="nil"/>
              <w:left w:val="nil"/>
              <w:bottom w:val="nil"/>
              <w:right w:val="single" w:sz="2" w:space="0" w:color="000000"/>
            </w:tcBorders>
            <w:shd w:val="clear" w:color="auto" w:fill="000000"/>
          </w:tcPr>
          <w:p w:rsidR="00E32DDB" w:rsidRPr="004E6E92" w:rsidRDefault="00E32DDB" w:rsidP="009C0EEA">
            <w:pPr>
              <w:autoSpaceDE w:val="0"/>
              <w:autoSpaceDN w:val="0"/>
              <w:spacing w:after="0"/>
              <w:ind w:right="-10"/>
              <w:contextualSpacing/>
              <w:rPr>
                <w:rFonts w:ascii="Arial Narrow" w:hAnsi="Arial Narrow" w:cs="Arial"/>
                <w:sz w:val="2"/>
                <w:szCs w:val="2"/>
              </w:rPr>
            </w:pPr>
          </w:p>
        </w:tc>
        <w:tc>
          <w:tcPr>
            <w:tcW w:w="25" w:type="dxa"/>
            <w:tcBorders>
              <w:top w:val="nil"/>
              <w:left w:val="nil"/>
              <w:bottom w:val="nil"/>
              <w:right w:val="single" w:sz="2" w:space="0" w:color="000000"/>
            </w:tcBorders>
            <w:shd w:val="clear" w:color="auto" w:fill="000000"/>
          </w:tcPr>
          <w:p w:rsidR="00E32DDB" w:rsidRPr="004E6E92" w:rsidRDefault="00E32DDB" w:rsidP="009C0EEA">
            <w:pPr>
              <w:autoSpaceDE w:val="0"/>
              <w:autoSpaceDN w:val="0"/>
              <w:spacing w:after="0"/>
              <w:ind w:right="-10"/>
              <w:contextualSpacing/>
              <w:rPr>
                <w:rFonts w:ascii="Arial Narrow" w:hAnsi="Arial Narrow" w:cs="Arial"/>
                <w:sz w:val="2"/>
                <w:szCs w:val="2"/>
              </w:rPr>
            </w:pPr>
          </w:p>
        </w:tc>
        <w:tc>
          <w:tcPr>
            <w:tcW w:w="1123" w:type="dxa"/>
            <w:tcBorders>
              <w:top w:val="nil"/>
              <w:left w:val="nil"/>
              <w:bottom w:val="nil"/>
              <w:right w:val="single" w:sz="2" w:space="0" w:color="000000"/>
            </w:tcBorders>
            <w:shd w:val="clear" w:color="auto" w:fill="000000"/>
          </w:tcPr>
          <w:p w:rsidR="00E32DDB" w:rsidRPr="004E6E92" w:rsidRDefault="00E32DDB" w:rsidP="009C0EEA">
            <w:pPr>
              <w:autoSpaceDE w:val="0"/>
              <w:autoSpaceDN w:val="0"/>
              <w:spacing w:after="0"/>
              <w:ind w:right="-10"/>
              <w:contextualSpacing/>
              <w:rPr>
                <w:rFonts w:ascii="Arial Narrow" w:hAnsi="Arial Narrow" w:cs="Arial"/>
                <w:sz w:val="2"/>
                <w:szCs w:val="2"/>
              </w:rPr>
            </w:pPr>
          </w:p>
        </w:tc>
        <w:tc>
          <w:tcPr>
            <w:tcW w:w="42" w:type="dxa"/>
            <w:tcBorders>
              <w:top w:val="nil"/>
              <w:left w:val="nil"/>
              <w:bottom w:val="nil"/>
              <w:right w:val="single" w:sz="2" w:space="0" w:color="000000"/>
            </w:tcBorders>
            <w:shd w:val="clear" w:color="auto" w:fill="000000"/>
          </w:tcPr>
          <w:p w:rsidR="00E32DDB" w:rsidRPr="004E6E92" w:rsidRDefault="00E32DDB" w:rsidP="009C0EEA">
            <w:pPr>
              <w:autoSpaceDE w:val="0"/>
              <w:autoSpaceDN w:val="0"/>
              <w:spacing w:after="0"/>
              <w:ind w:right="-10"/>
              <w:contextualSpacing/>
              <w:rPr>
                <w:rFonts w:ascii="Arial Narrow" w:hAnsi="Arial Narrow" w:cs="Arial"/>
                <w:sz w:val="2"/>
                <w:szCs w:val="2"/>
              </w:rPr>
            </w:pPr>
          </w:p>
        </w:tc>
        <w:tc>
          <w:tcPr>
            <w:tcW w:w="25" w:type="dxa"/>
            <w:tcBorders>
              <w:top w:val="nil"/>
              <w:left w:val="nil"/>
              <w:bottom w:val="nil"/>
              <w:right w:val="single" w:sz="2" w:space="0" w:color="000000"/>
            </w:tcBorders>
            <w:shd w:val="clear" w:color="auto" w:fill="000000"/>
          </w:tcPr>
          <w:p w:rsidR="00E32DDB" w:rsidRPr="004E6E92" w:rsidRDefault="00E32DDB" w:rsidP="009C0EEA">
            <w:pPr>
              <w:autoSpaceDE w:val="0"/>
              <w:autoSpaceDN w:val="0"/>
              <w:spacing w:after="0"/>
              <w:ind w:right="-10"/>
              <w:contextualSpacing/>
              <w:rPr>
                <w:rFonts w:ascii="Arial Narrow" w:hAnsi="Arial Narrow" w:cs="Arial"/>
                <w:sz w:val="2"/>
                <w:szCs w:val="2"/>
              </w:rPr>
            </w:pPr>
          </w:p>
        </w:tc>
        <w:tc>
          <w:tcPr>
            <w:tcW w:w="1123" w:type="dxa"/>
            <w:tcBorders>
              <w:top w:val="nil"/>
              <w:left w:val="nil"/>
              <w:bottom w:val="nil"/>
              <w:right w:val="single" w:sz="2" w:space="0" w:color="000000"/>
            </w:tcBorders>
            <w:shd w:val="clear" w:color="auto" w:fill="000000"/>
          </w:tcPr>
          <w:p w:rsidR="00E32DDB" w:rsidRPr="004E6E92" w:rsidRDefault="00E32DDB" w:rsidP="009C0EEA">
            <w:pPr>
              <w:autoSpaceDE w:val="0"/>
              <w:autoSpaceDN w:val="0"/>
              <w:spacing w:after="0"/>
              <w:ind w:right="-10"/>
              <w:contextualSpacing/>
              <w:rPr>
                <w:rFonts w:ascii="Arial Narrow" w:hAnsi="Arial Narrow" w:cs="Arial"/>
                <w:sz w:val="2"/>
                <w:szCs w:val="2"/>
              </w:rPr>
            </w:pPr>
          </w:p>
        </w:tc>
        <w:tc>
          <w:tcPr>
            <w:tcW w:w="42" w:type="dxa"/>
            <w:tcBorders>
              <w:top w:val="nil"/>
              <w:left w:val="nil"/>
              <w:bottom w:val="nil"/>
              <w:right w:val="single" w:sz="2" w:space="0" w:color="000000"/>
            </w:tcBorders>
            <w:shd w:val="clear" w:color="auto" w:fill="000000"/>
          </w:tcPr>
          <w:p w:rsidR="00E32DDB" w:rsidRPr="004E6E92" w:rsidRDefault="00E32DDB" w:rsidP="009C0EEA">
            <w:pPr>
              <w:autoSpaceDE w:val="0"/>
              <w:autoSpaceDN w:val="0"/>
              <w:spacing w:after="0"/>
              <w:ind w:right="-10"/>
              <w:contextualSpacing/>
              <w:rPr>
                <w:rFonts w:ascii="Arial Narrow" w:hAnsi="Arial Narrow" w:cs="Arial"/>
                <w:sz w:val="2"/>
                <w:szCs w:val="2"/>
              </w:rPr>
            </w:pPr>
          </w:p>
        </w:tc>
        <w:tc>
          <w:tcPr>
            <w:tcW w:w="25" w:type="dxa"/>
            <w:tcBorders>
              <w:top w:val="nil"/>
              <w:left w:val="nil"/>
              <w:bottom w:val="nil"/>
              <w:right w:val="single" w:sz="2" w:space="0" w:color="000000"/>
            </w:tcBorders>
            <w:shd w:val="clear" w:color="auto" w:fill="000000"/>
          </w:tcPr>
          <w:p w:rsidR="00E32DDB" w:rsidRPr="004E6E92" w:rsidRDefault="00E32DDB" w:rsidP="009C0EEA">
            <w:pPr>
              <w:autoSpaceDE w:val="0"/>
              <w:autoSpaceDN w:val="0"/>
              <w:spacing w:after="0"/>
              <w:ind w:right="-10"/>
              <w:contextualSpacing/>
              <w:rPr>
                <w:rFonts w:ascii="Arial Narrow" w:hAnsi="Arial Narrow" w:cs="Arial"/>
                <w:sz w:val="2"/>
                <w:szCs w:val="2"/>
              </w:rPr>
            </w:pPr>
          </w:p>
        </w:tc>
        <w:tc>
          <w:tcPr>
            <w:tcW w:w="1123" w:type="dxa"/>
            <w:tcBorders>
              <w:top w:val="nil"/>
              <w:left w:val="nil"/>
              <w:bottom w:val="nil"/>
              <w:right w:val="single" w:sz="2" w:space="0" w:color="000000"/>
            </w:tcBorders>
            <w:shd w:val="clear" w:color="auto" w:fill="000000"/>
          </w:tcPr>
          <w:p w:rsidR="00E32DDB" w:rsidRPr="004E6E92" w:rsidRDefault="00E32DDB" w:rsidP="009C0EEA">
            <w:pPr>
              <w:autoSpaceDE w:val="0"/>
              <w:autoSpaceDN w:val="0"/>
              <w:spacing w:after="0"/>
              <w:ind w:right="-10"/>
              <w:contextualSpacing/>
              <w:rPr>
                <w:rFonts w:ascii="Arial Narrow" w:hAnsi="Arial Narrow" w:cs="Arial"/>
                <w:sz w:val="2"/>
                <w:szCs w:val="2"/>
              </w:rPr>
            </w:pPr>
          </w:p>
        </w:tc>
        <w:tc>
          <w:tcPr>
            <w:tcW w:w="42" w:type="dxa"/>
            <w:tcBorders>
              <w:top w:val="nil"/>
              <w:left w:val="nil"/>
              <w:bottom w:val="nil"/>
              <w:right w:val="single" w:sz="2" w:space="0" w:color="000000"/>
            </w:tcBorders>
            <w:shd w:val="clear" w:color="auto" w:fill="000000"/>
          </w:tcPr>
          <w:p w:rsidR="00E32DDB" w:rsidRPr="004E6E92" w:rsidRDefault="00E32DDB" w:rsidP="009C0EEA">
            <w:pPr>
              <w:autoSpaceDE w:val="0"/>
              <w:autoSpaceDN w:val="0"/>
              <w:spacing w:after="0"/>
              <w:ind w:right="-10"/>
              <w:contextualSpacing/>
              <w:rPr>
                <w:rFonts w:ascii="Arial Narrow" w:hAnsi="Arial Narrow" w:cs="Arial"/>
                <w:sz w:val="2"/>
                <w:szCs w:val="2"/>
              </w:rPr>
            </w:pPr>
          </w:p>
        </w:tc>
        <w:tc>
          <w:tcPr>
            <w:tcW w:w="25" w:type="dxa"/>
            <w:tcBorders>
              <w:top w:val="nil"/>
              <w:left w:val="nil"/>
              <w:bottom w:val="nil"/>
              <w:right w:val="single" w:sz="2" w:space="0" w:color="000000"/>
            </w:tcBorders>
            <w:shd w:val="clear" w:color="auto" w:fill="000000"/>
          </w:tcPr>
          <w:p w:rsidR="00E32DDB" w:rsidRPr="004E6E92" w:rsidRDefault="00E32DDB" w:rsidP="009C0EEA">
            <w:pPr>
              <w:autoSpaceDE w:val="0"/>
              <w:autoSpaceDN w:val="0"/>
              <w:spacing w:after="0"/>
              <w:ind w:right="-10"/>
              <w:contextualSpacing/>
              <w:rPr>
                <w:rFonts w:ascii="Arial Narrow" w:hAnsi="Arial Narrow" w:cs="Arial"/>
                <w:sz w:val="2"/>
                <w:szCs w:val="2"/>
              </w:rPr>
            </w:pPr>
          </w:p>
        </w:tc>
      </w:tr>
    </w:tbl>
    <w:p w:rsidR="00386A06" w:rsidRPr="004E6E92" w:rsidRDefault="00386A06" w:rsidP="009C0EEA">
      <w:pPr>
        <w:contextualSpacing/>
        <w:jc w:val="both"/>
        <w:rPr>
          <w:rFonts w:ascii="Arial Narrow" w:hAnsi="Arial Narrow" w:cs="Arial"/>
        </w:rPr>
      </w:pPr>
    </w:p>
    <w:p w:rsidR="00C25F39" w:rsidRPr="004E6E92" w:rsidRDefault="00C25F39" w:rsidP="009C0EEA">
      <w:pPr>
        <w:contextualSpacing/>
        <w:jc w:val="both"/>
        <w:rPr>
          <w:rFonts w:ascii="Arial Narrow" w:hAnsi="Arial Narrow" w:cs="Arial"/>
        </w:rPr>
      </w:pPr>
      <w:r w:rsidRPr="004E6E92">
        <w:rPr>
          <w:rFonts w:ascii="Arial Narrow" w:hAnsi="Arial Narrow" w:cs="Arial"/>
        </w:rPr>
        <w:t xml:space="preserve">El rango </w:t>
      </w:r>
      <w:proofErr w:type="spellStart"/>
      <w:r w:rsidRPr="004E6E92">
        <w:rPr>
          <w:rFonts w:ascii="Arial Narrow" w:hAnsi="Arial Narrow" w:cs="Arial"/>
        </w:rPr>
        <w:t>intercuartil</w:t>
      </w:r>
      <w:proofErr w:type="spellEnd"/>
      <w:r w:rsidRPr="004E6E92">
        <w:rPr>
          <w:rFonts w:ascii="Arial Narrow" w:hAnsi="Arial Narrow" w:cs="Arial"/>
        </w:rPr>
        <w:t xml:space="preserve"> </w:t>
      </w:r>
      <w:r w:rsidR="00541715" w:rsidRPr="004E6E92">
        <w:rPr>
          <w:rFonts w:ascii="Arial Narrow" w:hAnsi="Arial Narrow" w:cs="Arial"/>
        </w:rPr>
        <w:t>del MTUO o TNMM</w:t>
      </w:r>
      <w:r w:rsidRPr="004E6E92">
        <w:rPr>
          <w:rFonts w:ascii="Arial Narrow" w:hAnsi="Arial Narrow" w:cs="Arial"/>
        </w:rPr>
        <w:t xml:space="preserve">  antes de ajustes refleja que el  rango cuartil in</w:t>
      </w:r>
      <w:r w:rsidR="00541715" w:rsidRPr="004E6E92">
        <w:rPr>
          <w:rFonts w:ascii="Arial Narrow" w:hAnsi="Arial Narrow" w:cs="Arial"/>
        </w:rPr>
        <w:t>ferior (</w:t>
      </w:r>
      <w:proofErr w:type="spellStart"/>
      <w:r w:rsidR="00541715" w:rsidRPr="004E6E92">
        <w:rPr>
          <w:rFonts w:ascii="Arial Narrow" w:hAnsi="Arial Narrow" w:cs="Arial"/>
        </w:rPr>
        <w:t>lower</w:t>
      </w:r>
      <w:proofErr w:type="spellEnd"/>
      <w:r w:rsidR="00541715" w:rsidRPr="004E6E92">
        <w:rPr>
          <w:rFonts w:ascii="Arial Narrow" w:hAnsi="Arial Narrow" w:cs="Arial"/>
        </w:rPr>
        <w:t xml:space="preserve"> </w:t>
      </w:r>
      <w:proofErr w:type="spellStart"/>
      <w:r w:rsidR="00541715" w:rsidRPr="004E6E92">
        <w:rPr>
          <w:rFonts w:ascii="Arial Narrow" w:hAnsi="Arial Narrow" w:cs="Arial"/>
        </w:rPr>
        <w:t>quartile</w:t>
      </w:r>
      <w:proofErr w:type="spellEnd"/>
      <w:r w:rsidR="00541715" w:rsidRPr="004E6E92">
        <w:rPr>
          <w:rFonts w:ascii="Arial Narrow" w:hAnsi="Arial Narrow" w:cs="Arial"/>
        </w:rPr>
        <w:t>) al -6.55</w:t>
      </w:r>
      <w:r w:rsidRPr="004E6E92">
        <w:rPr>
          <w:rFonts w:ascii="Arial Narrow" w:hAnsi="Arial Narrow" w:cs="Arial"/>
        </w:rPr>
        <w:t xml:space="preserve"> %, en el cuartil superior (</w:t>
      </w:r>
      <w:proofErr w:type="spellStart"/>
      <w:r w:rsidRPr="004E6E92">
        <w:rPr>
          <w:rFonts w:ascii="Arial Narrow" w:hAnsi="Arial Narrow" w:cs="Arial"/>
        </w:rPr>
        <w:t>Upp</w:t>
      </w:r>
      <w:r w:rsidR="00541715" w:rsidRPr="004E6E92">
        <w:rPr>
          <w:rFonts w:ascii="Arial Narrow" w:hAnsi="Arial Narrow" w:cs="Arial"/>
        </w:rPr>
        <w:t>er</w:t>
      </w:r>
      <w:proofErr w:type="spellEnd"/>
      <w:r w:rsidR="00541715" w:rsidRPr="004E6E92">
        <w:rPr>
          <w:rFonts w:ascii="Arial Narrow" w:hAnsi="Arial Narrow" w:cs="Arial"/>
        </w:rPr>
        <w:t xml:space="preserve"> </w:t>
      </w:r>
      <w:proofErr w:type="spellStart"/>
      <w:r w:rsidR="00541715" w:rsidRPr="004E6E92">
        <w:rPr>
          <w:rFonts w:ascii="Arial Narrow" w:hAnsi="Arial Narrow" w:cs="Arial"/>
        </w:rPr>
        <w:t>quartile</w:t>
      </w:r>
      <w:proofErr w:type="spellEnd"/>
      <w:r w:rsidR="00541715" w:rsidRPr="004E6E92">
        <w:rPr>
          <w:rFonts w:ascii="Arial Narrow" w:hAnsi="Arial Narrow" w:cs="Arial"/>
        </w:rPr>
        <w:t>)  13.63</w:t>
      </w:r>
      <w:r w:rsidRPr="004E6E92">
        <w:rPr>
          <w:rFonts w:ascii="Arial Narrow" w:hAnsi="Arial Narrow" w:cs="Arial"/>
        </w:rPr>
        <w:t xml:space="preserve">% y con rango promedio ponderados </w:t>
      </w:r>
      <w:r w:rsidR="00541715" w:rsidRPr="004E6E92">
        <w:rPr>
          <w:rFonts w:ascii="Arial Narrow" w:hAnsi="Arial Narrow" w:cs="Arial"/>
        </w:rPr>
        <w:t xml:space="preserve"> de -1.27</w:t>
      </w:r>
      <w:r w:rsidRPr="004E6E92">
        <w:rPr>
          <w:rFonts w:ascii="Arial Narrow" w:hAnsi="Arial Narrow" w:cs="Arial"/>
        </w:rPr>
        <w:t>%. El rango M</w:t>
      </w:r>
      <w:r w:rsidR="00541715" w:rsidRPr="004E6E92">
        <w:rPr>
          <w:rFonts w:ascii="Arial Narrow" w:hAnsi="Arial Narrow" w:cs="Arial"/>
        </w:rPr>
        <w:t>TUO</w:t>
      </w:r>
      <w:r w:rsidRPr="004E6E92">
        <w:rPr>
          <w:rFonts w:ascii="Arial Narrow" w:hAnsi="Arial Narrow" w:cs="Arial"/>
        </w:rPr>
        <w:t xml:space="preserve">  de </w:t>
      </w:r>
      <w:r w:rsidR="00B269A5">
        <w:rPr>
          <w:rFonts w:ascii="Arial Narrow" w:hAnsi="Arial Narrow" w:cs="Arial"/>
        </w:rPr>
        <w:t>Servicios Petroleros</w:t>
      </w:r>
      <w:r w:rsidR="00541715" w:rsidRPr="004E6E92">
        <w:rPr>
          <w:rFonts w:ascii="Arial Narrow" w:hAnsi="Arial Narrow" w:cs="Arial"/>
        </w:rPr>
        <w:t xml:space="preserve"> equivale al 4.47</w:t>
      </w:r>
      <w:r w:rsidRPr="004E6E92">
        <w:rPr>
          <w:rFonts w:ascii="Arial Narrow" w:hAnsi="Arial Narrow" w:cs="Arial"/>
        </w:rPr>
        <w:t xml:space="preserve">% mismo que se  ubica dentro de los cuartiles determinados por segmento. </w:t>
      </w:r>
    </w:p>
    <w:p w:rsidR="00386A06" w:rsidRPr="004E6E92" w:rsidRDefault="00386A06" w:rsidP="009C0EEA">
      <w:pPr>
        <w:contextualSpacing/>
        <w:jc w:val="both"/>
        <w:rPr>
          <w:rFonts w:ascii="Arial Narrow" w:hAnsi="Arial Narrow" w:cs="Arial"/>
        </w:rPr>
      </w:pPr>
    </w:p>
    <w:p w:rsidR="00E32DDB" w:rsidRPr="004E6E92" w:rsidRDefault="00C25F39" w:rsidP="009C0EEA">
      <w:pPr>
        <w:contextualSpacing/>
        <w:jc w:val="both"/>
        <w:rPr>
          <w:rFonts w:ascii="Arial Narrow" w:hAnsi="Arial Narrow" w:cs="Arial"/>
        </w:rPr>
      </w:pPr>
      <w:r w:rsidRPr="004E6E92">
        <w:rPr>
          <w:rFonts w:ascii="Arial Narrow" w:hAnsi="Arial Narrow" w:cs="Arial"/>
        </w:rPr>
        <w:t xml:space="preserve">El rango </w:t>
      </w:r>
      <w:proofErr w:type="spellStart"/>
      <w:r w:rsidRPr="004E6E92">
        <w:rPr>
          <w:rFonts w:ascii="Arial Narrow" w:hAnsi="Arial Narrow" w:cs="Arial"/>
        </w:rPr>
        <w:t>intercuarti</w:t>
      </w:r>
      <w:r w:rsidR="00541715" w:rsidRPr="004E6E92">
        <w:rPr>
          <w:rFonts w:ascii="Arial Narrow" w:hAnsi="Arial Narrow" w:cs="Arial"/>
        </w:rPr>
        <w:t>l</w:t>
      </w:r>
      <w:proofErr w:type="spellEnd"/>
      <w:r w:rsidR="00541715" w:rsidRPr="004E6E92">
        <w:rPr>
          <w:rFonts w:ascii="Arial Narrow" w:hAnsi="Arial Narrow" w:cs="Arial"/>
        </w:rPr>
        <w:t xml:space="preserve"> de MTUO o TNMM</w:t>
      </w:r>
      <w:r w:rsidRPr="004E6E92">
        <w:rPr>
          <w:rFonts w:ascii="Arial Narrow" w:hAnsi="Arial Narrow" w:cs="Arial"/>
        </w:rPr>
        <w:t xml:space="preserve">  después de ajustes refleja que el  rango cuartil in</w:t>
      </w:r>
      <w:r w:rsidR="00541715" w:rsidRPr="004E6E92">
        <w:rPr>
          <w:rFonts w:ascii="Arial Narrow" w:hAnsi="Arial Narrow" w:cs="Arial"/>
        </w:rPr>
        <w:t>ferior (</w:t>
      </w:r>
      <w:proofErr w:type="spellStart"/>
      <w:r w:rsidR="00541715" w:rsidRPr="004E6E92">
        <w:rPr>
          <w:rFonts w:ascii="Arial Narrow" w:hAnsi="Arial Narrow" w:cs="Arial"/>
        </w:rPr>
        <w:t>lower</w:t>
      </w:r>
      <w:proofErr w:type="spellEnd"/>
      <w:r w:rsidR="00541715" w:rsidRPr="004E6E92">
        <w:rPr>
          <w:rFonts w:ascii="Arial Narrow" w:hAnsi="Arial Narrow" w:cs="Arial"/>
        </w:rPr>
        <w:t xml:space="preserve"> </w:t>
      </w:r>
      <w:proofErr w:type="spellStart"/>
      <w:r w:rsidR="00541715" w:rsidRPr="004E6E92">
        <w:rPr>
          <w:rFonts w:ascii="Arial Narrow" w:hAnsi="Arial Narrow" w:cs="Arial"/>
        </w:rPr>
        <w:t>quartile</w:t>
      </w:r>
      <w:proofErr w:type="spellEnd"/>
      <w:r w:rsidR="00541715" w:rsidRPr="004E6E92">
        <w:rPr>
          <w:rFonts w:ascii="Arial Narrow" w:hAnsi="Arial Narrow" w:cs="Arial"/>
        </w:rPr>
        <w:t>) al -6.55</w:t>
      </w:r>
      <w:r w:rsidRPr="004E6E92">
        <w:rPr>
          <w:rFonts w:ascii="Arial Narrow" w:hAnsi="Arial Narrow" w:cs="Arial"/>
        </w:rPr>
        <w:t xml:space="preserve"> %, en el cuartil superior (</w:t>
      </w:r>
      <w:proofErr w:type="spellStart"/>
      <w:r w:rsidRPr="004E6E92">
        <w:rPr>
          <w:rFonts w:ascii="Arial Narrow" w:hAnsi="Arial Narrow" w:cs="Arial"/>
        </w:rPr>
        <w:t>Upp</w:t>
      </w:r>
      <w:r w:rsidR="00541715" w:rsidRPr="004E6E92">
        <w:rPr>
          <w:rFonts w:ascii="Arial Narrow" w:hAnsi="Arial Narrow" w:cs="Arial"/>
        </w:rPr>
        <w:t>er</w:t>
      </w:r>
      <w:proofErr w:type="spellEnd"/>
      <w:r w:rsidR="00541715" w:rsidRPr="004E6E92">
        <w:rPr>
          <w:rFonts w:ascii="Arial Narrow" w:hAnsi="Arial Narrow" w:cs="Arial"/>
        </w:rPr>
        <w:t xml:space="preserve"> </w:t>
      </w:r>
      <w:proofErr w:type="spellStart"/>
      <w:r w:rsidR="00541715" w:rsidRPr="004E6E92">
        <w:rPr>
          <w:rFonts w:ascii="Arial Narrow" w:hAnsi="Arial Narrow" w:cs="Arial"/>
        </w:rPr>
        <w:t>quartile</w:t>
      </w:r>
      <w:proofErr w:type="spellEnd"/>
      <w:r w:rsidR="00541715" w:rsidRPr="004E6E92">
        <w:rPr>
          <w:rFonts w:ascii="Arial Narrow" w:hAnsi="Arial Narrow" w:cs="Arial"/>
        </w:rPr>
        <w:t>)  12.91</w:t>
      </w:r>
      <w:r w:rsidRPr="004E6E92">
        <w:rPr>
          <w:rFonts w:ascii="Arial Narrow" w:hAnsi="Arial Narrow" w:cs="Arial"/>
        </w:rPr>
        <w:t xml:space="preserve">% y con rango promedio ponderados </w:t>
      </w:r>
      <w:r w:rsidR="00541715" w:rsidRPr="004E6E92">
        <w:rPr>
          <w:rFonts w:ascii="Arial Narrow" w:hAnsi="Arial Narrow" w:cs="Arial"/>
        </w:rPr>
        <w:t xml:space="preserve"> de -1.81</w:t>
      </w:r>
      <w:r w:rsidRPr="004E6E92">
        <w:rPr>
          <w:rFonts w:ascii="Arial Narrow" w:hAnsi="Arial Narrow" w:cs="Arial"/>
        </w:rPr>
        <w:t>%. El rango M</w:t>
      </w:r>
      <w:r w:rsidR="00541715" w:rsidRPr="004E6E92">
        <w:rPr>
          <w:rFonts w:ascii="Arial Narrow" w:hAnsi="Arial Narrow" w:cs="Arial"/>
        </w:rPr>
        <w:t>TUO</w:t>
      </w:r>
      <w:r w:rsidRPr="004E6E92">
        <w:rPr>
          <w:rFonts w:ascii="Arial Narrow" w:hAnsi="Arial Narrow" w:cs="Arial"/>
        </w:rPr>
        <w:t xml:space="preserve">  de </w:t>
      </w:r>
      <w:r w:rsidR="0078327F">
        <w:rPr>
          <w:rFonts w:ascii="Arial Narrow" w:hAnsi="Arial Narrow" w:cs="Arial"/>
        </w:rPr>
        <w:t xml:space="preserve">Servicios Petroleros </w:t>
      </w:r>
      <w:r w:rsidR="00541715" w:rsidRPr="004E6E92">
        <w:rPr>
          <w:rFonts w:ascii="Arial Narrow" w:hAnsi="Arial Narrow" w:cs="Arial"/>
        </w:rPr>
        <w:t xml:space="preserve"> equivale al 3.35</w:t>
      </w:r>
      <w:r w:rsidRPr="004E6E92">
        <w:rPr>
          <w:rFonts w:ascii="Arial Narrow" w:hAnsi="Arial Narrow" w:cs="Arial"/>
        </w:rPr>
        <w:t xml:space="preserve">% mismo que se  ubica dentro de los cuartiles determinados por segmento. Y se muestra a continuación en la siguiente </w:t>
      </w:r>
      <w:proofErr w:type="spellStart"/>
      <w:r w:rsidRPr="004E6E92">
        <w:rPr>
          <w:rFonts w:ascii="Arial Narrow" w:hAnsi="Arial Narrow" w:cs="Arial"/>
        </w:rPr>
        <w:t>grafica</w:t>
      </w:r>
      <w:proofErr w:type="spellEnd"/>
      <w:r w:rsidRPr="004E6E92">
        <w:rPr>
          <w:rFonts w:ascii="Arial Narrow" w:hAnsi="Arial Narrow" w:cs="Arial"/>
        </w:rPr>
        <w:t>:</w:t>
      </w:r>
    </w:p>
    <w:p w:rsidR="003D0F12" w:rsidRPr="004E6E92" w:rsidRDefault="003D0F12" w:rsidP="009C0EEA">
      <w:pPr>
        <w:contextualSpacing/>
        <w:jc w:val="both"/>
        <w:rPr>
          <w:rFonts w:ascii="Arial Narrow" w:hAnsi="Arial Narrow" w:cs="Arial"/>
        </w:rPr>
      </w:pPr>
    </w:p>
    <w:p w:rsidR="005C20A9" w:rsidRPr="004E6E92" w:rsidRDefault="001C2E97" w:rsidP="009C0EEA">
      <w:pPr>
        <w:contextualSpacing/>
        <w:jc w:val="both"/>
        <w:rPr>
          <w:rFonts w:ascii="Arial Narrow" w:hAnsi="Arial Narrow" w:cs="Arial"/>
        </w:rPr>
      </w:pPr>
      <w:r>
        <w:rPr>
          <w:rFonts w:ascii="Arial Narrow" w:hAnsi="Arial Narrow" w:cs="Arial"/>
          <w:noProof/>
          <w:lang w:eastAsia="es-MX"/>
        </w:rPr>
        <mc:AlternateContent>
          <mc:Choice Requires="wpc">
            <w:drawing>
              <wp:inline distT="0" distB="0" distL="0" distR="0" wp14:anchorId="3ED9041D" wp14:editId="267FAD45">
                <wp:extent cx="6014085" cy="3914140"/>
                <wp:effectExtent l="0" t="0" r="5715" b="10160"/>
                <wp:docPr id="442" name="Lienzo 44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2" name="Group 222"/>
                        <wpg:cNvGrpSpPr>
                          <a:grpSpLocks/>
                        </wpg:cNvGrpSpPr>
                        <wpg:grpSpPr bwMode="auto">
                          <a:xfrm>
                            <a:off x="0" y="0"/>
                            <a:ext cx="6010275" cy="3914140"/>
                            <a:chOff x="0" y="0"/>
                            <a:chExt cx="9471" cy="6164"/>
                          </a:xfrm>
                        </wpg:grpSpPr>
                        <wps:wsp>
                          <wps:cNvPr id="3" name="Rectangle 22"/>
                          <wps:cNvSpPr>
                            <a:spLocks noChangeArrowheads="1"/>
                          </wps:cNvSpPr>
                          <wps:spPr bwMode="auto">
                            <a:xfrm>
                              <a:off x="0" y="5601"/>
                              <a:ext cx="8816" cy="499"/>
                            </a:xfrm>
                            <a:prstGeom prst="rect">
                              <a:avLst/>
                            </a:prstGeom>
                            <a:solidFill>
                              <a:srgbClr val="A6B4C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 name="Line 23"/>
                          <wps:cNvCnPr/>
                          <wps:spPr bwMode="auto">
                            <a:xfrm>
                              <a:off x="0" y="5601"/>
                              <a:ext cx="8816" cy="0"/>
                            </a:xfrm>
                            <a:prstGeom prst="line">
                              <a:avLst/>
                            </a:prstGeom>
                            <a:noFill/>
                            <a:ln w="124" cap="flat">
                              <a:solidFill>
                                <a:srgbClr val="FFFFFF"/>
                              </a:solidFill>
                              <a:prstDash val="solid"/>
                              <a:miter lim="800000"/>
                              <a:headEnd/>
                              <a:tailEnd/>
                            </a:ln>
                            <a:extLst>
                              <a:ext uri="{909E8E84-426E-40DD-AFC4-6F175D3DCCD1}">
                                <a14:hiddenFill xmlns:a14="http://schemas.microsoft.com/office/drawing/2010/main">
                                  <a:noFill/>
                                </a14:hiddenFill>
                              </a:ext>
                            </a:extLst>
                          </wps:spPr>
                          <wps:bodyPr/>
                        </wps:wsp>
                        <wps:wsp>
                          <wps:cNvPr id="6" name="Rectangle 24"/>
                          <wps:cNvSpPr>
                            <a:spLocks noChangeArrowheads="1"/>
                          </wps:cNvSpPr>
                          <wps:spPr bwMode="auto">
                            <a:xfrm>
                              <a:off x="0" y="0"/>
                              <a:ext cx="8816" cy="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 name="Line 25"/>
                          <wps:cNvCnPr/>
                          <wps:spPr bwMode="auto">
                            <a:xfrm>
                              <a:off x="0" y="650"/>
                              <a:ext cx="8816" cy="0"/>
                            </a:xfrm>
                            <a:prstGeom prst="line">
                              <a:avLst/>
                            </a:prstGeom>
                            <a:noFill/>
                            <a:ln w="12" cap="flat">
                              <a:solidFill>
                                <a:srgbClr val="8492AC"/>
                              </a:solidFill>
                              <a:prstDash val="solid"/>
                              <a:miter lim="800000"/>
                              <a:headEnd/>
                              <a:tailEnd/>
                            </a:ln>
                            <a:extLst>
                              <a:ext uri="{909E8E84-426E-40DD-AFC4-6F175D3DCCD1}">
                                <a14:hiddenFill xmlns:a14="http://schemas.microsoft.com/office/drawing/2010/main">
                                  <a:noFill/>
                                </a14:hiddenFill>
                              </a:ext>
                            </a:extLst>
                          </wps:spPr>
                          <wps:bodyPr/>
                        </wps:wsp>
                        <wps:wsp>
                          <wps:cNvPr id="10" name="Rectangle 26"/>
                          <wps:cNvSpPr>
                            <a:spLocks noChangeArrowheads="1"/>
                          </wps:cNvSpPr>
                          <wps:spPr bwMode="auto">
                            <a:xfrm>
                              <a:off x="0" y="4673"/>
                              <a:ext cx="8816" cy="928"/>
                            </a:xfrm>
                            <a:prstGeom prst="rect">
                              <a:avLst/>
                            </a:prstGeom>
                            <a:solidFill>
                              <a:srgbClr val="E4ED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 name="Line 27"/>
                          <wps:cNvCnPr/>
                          <wps:spPr bwMode="auto">
                            <a:xfrm>
                              <a:off x="0" y="4673"/>
                              <a:ext cx="8816" cy="0"/>
                            </a:xfrm>
                            <a:prstGeom prst="line">
                              <a:avLst/>
                            </a:prstGeom>
                            <a:noFill/>
                            <a:ln w="12" cap="flat">
                              <a:solidFill>
                                <a:srgbClr val="8492AC"/>
                              </a:solidFill>
                              <a:prstDash val="solid"/>
                              <a:miter lim="800000"/>
                              <a:headEnd/>
                              <a:tailEnd/>
                            </a:ln>
                            <a:extLst>
                              <a:ext uri="{909E8E84-426E-40DD-AFC4-6F175D3DCCD1}">
                                <a14:hiddenFill xmlns:a14="http://schemas.microsoft.com/office/drawing/2010/main">
                                  <a:noFill/>
                                </a14:hiddenFill>
                              </a:ext>
                            </a:extLst>
                          </wps:spPr>
                          <wps:bodyPr/>
                        </wps:wsp>
                        <wps:wsp>
                          <wps:cNvPr id="16" name="Rectangle 28"/>
                          <wps:cNvSpPr>
                            <a:spLocks noChangeArrowheads="1"/>
                          </wps:cNvSpPr>
                          <wps:spPr bwMode="auto">
                            <a:xfrm>
                              <a:off x="693" y="750"/>
                              <a:ext cx="13" cy="3381"/>
                            </a:xfrm>
                            <a:prstGeom prst="rect">
                              <a:avLst/>
                            </a:prstGeom>
                            <a:solidFill>
                              <a:srgbClr val="F7F7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 name="Rectangle 29"/>
                          <wps:cNvSpPr>
                            <a:spLocks noChangeArrowheads="1"/>
                          </wps:cNvSpPr>
                          <wps:spPr bwMode="auto">
                            <a:xfrm>
                              <a:off x="706" y="750"/>
                              <a:ext cx="384" cy="3381"/>
                            </a:xfrm>
                            <a:prstGeom prst="rect">
                              <a:avLst/>
                            </a:prstGeom>
                            <a:solidFill>
                              <a:srgbClr val="D7D7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 name="Rectangle 30"/>
                          <wps:cNvSpPr>
                            <a:spLocks noChangeArrowheads="1"/>
                          </wps:cNvSpPr>
                          <wps:spPr bwMode="auto">
                            <a:xfrm>
                              <a:off x="1090" y="750"/>
                              <a:ext cx="495" cy="3381"/>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 name="Rectangle 31"/>
                          <wps:cNvSpPr>
                            <a:spLocks noChangeArrowheads="1"/>
                          </wps:cNvSpPr>
                          <wps:spPr bwMode="auto">
                            <a:xfrm>
                              <a:off x="1585" y="750"/>
                              <a:ext cx="507" cy="3381"/>
                            </a:xfrm>
                            <a:prstGeom prst="rect">
                              <a:avLst/>
                            </a:prstGeom>
                            <a:solidFill>
                              <a:srgbClr val="DBDBD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 name="Rectangle 32"/>
                          <wps:cNvSpPr>
                            <a:spLocks noChangeArrowheads="1"/>
                          </wps:cNvSpPr>
                          <wps:spPr bwMode="auto">
                            <a:xfrm>
                              <a:off x="2092" y="750"/>
                              <a:ext cx="496" cy="3381"/>
                            </a:xfrm>
                            <a:prstGeom prst="rect">
                              <a:avLst/>
                            </a:prstGeom>
                            <a:solidFill>
                              <a:srgbClr val="DDDD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 name="Rectangle 33"/>
                          <wps:cNvSpPr>
                            <a:spLocks noChangeArrowheads="1"/>
                          </wps:cNvSpPr>
                          <wps:spPr bwMode="auto">
                            <a:xfrm>
                              <a:off x="2588" y="750"/>
                              <a:ext cx="507" cy="3381"/>
                            </a:xfrm>
                            <a:prstGeom prst="rect">
                              <a:avLst/>
                            </a:prstGeom>
                            <a:solidFill>
                              <a:srgbClr val="DFDFD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 name="Rectangle 34"/>
                          <wps:cNvSpPr>
                            <a:spLocks noChangeArrowheads="1"/>
                          </wps:cNvSpPr>
                          <wps:spPr bwMode="auto">
                            <a:xfrm>
                              <a:off x="3095" y="750"/>
                              <a:ext cx="496" cy="3381"/>
                            </a:xfrm>
                            <a:prstGeom prst="rect">
                              <a:avLst/>
                            </a:prstGeom>
                            <a:solidFill>
                              <a:srgbClr val="E1E1E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 name="Rectangle 35"/>
                          <wps:cNvSpPr>
                            <a:spLocks noChangeArrowheads="1"/>
                          </wps:cNvSpPr>
                          <wps:spPr bwMode="auto">
                            <a:xfrm>
                              <a:off x="3591" y="750"/>
                              <a:ext cx="507" cy="3381"/>
                            </a:xfrm>
                            <a:prstGeom prst="rect">
                              <a:avLst/>
                            </a:prstGeom>
                            <a:solidFill>
                              <a:srgbClr val="E3E3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 name="Rectangle 36"/>
                          <wps:cNvSpPr>
                            <a:spLocks noChangeArrowheads="1"/>
                          </wps:cNvSpPr>
                          <wps:spPr bwMode="auto">
                            <a:xfrm>
                              <a:off x="4098" y="750"/>
                              <a:ext cx="496" cy="3381"/>
                            </a:xfrm>
                            <a:prstGeom prst="rect">
                              <a:avLst/>
                            </a:prstGeom>
                            <a:solidFill>
                              <a:srgbClr val="E5E5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 name="Rectangle 37"/>
                          <wps:cNvSpPr>
                            <a:spLocks noChangeArrowheads="1"/>
                          </wps:cNvSpPr>
                          <wps:spPr bwMode="auto">
                            <a:xfrm>
                              <a:off x="4594" y="750"/>
                              <a:ext cx="507" cy="3381"/>
                            </a:xfrm>
                            <a:prstGeom prst="rect">
                              <a:avLst/>
                            </a:prstGeom>
                            <a:solidFill>
                              <a:srgbClr val="E7E7E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 name="Rectangle 38"/>
                          <wps:cNvSpPr>
                            <a:spLocks noChangeArrowheads="1"/>
                          </wps:cNvSpPr>
                          <wps:spPr bwMode="auto">
                            <a:xfrm>
                              <a:off x="5101" y="750"/>
                              <a:ext cx="495" cy="3381"/>
                            </a:xfrm>
                            <a:prstGeom prst="rect">
                              <a:avLst/>
                            </a:prstGeom>
                            <a:solidFill>
                              <a:srgbClr val="E9E9E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 name="Rectangle 39"/>
                          <wps:cNvSpPr>
                            <a:spLocks noChangeArrowheads="1"/>
                          </wps:cNvSpPr>
                          <wps:spPr bwMode="auto">
                            <a:xfrm>
                              <a:off x="5596" y="750"/>
                              <a:ext cx="508" cy="3381"/>
                            </a:xfrm>
                            <a:prstGeom prst="rect">
                              <a:avLst/>
                            </a:prstGeom>
                            <a:solidFill>
                              <a:srgbClr val="EBEBE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 name="Rectangle 40"/>
                          <wps:cNvSpPr>
                            <a:spLocks noChangeArrowheads="1"/>
                          </wps:cNvSpPr>
                          <wps:spPr bwMode="auto">
                            <a:xfrm>
                              <a:off x="6104" y="750"/>
                              <a:ext cx="495" cy="3381"/>
                            </a:xfrm>
                            <a:prstGeom prst="rect">
                              <a:avLst/>
                            </a:prstGeom>
                            <a:solidFill>
                              <a:srgbClr val="EDED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 name="Rectangle 41"/>
                          <wps:cNvSpPr>
                            <a:spLocks noChangeArrowheads="1"/>
                          </wps:cNvSpPr>
                          <wps:spPr bwMode="auto">
                            <a:xfrm>
                              <a:off x="6599" y="750"/>
                              <a:ext cx="508" cy="3381"/>
                            </a:xfrm>
                            <a:prstGeom prst="rect">
                              <a:avLst/>
                            </a:prstGeom>
                            <a:solidFill>
                              <a:srgbClr val="EFEF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 name="Rectangle 42"/>
                          <wps:cNvSpPr>
                            <a:spLocks noChangeArrowheads="1"/>
                          </wps:cNvSpPr>
                          <wps:spPr bwMode="auto">
                            <a:xfrm>
                              <a:off x="7107" y="750"/>
                              <a:ext cx="508" cy="3381"/>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 name="Rectangle 43"/>
                          <wps:cNvSpPr>
                            <a:spLocks noChangeArrowheads="1"/>
                          </wps:cNvSpPr>
                          <wps:spPr bwMode="auto">
                            <a:xfrm>
                              <a:off x="7615" y="750"/>
                              <a:ext cx="495" cy="3381"/>
                            </a:xfrm>
                            <a:prstGeom prst="rect">
                              <a:avLst/>
                            </a:prstGeom>
                            <a:solidFill>
                              <a:srgbClr val="F3F3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 name="Rectangle 44"/>
                          <wps:cNvSpPr>
                            <a:spLocks noChangeArrowheads="1"/>
                          </wps:cNvSpPr>
                          <wps:spPr bwMode="auto">
                            <a:xfrm>
                              <a:off x="8110" y="750"/>
                              <a:ext cx="508" cy="3381"/>
                            </a:xfrm>
                            <a:prstGeom prst="rect">
                              <a:avLst/>
                            </a:prstGeom>
                            <a:solidFill>
                              <a:srgbClr val="F5F5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 name="Rectangle 45"/>
                          <wps:cNvSpPr>
                            <a:spLocks noChangeArrowheads="1"/>
                          </wps:cNvSpPr>
                          <wps:spPr bwMode="auto">
                            <a:xfrm>
                              <a:off x="8618" y="750"/>
                              <a:ext cx="111" cy="3381"/>
                            </a:xfrm>
                            <a:prstGeom prst="rect">
                              <a:avLst/>
                            </a:prstGeom>
                            <a:solidFill>
                              <a:srgbClr val="F7F7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 name="Rectangle 46"/>
                          <wps:cNvSpPr>
                            <a:spLocks noChangeArrowheads="1"/>
                          </wps:cNvSpPr>
                          <wps:spPr bwMode="auto">
                            <a:xfrm>
                              <a:off x="157" y="5764"/>
                              <a:ext cx="115" cy="143"/>
                            </a:xfrm>
                            <a:prstGeom prst="rect">
                              <a:avLst/>
                            </a:prstGeom>
                            <a:solidFill>
                              <a:srgbClr val="00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 name="Rectangle 47"/>
                          <wps:cNvSpPr>
                            <a:spLocks noChangeArrowheads="1"/>
                          </wps:cNvSpPr>
                          <wps:spPr bwMode="auto">
                            <a:xfrm>
                              <a:off x="157" y="5764"/>
                              <a:ext cx="115" cy="143"/>
                            </a:xfrm>
                            <a:prstGeom prst="rect">
                              <a:avLst/>
                            </a:prstGeom>
                            <a:noFill/>
                            <a:ln w="12"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 name="Rectangle 48"/>
                          <wps:cNvSpPr>
                            <a:spLocks noChangeArrowheads="1"/>
                          </wps:cNvSpPr>
                          <wps:spPr bwMode="auto">
                            <a:xfrm>
                              <a:off x="359" y="5768"/>
                              <a:ext cx="1786"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2DC9" w:rsidRDefault="00672DC9">
                                <w:r>
                                  <w:rPr>
                                    <w:rFonts w:ascii="Verdana" w:hAnsi="Verdana" w:cs="Verdana"/>
                                    <w:color w:val="000000"/>
                                    <w:sz w:val="14"/>
                                    <w:szCs w:val="14"/>
                                  </w:rPr>
                                  <w:t>SERVICIOS PETROLEROS</w:t>
                                </w:r>
                              </w:p>
                            </w:txbxContent>
                          </wps:txbx>
                          <wps:bodyPr rot="0" vert="horz" wrap="none" lIns="0" tIns="0" rIns="0" bIns="0" anchor="t" anchorCtr="0">
                            <a:spAutoFit/>
                          </wps:bodyPr>
                        </wps:wsp>
                        <wps:wsp>
                          <wps:cNvPr id="37" name="Rectangle 49"/>
                          <wps:cNvSpPr>
                            <a:spLocks noChangeArrowheads="1"/>
                          </wps:cNvSpPr>
                          <wps:spPr bwMode="auto">
                            <a:xfrm>
                              <a:off x="4841" y="5768"/>
                              <a:ext cx="1939"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2DC9" w:rsidRDefault="00672DC9">
                                <w:r>
                                  <w:rPr>
                                    <w:rFonts w:ascii="Verdana" w:hAnsi="Verdana" w:cs="Verdana"/>
                                    <w:color w:val="000000"/>
                                    <w:sz w:val="14"/>
                                    <w:szCs w:val="14"/>
                                    <w:lang w:val="en-US"/>
                                  </w:rPr>
                                  <w:t xml:space="preserve">Number of </w:t>
                                </w:r>
                                <w:proofErr w:type="gramStart"/>
                                <w:r>
                                  <w:rPr>
                                    <w:rFonts w:ascii="Verdana" w:hAnsi="Verdana" w:cs="Verdana"/>
                                    <w:color w:val="000000"/>
                                    <w:sz w:val="14"/>
                                    <w:szCs w:val="14"/>
                                    <w:lang w:val="en-US"/>
                                  </w:rPr>
                                  <w:t>observations :</w:t>
                                </w:r>
                                <w:proofErr w:type="gramEnd"/>
                                <w:r>
                                  <w:rPr>
                                    <w:rFonts w:ascii="Verdana" w:hAnsi="Verdana" w:cs="Verdana"/>
                                    <w:color w:val="000000"/>
                                    <w:sz w:val="14"/>
                                    <w:szCs w:val="14"/>
                                    <w:lang w:val="en-US"/>
                                  </w:rPr>
                                  <w:t xml:space="preserve"> 7</w:t>
                                </w:r>
                              </w:p>
                            </w:txbxContent>
                          </wps:txbx>
                          <wps:bodyPr rot="0" vert="horz" wrap="none" lIns="0" tIns="0" rIns="0" bIns="0" anchor="t" anchorCtr="0">
                            <a:spAutoFit/>
                          </wps:bodyPr>
                        </wps:wsp>
                        <wps:wsp>
                          <wps:cNvPr id="38" name="Rectangle 50"/>
                          <wps:cNvSpPr>
                            <a:spLocks noChangeArrowheads="1"/>
                          </wps:cNvSpPr>
                          <wps:spPr bwMode="auto">
                            <a:xfrm>
                              <a:off x="805" y="107"/>
                              <a:ext cx="8666" cy="4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2DC9" w:rsidRPr="001C2E97" w:rsidRDefault="00672DC9">
                                <w:pPr>
                                  <w:rPr>
                                    <w:lang w:val="en-US"/>
                                  </w:rPr>
                                </w:pPr>
                                <w:r>
                                  <w:rPr>
                                    <w:rFonts w:ascii="Verdana" w:hAnsi="Verdana" w:cs="Verdana"/>
                                    <w:b/>
                                    <w:bCs/>
                                    <w:color w:val="003366"/>
                                    <w:sz w:val="18"/>
                                    <w:szCs w:val="18"/>
                                    <w:lang w:val="en-US"/>
                                  </w:rPr>
                                  <w:t>Distribution of Adjusted Operating P/L [=EBIT] / Operating Revenue (Turnover) (%)</w:t>
                                </w:r>
                              </w:p>
                            </w:txbxContent>
                          </wps:txbx>
                          <wps:bodyPr rot="0" vert="horz" wrap="none" lIns="0" tIns="0" rIns="0" bIns="0" anchor="t" anchorCtr="0">
                            <a:spAutoFit/>
                          </wps:bodyPr>
                        </wps:wsp>
                        <wps:wsp>
                          <wps:cNvPr id="39" name="Rectangle 51"/>
                          <wps:cNvSpPr>
                            <a:spLocks noChangeArrowheads="1"/>
                          </wps:cNvSpPr>
                          <wps:spPr bwMode="auto">
                            <a:xfrm>
                              <a:off x="2724" y="321"/>
                              <a:ext cx="4035" cy="4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2DC9" w:rsidRDefault="00672DC9">
                                <w:proofErr w:type="gramStart"/>
                                <w:r>
                                  <w:rPr>
                                    <w:rFonts w:ascii="Verdana" w:hAnsi="Verdana" w:cs="Verdana"/>
                                    <w:b/>
                                    <w:bCs/>
                                    <w:color w:val="003366"/>
                                    <w:sz w:val="18"/>
                                    <w:szCs w:val="18"/>
                                    <w:lang w:val="en-US"/>
                                  </w:rPr>
                                  <w:t>across</w:t>
                                </w:r>
                                <w:proofErr w:type="gramEnd"/>
                                <w:r>
                                  <w:rPr>
                                    <w:rFonts w:ascii="Verdana" w:hAnsi="Verdana" w:cs="Verdana"/>
                                    <w:b/>
                                    <w:bCs/>
                                    <w:color w:val="003366"/>
                                    <w:sz w:val="18"/>
                                    <w:szCs w:val="18"/>
                                    <w:lang w:val="en-US"/>
                                  </w:rPr>
                                  <w:t xml:space="preserve"> 8 companies - Weighted average</w:t>
                                </w:r>
                              </w:p>
                            </w:txbxContent>
                          </wps:txbx>
                          <wps:bodyPr rot="0" vert="horz" wrap="none" lIns="0" tIns="0" rIns="0" bIns="0" anchor="t" anchorCtr="0">
                            <a:spAutoFit/>
                          </wps:bodyPr>
                        </wps:wsp>
                        <wps:wsp>
                          <wps:cNvPr id="40" name="Rectangle 52"/>
                          <wps:cNvSpPr>
                            <a:spLocks noChangeArrowheads="1"/>
                          </wps:cNvSpPr>
                          <wps:spPr bwMode="auto">
                            <a:xfrm>
                              <a:off x="136" y="4835"/>
                              <a:ext cx="2597"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2DC9" w:rsidRDefault="00672DC9">
                                <w:r>
                                  <w:rPr>
                                    <w:rFonts w:ascii="Verdana" w:hAnsi="Verdana" w:cs="Verdana"/>
                                    <w:color w:val="000000"/>
                                    <w:sz w:val="14"/>
                                    <w:szCs w:val="14"/>
                                    <w:lang w:val="en-US"/>
                                  </w:rPr>
                                  <w:t xml:space="preserve">Relative interquartile </w:t>
                                </w:r>
                                <w:proofErr w:type="gramStart"/>
                                <w:r>
                                  <w:rPr>
                                    <w:rFonts w:ascii="Verdana" w:hAnsi="Verdana" w:cs="Verdana"/>
                                    <w:color w:val="000000"/>
                                    <w:sz w:val="14"/>
                                    <w:szCs w:val="14"/>
                                    <w:lang w:val="en-US"/>
                                  </w:rPr>
                                  <w:t>interval :</w:t>
                                </w:r>
                                <w:proofErr w:type="gramEnd"/>
                                <w:r>
                                  <w:rPr>
                                    <w:rFonts w:ascii="Verdana" w:hAnsi="Verdana" w:cs="Verdana"/>
                                    <w:color w:val="000000"/>
                                    <w:sz w:val="14"/>
                                    <w:szCs w:val="14"/>
                                    <w:lang w:val="en-US"/>
                                  </w:rPr>
                                  <w:t xml:space="preserve"> -8.79</w:t>
                                </w:r>
                              </w:p>
                            </w:txbxContent>
                          </wps:txbx>
                          <wps:bodyPr rot="0" vert="horz" wrap="none" lIns="0" tIns="0" rIns="0" bIns="0" anchor="t" anchorCtr="0">
                            <a:spAutoFit/>
                          </wps:bodyPr>
                        </wps:wsp>
                        <wps:wsp>
                          <wps:cNvPr id="41" name="Rectangle 53"/>
                          <wps:cNvSpPr>
                            <a:spLocks noChangeArrowheads="1"/>
                          </wps:cNvSpPr>
                          <wps:spPr bwMode="auto">
                            <a:xfrm>
                              <a:off x="136" y="5049"/>
                              <a:ext cx="2104"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2DC9" w:rsidRDefault="00672DC9">
                                <w:r>
                                  <w:rPr>
                                    <w:rFonts w:ascii="Verdana" w:hAnsi="Verdana" w:cs="Verdana"/>
                                    <w:color w:val="000000"/>
                                    <w:sz w:val="14"/>
                                    <w:szCs w:val="14"/>
                                    <w:lang w:val="en-US"/>
                                  </w:rPr>
                                  <w:t xml:space="preserve">Standard </w:t>
                                </w:r>
                                <w:proofErr w:type="gramStart"/>
                                <w:r>
                                  <w:rPr>
                                    <w:rFonts w:ascii="Verdana" w:hAnsi="Verdana" w:cs="Verdana"/>
                                    <w:color w:val="000000"/>
                                    <w:sz w:val="14"/>
                                    <w:szCs w:val="14"/>
                                    <w:lang w:val="en-US"/>
                                  </w:rPr>
                                  <w:t>deviation :</w:t>
                                </w:r>
                                <w:proofErr w:type="gramEnd"/>
                                <w:r>
                                  <w:rPr>
                                    <w:rFonts w:ascii="Verdana" w:hAnsi="Verdana" w:cs="Verdana"/>
                                    <w:color w:val="000000"/>
                                    <w:sz w:val="14"/>
                                    <w:szCs w:val="14"/>
                                    <w:lang w:val="en-US"/>
                                  </w:rPr>
                                  <w:t xml:space="preserve"> 10.22 %</w:t>
                                </w:r>
                              </w:p>
                            </w:txbxContent>
                          </wps:txbx>
                          <wps:bodyPr rot="0" vert="horz" wrap="none" lIns="0" tIns="0" rIns="0" bIns="0" anchor="t" anchorCtr="0">
                            <a:spAutoFit/>
                          </wps:bodyPr>
                        </wps:wsp>
                        <wps:wsp>
                          <wps:cNvPr id="42" name="Rectangle 54"/>
                          <wps:cNvSpPr>
                            <a:spLocks noChangeArrowheads="1"/>
                          </wps:cNvSpPr>
                          <wps:spPr bwMode="auto">
                            <a:xfrm>
                              <a:off x="136" y="5263"/>
                              <a:ext cx="5598"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2DC9" w:rsidRPr="001C2E97" w:rsidRDefault="00672DC9">
                                <w:pPr>
                                  <w:rPr>
                                    <w:lang w:val="en-US"/>
                                  </w:rPr>
                                </w:pPr>
                                <w:r>
                                  <w:rPr>
                                    <w:rFonts w:ascii="Verdana" w:hAnsi="Verdana" w:cs="Verdana"/>
                                    <w:color w:val="000000"/>
                                    <w:sz w:val="14"/>
                                    <w:szCs w:val="14"/>
                                    <w:lang w:val="en-US"/>
                                  </w:rPr>
                                  <w:t xml:space="preserve">50% of companies from the group show values </w:t>
                                </w:r>
                                <w:proofErr w:type="gramStart"/>
                                <w:r>
                                  <w:rPr>
                                    <w:rFonts w:ascii="Verdana" w:hAnsi="Verdana" w:cs="Verdana"/>
                                    <w:color w:val="000000"/>
                                    <w:sz w:val="14"/>
                                    <w:szCs w:val="14"/>
                                    <w:lang w:val="en-US"/>
                                  </w:rPr>
                                  <w:t>between :</w:t>
                                </w:r>
                                <w:proofErr w:type="gramEnd"/>
                                <w:r>
                                  <w:rPr>
                                    <w:rFonts w:ascii="Verdana" w:hAnsi="Verdana" w:cs="Verdana"/>
                                    <w:color w:val="000000"/>
                                    <w:sz w:val="14"/>
                                    <w:szCs w:val="14"/>
                                    <w:lang w:val="en-US"/>
                                  </w:rPr>
                                  <w:t xml:space="preserve"> -6.67 % and 6.52 %</w:t>
                                </w:r>
                              </w:p>
                            </w:txbxContent>
                          </wps:txbx>
                          <wps:bodyPr rot="0" vert="horz" wrap="none" lIns="0" tIns="0" rIns="0" bIns="0" anchor="t" anchorCtr="0">
                            <a:spAutoFit/>
                          </wps:bodyPr>
                        </wps:wsp>
                        <wps:wsp>
                          <wps:cNvPr id="43" name="Line 55"/>
                          <wps:cNvCnPr/>
                          <wps:spPr bwMode="auto">
                            <a:xfrm>
                              <a:off x="703" y="3643"/>
                              <a:ext cx="8031" cy="0"/>
                            </a:xfrm>
                            <a:prstGeom prst="line">
                              <a:avLst/>
                            </a:prstGeom>
                            <a:noFill/>
                            <a:ln w="12" cap="flat">
                              <a:solidFill>
                                <a:srgbClr val="FFFFFF"/>
                              </a:solidFill>
                              <a:prstDash val="solid"/>
                              <a:miter lim="800000"/>
                              <a:headEnd/>
                              <a:tailEnd/>
                            </a:ln>
                            <a:extLst>
                              <a:ext uri="{909E8E84-426E-40DD-AFC4-6F175D3DCCD1}">
                                <a14:hiddenFill xmlns:a14="http://schemas.microsoft.com/office/drawing/2010/main">
                                  <a:noFill/>
                                </a14:hiddenFill>
                              </a:ext>
                            </a:extLst>
                          </wps:spPr>
                          <wps:bodyPr/>
                        </wps:wsp>
                        <wps:wsp>
                          <wps:cNvPr id="44" name="Line 56"/>
                          <wps:cNvCnPr/>
                          <wps:spPr bwMode="auto">
                            <a:xfrm>
                              <a:off x="703" y="3310"/>
                              <a:ext cx="8031" cy="0"/>
                            </a:xfrm>
                            <a:prstGeom prst="line">
                              <a:avLst/>
                            </a:prstGeom>
                            <a:noFill/>
                            <a:ln w="12" cap="flat">
                              <a:solidFill>
                                <a:srgbClr val="FFFFFF"/>
                              </a:solidFill>
                              <a:prstDash val="solid"/>
                              <a:miter lim="800000"/>
                              <a:headEnd/>
                              <a:tailEnd/>
                            </a:ln>
                            <a:extLst>
                              <a:ext uri="{909E8E84-426E-40DD-AFC4-6F175D3DCCD1}">
                                <a14:hiddenFill xmlns:a14="http://schemas.microsoft.com/office/drawing/2010/main">
                                  <a:noFill/>
                                </a14:hiddenFill>
                              </a:ext>
                            </a:extLst>
                          </wps:spPr>
                          <wps:bodyPr/>
                        </wps:wsp>
                        <wps:wsp>
                          <wps:cNvPr id="45" name="Line 57"/>
                          <wps:cNvCnPr/>
                          <wps:spPr bwMode="auto">
                            <a:xfrm>
                              <a:off x="703" y="2978"/>
                              <a:ext cx="8031" cy="0"/>
                            </a:xfrm>
                            <a:prstGeom prst="line">
                              <a:avLst/>
                            </a:prstGeom>
                            <a:noFill/>
                            <a:ln w="12" cap="flat">
                              <a:solidFill>
                                <a:srgbClr val="FFFFFF"/>
                              </a:solidFill>
                              <a:prstDash val="solid"/>
                              <a:miter lim="800000"/>
                              <a:headEnd/>
                              <a:tailEnd/>
                            </a:ln>
                            <a:extLst>
                              <a:ext uri="{909E8E84-426E-40DD-AFC4-6F175D3DCCD1}">
                                <a14:hiddenFill xmlns:a14="http://schemas.microsoft.com/office/drawing/2010/main">
                                  <a:noFill/>
                                </a14:hiddenFill>
                              </a:ext>
                            </a:extLst>
                          </wps:spPr>
                          <wps:bodyPr/>
                        </wps:wsp>
                        <wps:wsp>
                          <wps:cNvPr id="46" name="Line 58"/>
                          <wps:cNvCnPr/>
                          <wps:spPr bwMode="auto">
                            <a:xfrm>
                              <a:off x="703" y="2646"/>
                              <a:ext cx="8031" cy="0"/>
                            </a:xfrm>
                            <a:prstGeom prst="line">
                              <a:avLst/>
                            </a:prstGeom>
                            <a:noFill/>
                            <a:ln w="12" cap="flat">
                              <a:solidFill>
                                <a:srgbClr val="FFFFFF"/>
                              </a:solidFill>
                              <a:prstDash val="solid"/>
                              <a:miter lim="800000"/>
                              <a:headEnd/>
                              <a:tailEnd/>
                            </a:ln>
                            <a:extLst>
                              <a:ext uri="{909E8E84-426E-40DD-AFC4-6F175D3DCCD1}">
                                <a14:hiddenFill xmlns:a14="http://schemas.microsoft.com/office/drawing/2010/main">
                                  <a:noFill/>
                                </a14:hiddenFill>
                              </a:ext>
                            </a:extLst>
                          </wps:spPr>
                          <wps:bodyPr/>
                        </wps:wsp>
                        <wps:wsp>
                          <wps:cNvPr id="47" name="Line 59"/>
                          <wps:cNvCnPr/>
                          <wps:spPr bwMode="auto">
                            <a:xfrm>
                              <a:off x="703" y="2314"/>
                              <a:ext cx="8031" cy="0"/>
                            </a:xfrm>
                            <a:prstGeom prst="line">
                              <a:avLst/>
                            </a:prstGeom>
                            <a:noFill/>
                            <a:ln w="12" cap="flat">
                              <a:solidFill>
                                <a:srgbClr val="FFFFFF"/>
                              </a:solidFill>
                              <a:prstDash val="solid"/>
                              <a:miter lim="800000"/>
                              <a:headEnd/>
                              <a:tailEnd/>
                            </a:ln>
                            <a:extLst>
                              <a:ext uri="{909E8E84-426E-40DD-AFC4-6F175D3DCCD1}">
                                <a14:hiddenFill xmlns:a14="http://schemas.microsoft.com/office/drawing/2010/main">
                                  <a:noFill/>
                                </a14:hiddenFill>
                              </a:ext>
                            </a:extLst>
                          </wps:spPr>
                          <wps:bodyPr/>
                        </wps:wsp>
                        <wps:wsp>
                          <wps:cNvPr id="48" name="Line 60"/>
                          <wps:cNvCnPr/>
                          <wps:spPr bwMode="auto">
                            <a:xfrm>
                              <a:off x="703" y="1981"/>
                              <a:ext cx="8031" cy="0"/>
                            </a:xfrm>
                            <a:prstGeom prst="line">
                              <a:avLst/>
                            </a:prstGeom>
                            <a:noFill/>
                            <a:ln w="12" cap="flat">
                              <a:solidFill>
                                <a:srgbClr val="FFFFFF"/>
                              </a:solidFill>
                              <a:prstDash val="solid"/>
                              <a:miter lim="800000"/>
                              <a:headEnd/>
                              <a:tailEnd/>
                            </a:ln>
                            <a:extLst>
                              <a:ext uri="{909E8E84-426E-40DD-AFC4-6F175D3DCCD1}">
                                <a14:hiddenFill xmlns:a14="http://schemas.microsoft.com/office/drawing/2010/main">
                                  <a:noFill/>
                                </a14:hiddenFill>
                              </a:ext>
                            </a:extLst>
                          </wps:spPr>
                          <wps:bodyPr/>
                        </wps:wsp>
                        <wps:wsp>
                          <wps:cNvPr id="49" name="Line 61"/>
                          <wps:cNvCnPr/>
                          <wps:spPr bwMode="auto">
                            <a:xfrm>
                              <a:off x="703" y="1650"/>
                              <a:ext cx="8031" cy="0"/>
                            </a:xfrm>
                            <a:prstGeom prst="line">
                              <a:avLst/>
                            </a:prstGeom>
                            <a:noFill/>
                            <a:ln w="12" cap="flat">
                              <a:solidFill>
                                <a:srgbClr val="FFFFFF"/>
                              </a:solidFill>
                              <a:prstDash val="solid"/>
                              <a:miter lim="800000"/>
                              <a:headEnd/>
                              <a:tailEnd/>
                            </a:ln>
                            <a:extLst>
                              <a:ext uri="{909E8E84-426E-40DD-AFC4-6F175D3DCCD1}">
                                <a14:hiddenFill xmlns:a14="http://schemas.microsoft.com/office/drawing/2010/main">
                                  <a:noFill/>
                                </a14:hiddenFill>
                              </a:ext>
                            </a:extLst>
                          </wps:spPr>
                          <wps:bodyPr/>
                        </wps:wsp>
                        <wps:wsp>
                          <wps:cNvPr id="50" name="Line 62"/>
                          <wps:cNvCnPr/>
                          <wps:spPr bwMode="auto">
                            <a:xfrm>
                              <a:off x="703" y="1318"/>
                              <a:ext cx="8031" cy="0"/>
                            </a:xfrm>
                            <a:prstGeom prst="line">
                              <a:avLst/>
                            </a:prstGeom>
                            <a:noFill/>
                            <a:ln w="12" cap="flat">
                              <a:solidFill>
                                <a:srgbClr val="FFFFFF"/>
                              </a:solidFill>
                              <a:prstDash val="solid"/>
                              <a:miter lim="800000"/>
                              <a:headEnd/>
                              <a:tailEnd/>
                            </a:ln>
                            <a:extLst>
                              <a:ext uri="{909E8E84-426E-40DD-AFC4-6F175D3DCCD1}">
                                <a14:hiddenFill xmlns:a14="http://schemas.microsoft.com/office/drawing/2010/main">
                                  <a:noFill/>
                                </a14:hiddenFill>
                              </a:ext>
                            </a:extLst>
                          </wps:spPr>
                          <wps:bodyPr/>
                        </wps:wsp>
                        <wps:wsp>
                          <wps:cNvPr id="51" name="Rectangle 63"/>
                          <wps:cNvSpPr>
                            <a:spLocks noChangeArrowheads="1"/>
                          </wps:cNvSpPr>
                          <wps:spPr bwMode="auto">
                            <a:xfrm>
                              <a:off x="83" y="753"/>
                              <a:ext cx="620" cy="3374"/>
                            </a:xfrm>
                            <a:prstGeom prst="rect">
                              <a:avLst/>
                            </a:prstGeom>
                            <a:solidFill>
                              <a:srgbClr val="CDCED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 name="Rectangle 64"/>
                          <wps:cNvSpPr>
                            <a:spLocks noChangeArrowheads="1"/>
                          </wps:cNvSpPr>
                          <wps:spPr bwMode="auto">
                            <a:xfrm>
                              <a:off x="384" y="3443"/>
                              <a:ext cx="277" cy="4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2DC9" w:rsidRDefault="00672DC9">
                                <w:r>
                                  <w:rPr>
                                    <w:rFonts w:ascii="Verdana" w:hAnsi="Verdana" w:cs="Verdana"/>
                                    <w:color w:val="000000"/>
                                    <w:sz w:val="16"/>
                                    <w:szCs w:val="16"/>
                                    <w:lang w:val="en-US"/>
                                  </w:rPr>
                                  <w:t>-20</w:t>
                                </w:r>
                              </w:p>
                            </w:txbxContent>
                          </wps:txbx>
                          <wps:bodyPr rot="0" vert="horz" wrap="none" lIns="0" tIns="0" rIns="0" bIns="0" anchor="t" anchorCtr="0">
                            <a:spAutoFit/>
                          </wps:bodyPr>
                        </wps:wsp>
                        <wps:wsp>
                          <wps:cNvPr id="55" name="Rectangle 65"/>
                          <wps:cNvSpPr>
                            <a:spLocks noChangeArrowheads="1"/>
                          </wps:cNvSpPr>
                          <wps:spPr bwMode="auto">
                            <a:xfrm>
                              <a:off x="384" y="3106"/>
                              <a:ext cx="277" cy="4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2DC9" w:rsidRDefault="00672DC9">
                                <w:r>
                                  <w:rPr>
                                    <w:rFonts w:ascii="Verdana" w:hAnsi="Verdana" w:cs="Verdana"/>
                                    <w:color w:val="000000"/>
                                    <w:sz w:val="16"/>
                                    <w:szCs w:val="16"/>
                                    <w:lang w:val="en-US"/>
                                  </w:rPr>
                                  <w:t>-15</w:t>
                                </w:r>
                              </w:p>
                            </w:txbxContent>
                          </wps:txbx>
                          <wps:bodyPr rot="0" vert="horz" wrap="none" lIns="0" tIns="0" rIns="0" bIns="0" anchor="t" anchorCtr="0">
                            <a:spAutoFit/>
                          </wps:bodyPr>
                        </wps:wsp>
                        <wps:wsp>
                          <wps:cNvPr id="56" name="Rectangle 66"/>
                          <wps:cNvSpPr>
                            <a:spLocks noChangeArrowheads="1"/>
                          </wps:cNvSpPr>
                          <wps:spPr bwMode="auto">
                            <a:xfrm>
                              <a:off x="384" y="2770"/>
                              <a:ext cx="277" cy="4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2DC9" w:rsidRDefault="00672DC9">
                                <w:r>
                                  <w:rPr>
                                    <w:rFonts w:ascii="Verdana" w:hAnsi="Verdana" w:cs="Verdana"/>
                                    <w:color w:val="000000"/>
                                    <w:sz w:val="16"/>
                                    <w:szCs w:val="16"/>
                                    <w:lang w:val="en-US"/>
                                  </w:rPr>
                                  <w:t>-10</w:t>
                                </w:r>
                              </w:p>
                            </w:txbxContent>
                          </wps:txbx>
                          <wps:bodyPr rot="0" vert="horz" wrap="none" lIns="0" tIns="0" rIns="0" bIns="0" anchor="t" anchorCtr="0">
                            <a:spAutoFit/>
                          </wps:bodyPr>
                        </wps:wsp>
                        <wps:wsp>
                          <wps:cNvPr id="57" name="Rectangle 67"/>
                          <wps:cNvSpPr>
                            <a:spLocks noChangeArrowheads="1"/>
                          </wps:cNvSpPr>
                          <wps:spPr bwMode="auto">
                            <a:xfrm>
                              <a:off x="458" y="2448"/>
                              <a:ext cx="175" cy="4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2DC9" w:rsidRDefault="00672DC9">
                                <w:r>
                                  <w:rPr>
                                    <w:rFonts w:ascii="Verdana" w:hAnsi="Verdana" w:cs="Verdana"/>
                                    <w:color w:val="000000"/>
                                    <w:sz w:val="16"/>
                                    <w:szCs w:val="16"/>
                                    <w:lang w:val="en-US"/>
                                  </w:rPr>
                                  <w:t>-5</w:t>
                                </w:r>
                              </w:p>
                            </w:txbxContent>
                          </wps:txbx>
                          <wps:bodyPr rot="0" vert="horz" wrap="none" lIns="0" tIns="0" rIns="0" bIns="0" anchor="t" anchorCtr="0">
                            <a:spAutoFit/>
                          </wps:bodyPr>
                        </wps:wsp>
                        <wps:wsp>
                          <wps:cNvPr id="58" name="Rectangle 68"/>
                          <wps:cNvSpPr>
                            <a:spLocks noChangeArrowheads="1"/>
                          </wps:cNvSpPr>
                          <wps:spPr bwMode="auto">
                            <a:xfrm>
                              <a:off x="520" y="2112"/>
                              <a:ext cx="102" cy="4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2DC9" w:rsidRDefault="00672DC9">
                                <w:r>
                                  <w:rPr>
                                    <w:rFonts w:ascii="Verdana" w:hAnsi="Verdana" w:cs="Verdana"/>
                                    <w:color w:val="000000"/>
                                    <w:sz w:val="16"/>
                                    <w:szCs w:val="16"/>
                                    <w:lang w:val="en-US"/>
                                  </w:rPr>
                                  <w:t>0</w:t>
                                </w:r>
                              </w:p>
                            </w:txbxContent>
                          </wps:txbx>
                          <wps:bodyPr rot="0" vert="horz" wrap="none" lIns="0" tIns="0" rIns="0" bIns="0" anchor="t" anchorCtr="0">
                            <a:spAutoFit/>
                          </wps:bodyPr>
                        </wps:wsp>
                        <wps:wsp>
                          <wps:cNvPr id="59" name="Rectangle 69"/>
                          <wps:cNvSpPr>
                            <a:spLocks noChangeArrowheads="1"/>
                          </wps:cNvSpPr>
                          <wps:spPr bwMode="auto">
                            <a:xfrm>
                              <a:off x="520" y="1775"/>
                              <a:ext cx="102" cy="4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2DC9" w:rsidRDefault="00672DC9">
                                <w:r>
                                  <w:rPr>
                                    <w:rFonts w:ascii="Verdana" w:hAnsi="Verdana" w:cs="Verdana"/>
                                    <w:color w:val="000000"/>
                                    <w:sz w:val="16"/>
                                    <w:szCs w:val="16"/>
                                    <w:lang w:val="en-US"/>
                                  </w:rPr>
                                  <w:t>5</w:t>
                                </w:r>
                              </w:p>
                            </w:txbxContent>
                          </wps:txbx>
                          <wps:bodyPr rot="0" vert="horz" wrap="none" lIns="0" tIns="0" rIns="0" bIns="0" anchor="t" anchorCtr="0">
                            <a:spAutoFit/>
                          </wps:bodyPr>
                        </wps:wsp>
                        <wps:wsp>
                          <wps:cNvPr id="60" name="Rectangle 70"/>
                          <wps:cNvSpPr>
                            <a:spLocks noChangeArrowheads="1"/>
                          </wps:cNvSpPr>
                          <wps:spPr bwMode="auto">
                            <a:xfrm>
                              <a:off x="433" y="1454"/>
                              <a:ext cx="204" cy="4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2DC9" w:rsidRDefault="00672DC9">
                                <w:r>
                                  <w:rPr>
                                    <w:rFonts w:ascii="Verdana" w:hAnsi="Verdana" w:cs="Verdana"/>
                                    <w:color w:val="000000"/>
                                    <w:sz w:val="16"/>
                                    <w:szCs w:val="16"/>
                                    <w:lang w:val="en-US"/>
                                  </w:rPr>
                                  <w:t>10</w:t>
                                </w:r>
                              </w:p>
                            </w:txbxContent>
                          </wps:txbx>
                          <wps:bodyPr rot="0" vert="horz" wrap="none" lIns="0" tIns="0" rIns="0" bIns="0" anchor="t" anchorCtr="0">
                            <a:spAutoFit/>
                          </wps:bodyPr>
                        </wps:wsp>
                        <wps:wsp>
                          <wps:cNvPr id="61" name="Rectangle 71"/>
                          <wps:cNvSpPr>
                            <a:spLocks noChangeArrowheads="1"/>
                          </wps:cNvSpPr>
                          <wps:spPr bwMode="auto">
                            <a:xfrm>
                              <a:off x="433" y="1117"/>
                              <a:ext cx="204" cy="4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2DC9" w:rsidRDefault="00672DC9">
                                <w:r>
                                  <w:rPr>
                                    <w:rFonts w:ascii="Verdana" w:hAnsi="Verdana" w:cs="Verdana"/>
                                    <w:color w:val="000000"/>
                                    <w:sz w:val="16"/>
                                    <w:szCs w:val="16"/>
                                    <w:lang w:val="en-US"/>
                                  </w:rPr>
                                  <w:t>15</w:t>
                                </w:r>
                              </w:p>
                            </w:txbxContent>
                          </wps:txbx>
                          <wps:bodyPr rot="0" vert="horz" wrap="none" lIns="0" tIns="0" rIns="0" bIns="0" anchor="t" anchorCtr="0">
                            <a:spAutoFit/>
                          </wps:bodyPr>
                        </wps:wsp>
                        <wps:wsp>
                          <wps:cNvPr id="62" name="Oval 72"/>
                          <wps:cNvSpPr>
                            <a:spLocks noChangeArrowheads="1"/>
                          </wps:cNvSpPr>
                          <wps:spPr bwMode="auto">
                            <a:xfrm>
                              <a:off x="83" y="3846"/>
                              <a:ext cx="290" cy="359"/>
                            </a:xfrm>
                            <a:prstGeom prst="ellipse">
                              <a:avLst/>
                            </a:prstGeom>
                            <a:solidFill>
                              <a:srgbClr val="8393AD"/>
                            </a:solidFill>
                            <a:ln w="0">
                              <a:solidFill>
                                <a:srgbClr val="000000"/>
                              </a:solidFill>
                              <a:prstDash val="solid"/>
                              <a:round/>
                              <a:headEnd/>
                              <a:tailEnd/>
                            </a:ln>
                          </wps:spPr>
                          <wps:bodyPr rot="0" vert="horz" wrap="square" lIns="91440" tIns="45720" rIns="91440" bIns="45720" anchor="t" anchorCtr="0" upright="1">
                            <a:noAutofit/>
                          </wps:bodyPr>
                        </wps:wsp>
                        <wps:wsp>
                          <wps:cNvPr id="63" name="Rectangle 73"/>
                          <wps:cNvSpPr>
                            <a:spLocks noChangeArrowheads="1"/>
                          </wps:cNvSpPr>
                          <wps:spPr bwMode="auto">
                            <a:xfrm>
                              <a:off x="124" y="3902"/>
                              <a:ext cx="255"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2DC9" w:rsidRDefault="00672DC9">
                                <w:r>
                                  <w:rPr>
                                    <w:rFonts w:ascii="Verdana" w:hAnsi="Verdana" w:cs="Verdana"/>
                                    <w:b/>
                                    <w:bCs/>
                                    <w:color w:val="FFFFFF"/>
                                    <w:sz w:val="20"/>
                                    <w:szCs w:val="20"/>
                                    <w:lang w:val="en-US"/>
                                  </w:rPr>
                                  <w:t>%</w:t>
                                </w:r>
                              </w:p>
                            </w:txbxContent>
                          </wps:txbx>
                          <wps:bodyPr rot="0" vert="horz" wrap="none" lIns="0" tIns="0" rIns="0" bIns="0" anchor="t" anchorCtr="0">
                            <a:spAutoFit/>
                          </wps:bodyPr>
                        </wps:wsp>
                        <wps:wsp>
                          <wps:cNvPr id="64" name="Rectangle 74"/>
                          <wps:cNvSpPr>
                            <a:spLocks noChangeArrowheads="1"/>
                          </wps:cNvSpPr>
                          <wps:spPr bwMode="auto">
                            <a:xfrm>
                              <a:off x="1857" y="4285"/>
                              <a:ext cx="1019" cy="4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2DC9" w:rsidRDefault="00672DC9">
                                <w:r>
                                  <w:rPr>
                                    <w:rFonts w:ascii="Verdana" w:hAnsi="Verdana" w:cs="Verdana"/>
                                    <w:color w:val="000000"/>
                                    <w:sz w:val="16"/>
                                    <w:szCs w:val="16"/>
                                    <w:lang w:val="en-US"/>
                                  </w:rPr>
                                  <w:t>First quartile</w:t>
                                </w:r>
                              </w:p>
                            </w:txbxContent>
                          </wps:txbx>
                          <wps:bodyPr rot="0" vert="horz" wrap="none" lIns="0" tIns="0" rIns="0" bIns="0" anchor="t" anchorCtr="0">
                            <a:spAutoFit/>
                          </wps:bodyPr>
                        </wps:wsp>
                        <wps:wsp>
                          <wps:cNvPr id="65" name="Rectangle 75"/>
                          <wps:cNvSpPr>
                            <a:spLocks noChangeArrowheads="1"/>
                          </wps:cNvSpPr>
                          <wps:spPr bwMode="auto">
                            <a:xfrm>
                              <a:off x="3393" y="4285"/>
                              <a:ext cx="1254" cy="4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2DC9" w:rsidRDefault="00672DC9">
                                <w:r>
                                  <w:rPr>
                                    <w:rFonts w:ascii="Verdana" w:hAnsi="Verdana" w:cs="Verdana"/>
                                    <w:color w:val="000000"/>
                                    <w:sz w:val="16"/>
                                    <w:szCs w:val="16"/>
                                    <w:lang w:val="en-US"/>
                                  </w:rPr>
                                  <w:t>Second quartile</w:t>
                                </w:r>
                              </w:p>
                            </w:txbxContent>
                          </wps:txbx>
                          <wps:bodyPr rot="0" vert="horz" wrap="none" lIns="0" tIns="0" rIns="0" bIns="0" anchor="t" anchorCtr="0">
                            <a:spAutoFit/>
                          </wps:bodyPr>
                        </wps:wsp>
                        <wps:wsp>
                          <wps:cNvPr id="66" name="Rectangle 76"/>
                          <wps:cNvSpPr>
                            <a:spLocks noChangeArrowheads="1"/>
                          </wps:cNvSpPr>
                          <wps:spPr bwMode="auto">
                            <a:xfrm>
                              <a:off x="5089" y="4285"/>
                              <a:ext cx="1080" cy="4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2DC9" w:rsidRDefault="00672DC9">
                                <w:r>
                                  <w:rPr>
                                    <w:rFonts w:ascii="Verdana" w:hAnsi="Verdana" w:cs="Verdana"/>
                                    <w:color w:val="000000"/>
                                    <w:sz w:val="16"/>
                                    <w:szCs w:val="16"/>
                                    <w:lang w:val="en-US"/>
                                  </w:rPr>
                                  <w:t>Third quartile</w:t>
                                </w:r>
                              </w:p>
                            </w:txbxContent>
                          </wps:txbx>
                          <wps:bodyPr rot="0" vert="horz" wrap="none" lIns="0" tIns="0" rIns="0" bIns="0" anchor="t" anchorCtr="0">
                            <a:spAutoFit/>
                          </wps:bodyPr>
                        </wps:wsp>
                        <wps:wsp>
                          <wps:cNvPr id="67" name="Rectangle 77"/>
                          <wps:cNvSpPr>
                            <a:spLocks noChangeArrowheads="1"/>
                          </wps:cNvSpPr>
                          <wps:spPr bwMode="auto">
                            <a:xfrm>
                              <a:off x="6661" y="4285"/>
                              <a:ext cx="1191" cy="4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2DC9" w:rsidRDefault="00672DC9">
                                <w:r>
                                  <w:rPr>
                                    <w:rFonts w:ascii="Verdana" w:hAnsi="Verdana" w:cs="Verdana"/>
                                    <w:color w:val="000000"/>
                                    <w:sz w:val="16"/>
                                    <w:szCs w:val="16"/>
                                    <w:lang w:val="en-US"/>
                                  </w:rPr>
                                  <w:t>Fourth quartile</w:t>
                                </w:r>
                              </w:p>
                            </w:txbxContent>
                          </wps:txbx>
                          <wps:bodyPr rot="0" vert="horz" wrap="none" lIns="0" tIns="0" rIns="0" bIns="0" anchor="t" anchorCtr="0">
                            <a:spAutoFit/>
                          </wps:bodyPr>
                        </wps:wsp>
                        <wps:wsp>
                          <wps:cNvPr id="68" name="Rectangle 78"/>
                          <wps:cNvSpPr>
                            <a:spLocks noChangeArrowheads="1"/>
                          </wps:cNvSpPr>
                          <wps:spPr bwMode="auto">
                            <a:xfrm>
                              <a:off x="1572" y="2754"/>
                              <a:ext cx="13" cy="796"/>
                            </a:xfrm>
                            <a:prstGeom prst="rect">
                              <a:avLst/>
                            </a:prstGeom>
                            <a:solidFill>
                              <a:srgbClr val="82AAD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 name="Rectangle 79"/>
                          <wps:cNvSpPr>
                            <a:spLocks noChangeArrowheads="1"/>
                          </wps:cNvSpPr>
                          <wps:spPr bwMode="auto">
                            <a:xfrm>
                              <a:off x="1585" y="2754"/>
                              <a:ext cx="12" cy="796"/>
                            </a:xfrm>
                            <a:prstGeom prst="rect">
                              <a:avLst/>
                            </a:prstGeom>
                            <a:solidFill>
                              <a:srgbClr val="82A9D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 name="Rectangle 80"/>
                          <wps:cNvSpPr>
                            <a:spLocks noChangeArrowheads="1"/>
                          </wps:cNvSpPr>
                          <wps:spPr bwMode="auto">
                            <a:xfrm>
                              <a:off x="1597" y="2754"/>
                              <a:ext cx="13" cy="796"/>
                            </a:xfrm>
                            <a:prstGeom prst="rect">
                              <a:avLst/>
                            </a:prstGeom>
                            <a:solidFill>
                              <a:srgbClr val="81A9D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 name="Rectangle 81"/>
                          <wps:cNvSpPr>
                            <a:spLocks noChangeArrowheads="1"/>
                          </wps:cNvSpPr>
                          <wps:spPr bwMode="auto">
                            <a:xfrm>
                              <a:off x="1610" y="2754"/>
                              <a:ext cx="24" cy="796"/>
                            </a:xfrm>
                            <a:prstGeom prst="rect">
                              <a:avLst/>
                            </a:prstGeom>
                            <a:solidFill>
                              <a:srgbClr val="80A8D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 name="Rectangle 82"/>
                          <wps:cNvSpPr>
                            <a:spLocks noChangeArrowheads="1"/>
                          </wps:cNvSpPr>
                          <wps:spPr bwMode="auto">
                            <a:xfrm>
                              <a:off x="1634" y="2754"/>
                              <a:ext cx="13" cy="796"/>
                            </a:xfrm>
                            <a:prstGeom prst="rect">
                              <a:avLst/>
                            </a:prstGeom>
                            <a:solidFill>
                              <a:srgbClr val="7FA8D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 name="Rectangle 83"/>
                          <wps:cNvSpPr>
                            <a:spLocks noChangeArrowheads="1"/>
                          </wps:cNvSpPr>
                          <wps:spPr bwMode="auto">
                            <a:xfrm>
                              <a:off x="1647" y="2754"/>
                              <a:ext cx="12" cy="796"/>
                            </a:xfrm>
                            <a:prstGeom prst="rect">
                              <a:avLst/>
                            </a:prstGeom>
                            <a:solidFill>
                              <a:srgbClr val="7FA7D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 name="Rectangle 84"/>
                          <wps:cNvSpPr>
                            <a:spLocks noChangeArrowheads="1"/>
                          </wps:cNvSpPr>
                          <wps:spPr bwMode="auto">
                            <a:xfrm>
                              <a:off x="1659" y="2754"/>
                              <a:ext cx="13" cy="796"/>
                            </a:xfrm>
                            <a:prstGeom prst="rect">
                              <a:avLst/>
                            </a:prstGeom>
                            <a:solidFill>
                              <a:srgbClr val="7EA7D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 name="Rectangle 85"/>
                          <wps:cNvSpPr>
                            <a:spLocks noChangeArrowheads="1"/>
                          </wps:cNvSpPr>
                          <wps:spPr bwMode="auto">
                            <a:xfrm>
                              <a:off x="1672" y="2754"/>
                              <a:ext cx="24" cy="796"/>
                            </a:xfrm>
                            <a:prstGeom prst="rect">
                              <a:avLst/>
                            </a:prstGeom>
                            <a:solidFill>
                              <a:srgbClr val="7EA6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 name="Rectangle 86"/>
                          <wps:cNvSpPr>
                            <a:spLocks noChangeArrowheads="1"/>
                          </wps:cNvSpPr>
                          <wps:spPr bwMode="auto">
                            <a:xfrm>
                              <a:off x="1696" y="2754"/>
                              <a:ext cx="13" cy="796"/>
                            </a:xfrm>
                            <a:prstGeom prst="rect">
                              <a:avLst/>
                            </a:prstGeom>
                            <a:solidFill>
                              <a:srgbClr val="7DA6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 name="Rectangle 87"/>
                          <wps:cNvSpPr>
                            <a:spLocks noChangeArrowheads="1"/>
                          </wps:cNvSpPr>
                          <wps:spPr bwMode="auto">
                            <a:xfrm>
                              <a:off x="1709" y="2754"/>
                              <a:ext cx="12" cy="796"/>
                            </a:xfrm>
                            <a:prstGeom prst="rect">
                              <a:avLst/>
                            </a:prstGeom>
                            <a:solidFill>
                              <a:srgbClr val="7DA5D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 name="Rectangle 88"/>
                          <wps:cNvSpPr>
                            <a:spLocks noChangeArrowheads="1"/>
                          </wps:cNvSpPr>
                          <wps:spPr bwMode="auto">
                            <a:xfrm>
                              <a:off x="1721" y="2754"/>
                              <a:ext cx="25" cy="796"/>
                            </a:xfrm>
                            <a:prstGeom prst="rect">
                              <a:avLst/>
                            </a:prstGeom>
                            <a:solidFill>
                              <a:srgbClr val="7CA5D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 name="Rectangle 89"/>
                          <wps:cNvSpPr>
                            <a:spLocks noChangeArrowheads="1"/>
                          </wps:cNvSpPr>
                          <wps:spPr bwMode="auto">
                            <a:xfrm>
                              <a:off x="1746" y="2754"/>
                              <a:ext cx="25" cy="796"/>
                            </a:xfrm>
                            <a:prstGeom prst="rect">
                              <a:avLst/>
                            </a:prstGeom>
                            <a:solidFill>
                              <a:srgbClr val="7BA4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 name="Rectangle 90"/>
                          <wps:cNvSpPr>
                            <a:spLocks noChangeArrowheads="1"/>
                          </wps:cNvSpPr>
                          <wps:spPr bwMode="auto">
                            <a:xfrm>
                              <a:off x="1771" y="2754"/>
                              <a:ext cx="12" cy="796"/>
                            </a:xfrm>
                            <a:prstGeom prst="rect">
                              <a:avLst/>
                            </a:prstGeom>
                            <a:solidFill>
                              <a:srgbClr val="7AA3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 name="Rectangle 91"/>
                          <wps:cNvSpPr>
                            <a:spLocks noChangeArrowheads="1"/>
                          </wps:cNvSpPr>
                          <wps:spPr bwMode="auto">
                            <a:xfrm>
                              <a:off x="1783" y="2754"/>
                              <a:ext cx="12" cy="796"/>
                            </a:xfrm>
                            <a:prstGeom prst="rect">
                              <a:avLst/>
                            </a:prstGeom>
                            <a:solidFill>
                              <a:srgbClr val="7AA3D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 name="Rectangle 92"/>
                          <wps:cNvSpPr>
                            <a:spLocks noChangeArrowheads="1"/>
                          </wps:cNvSpPr>
                          <wps:spPr bwMode="auto">
                            <a:xfrm>
                              <a:off x="1795" y="2754"/>
                              <a:ext cx="13" cy="796"/>
                            </a:xfrm>
                            <a:prstGeom prst="rect">
                              <a:avLst/>
                            </a:prstGeom>
                            <a:solidFill>
                              <a:srgbClr val="79A2D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 name="Rectangle 93"/>
                          <wps:cNvSpPr>
                            <a:spLocks noChangeArrowheads="1"/>
                          </wps:cNvSpPr>
                          <wps:spPr bwMode="auto">
                            <a:xfrm>
                              <a:off x="1808" y="2754"/>
                              <a:ext cx="12" cy="796"/>
                            </a:xfrm>
                            <a:prstGeom prst="rect">
                              <a:avLst/>
                            </a:prstGeom>
                            <a:solidFill>
                              <a:srgbClr val="78A2D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 name="Rectangle 94"/>
                          <wps:cNvSpPr>
                            <a:spLocks noChangeArrowheads="1"/>
                          </wps:cNvSpPr>
                          <wps:spPr bwMode="auto">
                            <a:xfrm>
                              <a:off x="1820" y="2754"/>
                              <a:ext cx="12" cy="796"/>
                            </a:xfrm>
                            <a:prstGeom prst="rect">
                              <a:avLst/>
                            </a:prstGeom>
                            <a:solidFill>
                              <a:srgbClr val="78A1D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 name="Rectangle 95"/>
                          <wps:cNvSpPr>
                            <a:spLocks noChangeArrowheads="1"/>
                          </wps:cNvSpPr>
                          <wps:spPr bwMode="auto">
                            <a:xfrm>
                              <a:off x="1832" y="2754"/>
                              <a:ext cx="13" cy="796"/>
                            </a:xfrm>
                            <a:prstGeom prst="rect">
                              <a:avLst/>
                            </a:prstGeom>
                            <a:solidFill>
                              <a:srgbClr val="77A1D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 name="Rectangle 96"/>
                          <wps:cNvSpPr>
                            <a:spLocks noChangeArrowheads="1"/>
                          </wps:cNvSpPr>
                          <wps:spPr bwMode="auto">
                            <a:xfrm>
                              <a:off x="1845" y="2754"/>
                              <a:ext cx="12" cy="796"/>
                            </a:xfrm>
                            <a:prstGeom prst="rect">
                              <a:avLst/>
                            </a:prstGeom>
                            <a:solidFill>
                              <a:srgbClr val="77A0D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 name="Rectangle 97"/>
                          <wps:cNvSpPr>
                            <a:spLocks noChangeArrowheads="1"/>
                          </wps:cNvSpPr>
                          <wps:spPr bwMode="auto">
                            <a:xfrm>
                              <a:off x="1857" y="2754"/>
                              <a:ext cx="13" cy="796"/>
                            </a:xfrm>
                            <a:prstGeom prst="rect">
                              <a:avLst/>
                            </a:prstGeom>
                            <a:solidFill>
                              <a:srgbClr val="76A0D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 name="Rectangle 98"/>
                          <wps:cNvSpPr>
                            <a:spLocks noChangeArrowheads="1"/>
                          </wps:cNvSpPr>
                          <wps:spPr bwMode="auto">
                            <a:xfrm>
                              <a:off x="1870" y="2754"/>
                              <a:ext cx="12" cy="796"/>
                            </a:xfrm>
                            <a:prstGeom prst="rect">
                              <a:avLst/>
                            </a:prstGeom>
                            <a:solidFill>
                              <a:srgbClr val="76A0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 name="Rectangle 99"/>
                          <wps:cNvSpPr>
                            <a:spLocks noChangeArrowheads="1"/>
                          </wps:cNvSpPr>
                          <wps:spPr bwMode="auto">
                            <a:xfrm>
                              <a:off x="1882" y="2754"/>
                              <a:ext cx="25" cy="796"/>
                            </a:xfrm>
                            <a:prstGeom prst="rect">
                              <a:avLst/>
                            </a:prstGeom>
                            <a:solidFill>
                              <a:srgbClr val="759F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 name="Rectangle 100"/>
                          <wps:cNvSpPr>
                            <a:spLocks noChangeArrowheads="1"/>
                          </wps:cNvSpPr>
                          <wps:spPr bwMode="auto">
                            <a:xfrm>
                              <a:off x="1907" y="2754"/>
                              <a:ext cx="25" cy="796"/>
                            </a:xfrm>
                            <a:prstGeom prst="rect">
                              <a:avLst/>
                            </a:prstGeom>
                            <a:solidFill>
                              <a:srgbClr val="749E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 name="Rectangle 101"/>
                          <wps:cNvSpPr>
                            <a:spLocks noChangeArrowheads="1"/>
                          </wps:cNvSpPr>
                          <wps:spPr bwMode="auto">
                            <a:xfrm>
                              <a:off x="1932" y="2754"/>
                              <a:ext cx="12" cy="796"/>
                            </a:xfrm>
                            <a:prstGeom prst="rect">
                              <a:avLst/>
                            </a:prstGeom>
                            <a:solidFill>
                              <a:srgbClr val="739E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 name="Rectangle 102"/>
                          <wps:cNvSpPr>
                            <a:spLocks noChangeArrowheads="1"/>
                          </wps:cNvSpPr>
                          <wps:spPr bwMode="auto">
                            <a:xfrm>
                              <a:off x="1944" y="2754"/>
                              <a:ext cx="12" cy="796"/>
                            </a:xfrm>
                            <a:prstGeom prst="rect">
                              <a:avLst/>
                            </a:prstGeom>
                            <a:solidFill>
                              <a:srgbClr val="739DD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 name="Rectangle 103"/>
                          <wps:cNvSpPr>
                            <a:spLocks noChangeArrowheads="1"/>
                          </wps:cNvSpPr>
                          <wps:spPr bwMode="auto">
                            <a:xfrm>
                              <a:off x="1956" y="2754"/>
                              <a:ext cx="13" cy="796"/>
                            </a:xfrm>
                            <a:prstGeom prst="rect">
                              <a:avLst/>
                            </a:prstGeom>
                            <a:solidFill>
                              <a:srgbClr val="729DD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 name="Rectangle 104"/>
                          <wps:cNvSpPr>
                            <a:spLocks noChangeArrowheads="1"/>
                          </wps:cNvSpPr>
                          <wps:spPr bwMode="auto">
                            <a:xfrm>
                              <a:off x="1969" y="2754"/>
                              <a:ext cx="12" cy="796"/>
                            </a:xfrm>
                            <a:prstGeom prst="rect">
                              <a:avLst/>
                            </a:prstGeom>
                            <a:solidFill>
                              <a:srgbClr val="729CD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 name="Rectangle 105"/>
                          <wps:cNvSpPr>
                            <a:spLocks noChangeArrowheads="1"/>
                          </wps:cNvSpPr>
                          <wps:spPr bwMode="auto">
                            <a:xfrm>
                              <a:off x="1981" y="2754"/>
                              <a:ext cx="25" cy="796"/>
                            </a:xfrm>
                            <a:prstGeom prst="rect">
                              <a:avLst/>
                            </a:prstGeom>
                            <a:solidFill>
                              <a:srgbClr val="719CD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 name="Rectangle 106"/>
                          <wps:cNvSpPr>
                            <a:spLocks noChangeArrowheads="1"/>
                          </wps:cNvSpPr>
                          <wps:spPr bwMode="auto">
                            <a:xfrm>
                              <a:off x="2006" y="2754"/>
                              <a:ext cx="25" cy="796"/>
                            </a:xfrm>
                            <a:prstGeom prst="rect">
                              <a:avLst/>
                            </a:prstGeom>
                            <a:solidFill>
                              <a:srgbClr val="709BD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 name="Rectangle 107"/>
                          <wps:cNvSpPr>
                            <a:spLocks noChangeArrowheads="1"/>
                          </wps:cNvSpPr>
                          <wps:spPr bwMode="auto">
                            <a:xfrm>
                              <a:off x="2031" y="2754"/>
                              <a:ext cx="12" cy="796"/>
                            </a:xfrm>
                            <a:prstGeom prst="rect">
                              <a:avLst/>
                            </a:prstGeom>
                            <a:solidFill>
                              <a:srgbClr val="6F9AD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 name="Rectangle 108"/>
                          <wps:cNvSpPr>
                            <a:spLocks noChangeArrowheads="1"/>
                          </wps:cNvSpPr>
                          <wps:spPr bwMode="auto">
                            <a:xfrm>
                              <a:off x="2043" y="2754"/>
                              <a:ext cx="12" cy="796"/>
                            </a:xfrm>
                            <a:prstGeom prst="rect">
                              <a:avLst/>
                            </a:prstGeom>
                            <a:solidFill>
                              <a:srgbClr val="6F9A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 name="Rectangle 109"/>
                          <wps:cNvSpPr>
                            <a:spLocks noChangeArrowheads="1"/>
                          </wps:cNvSpPr>
                          <wps:spPr bwMode="auto">
                            <a:xfrm>
                              <a:off x="2055" y="2754"/>
                              <a:ext cx="25" cy="796"/>
                            </a:xfrm>
                            <a:prstGeom prst="rect">
                              <a:avLst/>
                            </a:prstGeom>
                            <a:solidFill>
                              <a:srgbClr val="6E99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 name="Rectangle 110"/>
                          <wps:cNvSpPr>
                            <a:spLocks noChangeArrowheads="1"/>
                          </wps:cNvSpPr>
                          <wps:spPr bwMode="auto">
                            <a:xfrm>
                              <a:off x="2080" y="2754"/>
                              <a:ext cx="12" cy="796"/>
                            </a:xfrm>
                            <a:prstGeom prst="rect">
                              <a:avLst/>
                            </a:prstGeom>
                            <a:solidFill>
                              <a:srgbClr val="6D99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 name="Rectangle 111"/>
                          <wps:cNvSpPr>
                            <a:spLocks noChangeArrowheads="1"/>
                          </wps:cNvSpPr>
                          <wps:spPr bwMode="auto">
                            <a:xfrm>
                              <a:off x="2092" y="2754"/>
                              <a:ext cx="13" cy="796"/>
                            </a:xfrm>
                            <a:prstGeom prst="rect">
                              <a:avLst/>
                            </a:prstGeom>
                            <a:solidFill>
                              <a:srgbClr val="6D98C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 name="Rectangle 112"/>
                          <wps:cNvSpPr>
                            <a:spLocks noChangeArrowheads="1"/>
                          </wps:cNvSpPr>
                          <wps:spPr bwMode="auto">
                            <a:xfrm>
                              <a:off x="2105" y="2754"/>
                              <a:ext cx="12" cy="796"/>
                            </a:xfrm>
                            <a:prstGeom prst="rect">
                              <a:avLst/>
                            </a:prstGeom>
                            <a:solidFill>
                              <a:srgbClr val="6C98C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 name="Rectangle 113"/>
                          <wps:cNvSpPr>
                            <a:spLocks noChangeArrowheads="1"/>
                          </wps:cNvSpPr>
                          <wps:spPr bwMode="auto">
                            <a:xfrm>
                              <a:off x="2117" y="2754"/>
                              <a:ext cx="13" cy="796"/>
                            </a:xfrm>
                            <a:prstGeom prst="rect">
                              <a:avLst/>
                            </a:prstGeom>
                            <a:solidFill>
                              <a:srgbClr val="6B97C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 name="Rectangle 114"/>
                          <wps:cNvSpPr>
                            <a:spLocks noChangeArrowheads="1"/>
                          </wps:cNvSpPr>
                          <wps:spPr bwMode="auto">
                            <a:xfrm>
                              <a:off x="2130" y="2754"/>
                              <a:ext cx="12" cy="796"/>
                            </a:xfrm>
                            <a:prstGeom prst="rect">
                              <a:avLst/>
                            </a:prstGeom>
                            <a:solidFill>
                              <a:srgbClr val="6B97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 name="Rectangle 115"/>
                          <wps:cNvSpPr>
                            <a:spLocks noChangeArrowheads="1"/>
                          </wps:cNvSpPr>
                          <wps:spPr bwMode="auto">
                            <a:xfrm>
                              <a:off x="2142" y="2754"/>
                              <a:ext cx="25" cy="796"/>
                            </a:xfrm>
                            <a:prstGeom prst="rect">
                              <a:avLst/>
                            </a:prstGeom>
                            <a:solidFill>
                              <a:srgbClr val="6A96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 name="Rectangle 116"/>
                          <wps:cNvSpPr>
                            <a:spLocks noChangeArrowheads="1"/>
                          </wps:cNvSpPr>
                          <wps:spPr bwMode="auto">
                            <a:xfrm>
                              <a:off x="2167" y="2754"/>
                              <a:ext cx="25" cy="796"/>
                            </a:xfrm>
                            <a:prstGeom prst="rect">
                              <a:avLst/>
                            </a:prstGeom>
                            <a:solidFill>
                              <a:srgbClr val="6995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 name="Rectangle 117"/>
                          <wps:cNvSpPr>
                            <a:spLocks noChangeArrowheads="1"/>
                          </wps:cNvSpPr>
                          <wps:spPr bwMode="auto">
                            <a:xfrm>
                              <a:off x="2192" y="2754"/>
                              <a:ext cx="12" cy="796"/>
                            </a:xfrm>
                            <a:prstGeom prst="rect">
                              <a:avLst/>
                            </a:prstGeom>
                            <a:solidFill>
                              <a:srgbClr val="6894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 name="Rectangle 118"/>
                          <wps:cNvSpPr>
                            <a:spLocks noChangeArrowheads="1"/>
                          </wps:cNvSpPr>
                          <wps:spPr bwMode="auto">
                            <a:xfrm>
                              <a:off x="2204" y="2754"/>
                              <a:ext cx="12" cy="796"/>
                            </a:xfrm>
                            <a:prstGeom prst="rect">
                              <a:avLst/>
                            </a:prstGeom>
                            <a:solidFill>
                              <a:srgbClr val="6894C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 name="Rectangle 119"/>
                          <wps:cNvSpPr>
                            <a:spLocks noChangeArrowheads="1"/>
                          </wps:cNvSpPr>
                          <wps:spPr bwMode="auto">
                            <a:xfrm>
                              <a:off x="2216" y="2754"/>
                              <a:ext cx="25" cy="796"/>
                            </a:xfrm>
                            <a:prstGeom prst="rect">
                              <a:avLst/>
                            </a:prstGeom>
                            <a:solidFill>
                              <a:srgbClr val="6793C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 name="Rectangle 120"/>
                          <wps:cNvSpPr>
                            <a:spLocks noChangeArrowheads="1"/>
                          </wps:cNvSpPr>
                          <wps:spPr bwMode="auto">
                            <a:xfrm>
                              <a:off x="2241" y="2754"/>
                              <a:ext cx="25" cy="796"/>
                            </a:xfrm>
                            <a:prstGeom prst="rect">
                              <a:avLst/>
                            </a:prstGeom>
                            <a:solidFill>
                              <a:srgbClr val="6692C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 name="Rectangle 121"/>
                          <wps:cNvSpPr>
                            <a:spLocks noChangeArrowheads="1"/>
                          </wps:cNvSpPr>
                          <wps:spPr bwMode="auto">
                            <a:xfrm>
                              <a:off x="2266" y="2754"/>
                              <a:ext cx="12" cy="796"/>
                            </a:xfrm>
                            <a:prstGeom prst="rect">
                              <a:avLst/>
                            </a:prstGeom>
                            <a:solidFill>
                              <a:srgbClr val="6692C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 name="Rectangle 122"/>
                          <wps:cNvSpPr>
                            <a:spLocks noChangeArrowheads="1"/>
                          </wps:cNvSpPr>
                          <wps:spPr bwMode="auto">
                            <a:xfrm>
                              <a:off x="2278" y="2754"/>
                              <a:ext cx="25" cy="796"/>
                            </a:xfrm>
                            <a:prstGeom prst="rect">
                              <a:avLst/>
                            </a:prstGeom>
                            <a:solidFill>
                              <a:srgbClr val="6591C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 name="Rectangle 123"/>
                          <wps:cNvSpPr>
                            <a:spLocks noChangeArrowheads="1"/>
                          </wps:cNvSpPr>
                          <wps:spPr bwMode="auto">
                            <a:xfrm>
                              <a:off x="2303" y="2754"/>
                              <a:ext cx="12" cy="796"/>
                            </a:xfrm>
                            <a:prstGeom prst="rect">
                              <a:avLst/>
                            </a:prstGeom>
                            <a:solidFill>
                              <a:srgbClr val="649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 name="Rectangle 124"/>
                          <wps:cNvSpPr>
                            <a:spLocks noChangeArrowheads="1"/>
                          </wps:cNvSpPr>
                          <wps:spPr bwMode="auto">
                            <a:xfrm>
                              <a:off x="2315" y="2754"/>
                              <a:ext cx="25" cy="796"/>
                            </a:xfrm>
                            <a:prstGeom prst="rect">
                              <a:avLst/>
                            </a:prstGeom>
                            <a:solidFill>
                              <a:srgbClr val="639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 name="Rectangle 125"/>
                          <wps:cNvSpPr>
                            <a:spLocks noChangeArrowheads="1"/>
                          </wps:cNvSpPr>
                          <wps:spPr bwMode="auto">
                            <a:xfrm>
                              <a:off x="2340" y="2754"/>
                              <a:ext cx="13" cy="796"/>
                            </a:xfrm>
                            <a:prstGeom prst="rect">
                              <a:avLst/>
                            </a:prstGeom>
                            <a:solidFill>
                              <a:srgbClr val="628F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6" name="Rectangle 126"/>
                          <wps:cNvSpPr>
                            <a:spLocks noChangeArrowheads="1"/>
                          </wps:cNvSpPr>
                          <wps:spPr bwMode="auto">
                            <a:xfrm>
                              <a:off x="2353" y="2754"/>
                              <a:ext cx="12" cy="796"/>
                            </a:xfrm>
                            <a:prstGeom prst="rect">
                              <a:avLst/>
                            </a:prstGeom>
                            <a:solidFill>
                              <a:srgbClr val="628FC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 name="Rectangle 127"/>
                          <wps:cNvSpPr>
                            <a:spLocks noChangeArrowheads="1"/>
                          </wps:cNvSpPr>
                          <wps:spPr bwMode="auto">
                            <a:xfrm>
                              <a:off x="2365" y="2754"/>
                              <a:ext cx="25" cy="796"/>
                            </a:xfrm>
                            <a:prstGeom prst="rect">
                              <a:avLst/>
                            </a:prstGeom>
                            <a:solidFill>
                              <a:srgbClr val="618EC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 name="Rectangle 128"/>
                          <wps:cNvSpPr>
                            <a:spLocks noChangeArrowheads="1"/>
                          </wps:cNvSpPr>
                          <wps:spPr bwMode="auto">
                            <a:xfrm>
                              <a:off x="2390" y="2754"/>
                              <a:ext cx="12" cy="796"/>
                            </a:xfrm>
                            <a:prstGeom prst="rect">
                              <a:avLst/>
                            </a:prstGeom>
                            <a:solidFill>
                              <a:srgbClr val="608EC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 name="Rectangle 129"/>
                          <wps:cNvSpPr>
                            <a:spLocks noChangeArrowheads="1"/>
                          </wps:cNvSpPr>
                          <wps:spPr bwMode="auto">
                            <a:xfrm>
                              <a:off x="2402" y="2754"/>
                              <a:ext cx="25" cy="796"/>
                            </a:xfrm>
                            <a:prstGeom prst="rect">
                              <a:avLst/>
                            </a:prstGeom>
                            <a:solidFill>
                              <a:srgbClr val="5F8D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 name="Rectangle 130"/>
                          <wps:cNvSpPr>
                            <a:spLocks noChangeArrowheads="1"/>
                          </wps:cNvSpPr>
                          <wps:spPr bwMode="auto">
                            <a:xfrm>
                              <a:off x="2427" y="2754"/>
                              <a:ext cx="12" cy="796"/>
                            </a:xfrm>
                            <a:prstGeom prst="rect">
                              <a:avLst/>
                            </a:prstGeom>
                            <a:solidFill>
                              <a:srgbClr val="5E8C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 name="Rectangle 131"/>
                          <wps:cNvSpPr>
                            <a:spLocks noChangeArrowheads="1"/>
                          </wps:cNvSpPr>
                          <wps:spPr bwMode="auto">
                            <a:xfrm>
                              <a:off x="2439" y="2754"/>
                              <a:ext cx="25" cy="796"/>
                            </a:xfrm>
                            <a:prstGeom prst="rect">
                              <a:avLst/>
                            </a:prstGeom>
                            <a:solidFill>
                              <a:srgbClr val="5E8CC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2" name="Rectangle 132"/>
                          <wps:cNvSpPr>
                            <a:spLocks noChangeArrowheads="1"/>
                          </wps:cNvSpPr>
                          <wps:spPr bwMode="auto">
                            <a:xfrm>
                              <a:off x="2464" y="2754"/>
                              <a:ext cx="25" cy="796"/>
                            </a:xfrm>
                            <a:prstGeom prst="rect">
                              <a:avLst/>
                            </a:prstGeom>
                            <a:solidFill>
                              <a:srgbClr val="5D8BC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3" name="Rectangle 133"/>
                          <wps:cNvSpPr>
                            <a:spLocks noChangeArrowheads="1"/>
                          </wps:cNvSpPr>
                          <wps:spPr bwMode="auto">
                            <a:xfrm>
                              <a:off x="2489" y="2754"/>
                              <a:ext cx="24" cy="796"/>
                            </a:xfrm>
                            <a:prstGeom prst="rect">
                              <a:avLst/>
                            </a:prstGeom>
                            <a:solidFill>
                              <a:srgbClr val="5C8A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 name="Rectangle 134"/>
                          <wps:cNvSpPr>
                            <a:spLocks noChangeArrowheads="1"/>
                          </wps:cNvSpPr>
                          <wps:spPr bwMode="auto">
                            <a:xfrm>
                              <a:off x="2513" y="2754"/>
                              <a:ext cx="13" cy="796"/>
                            </a:xfrm>
                            <a:prstGeom prst="rect">
                              <a:avLst/>
                            </a:prstGeom>
                            <a:solidFill>
                              <a:srgbClr val="5B89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 name="Rectangle 135"/>
                          <wps:cNvSpPr>
                            <a:spLocks noChangeArrowheads="1"/>
                          </wps:cNvSpPr>
                          <wps:spPr bwMode="auto">
                            <a:xfrm>
                              <a:off x="2526" y="2754"/>
                              <a:ext cx="12" cy="796"/>
                            </a:xfrm>
                            <a:prstGeom prst="rect">
                              <a:avLst/>
                            </a:prstGeom>
                            <a:solidFill>
                              <a:srgbClr val="5B89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 name="Rectangle 136"/>
                          <wps:cNvSpPr>
                            <a:spLocks noChangeArrowheads="1"/>
                          </wps:cNvSpPr>
                          <wps:spPr bwMode="auto">
                            <a:xfrm>
                              <a:off x="2538" y="2754"/>
                              <a:ext cx="25" cy="796"/>
                            </a:xfrm>
                            <a:prstGeom prst="rect">
                              <a:avLst/>
                            </a:prstGeom>
                            <a:solidFill>
                              <a:srgbClr val="5A88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 name="Rectangle 137"/>
                          <wps:cNvSpPr>
                            <a:spLocks noChangeArrowheads="1"/>
                          </wps:cNvSpPr>
                          <wps:spPr bwMode="auto">
                            <a:xfrm>
                              <a:off x="2563" y="2754"/>
                              <a:ext cx="25" cy="796"/>
                            </a:xfrm>
                            <a:prstGeom prst="rect">
                              <a:avLst/>
                            </a:prstGeom>
                            <a:solidFill>
                              <a:srgbClr val="5987C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8" name="Rectangle 138"/>
                          <wps:cNvSpPr>
                            <a:spLocks noChangeArrowheads="1"/>
                          </wps:cNvSpPr>
                          <wps:spPr bwMode="auto">
                            <a:xfrm>
                              <a:off x="2588" y="2754"/>
                              <a:ext cx="12" cy="796"/>
                            </a:xfrm>
                            <a:prstGeom prst="rect">
                              <a:avLst/>
                            </a:prstGeom>
                            <a:solidFill>
                              <a:srgbClr val="5886C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9" name="Rectangle 139"/>
                          <wps:cNvSpPr>
                            <a:spLocks noChangeArrowheads="1"/>
                          </wps:cNvSpPr>
                          <wps:spPr bwMode="auto">
                            <a:xfrm>
                              <a:off x="2600" y="2754"/>
                              <a:ext cx="13" cy="796"/>
                            </a:xfrm>
                            <a:prstGeom prst="rect">
                              <a:avLst/>
                            </a:prstGeom>
                            <a:solidFill>
                              <a:srgbClr val="5786C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0" name="Rectangle 140"/>
                          <wps:cNvSpPr>
                            <a:spLocks noChangeArrowheads="1"/>
                          </wps:cNvSpPr>
                          <wps:spPr bwMode="auto">
                            <a:xfrm>
                              <a:off x="2613" y="2754"/>
                              <a:ext cx="12" cy="796"/>
                            </a:xfrm>
                            <a:prstGeom prst="rect">
                              <a:avLst/>
                            </a:prstGeom>
                            <a:solidFill>
                              <a:srgbClr val="5785C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 name="Rectangle 141"/>
                          <wps:cNvSpPr>
                            <a:spLocks noChangeArrowheads="1"/>
                          </wps:cNvSpPr>
                          <wps:spPr bwMode="auto">
                            <a:xfrm>
                              <a:off x="2625" y="2754"/>
                              <a:ext cx="12" cy="796"/>
                            </a:xfrm>
                            <a:prstGeom prst="rect">
                              <a:avLst/>
                            </a:prstGeom>
                            <a:solidFill>
                              <a:srgbClr val="5685C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2" name="Rectangle 142"/>
                          <wps:cNvSpPr>
                            <a:spLocks noChangeArrowheads="1"/>
                          </wps:cNvSpPr>
                          <wps:spPr bwMode="auto">
                            <a:xfrm>
                              <a:off x="2637" y="2754"/>
                              <a:ext cx="13" cy="796"/>
                            </a:xfrm>
                            <a:prstGeom prst="rect">
                              <a:avLst/>
                            </a:prstGeom>
                            <a:solidFill>
                              <a:srgbClr val="5685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3" name="Rectangle 143"/>
                          <wps:cNvSpPr>
                            <a:spLocks noChangeArrowheads="1"/>
                          </wps:cNvSpPr>
                          <wps:spPr bwMode="auto">
                            <a:xfrm>
                              <a:off x="2650" y="2754"/>
                              <a:ext cx="12" cy="796"/>
                            </a:xfrm>
                            <a:prstGeom prst="rect">
                              <a:avLst/>
                            </a:prstGeom>
                            <a:solidFill>
                              <a:srgbClr val="5584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4" name="Rectangle 144"/>
                          <wps:cNvSpPr>
                            <a:spLocks noChangeArrowheads="1"/>
                          </wps:cNvSpPr>
                          <wps:spPr bwMode="auto">
                            <a:xfrm>
                              <a:off x="2662" y="2754"/>
                              <a:ext cx="12" cy="796"/>
                            </a:xfrm>
                            <a:prstGeom prst="rect">
                              <a:avLst/>
                            </a:prstGeom>
                            <a:solidFill>
                              <a:srgbClr val="5584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5" name="Rectangle 145"/>
                          <wps:cNvSpPr>
                            <a:spLocks noChangeArrowheads="1"/>
                          </wps:cNvSpPr>
                          <wps:spPr bwMode="auto">
                            <a:xfrm>
                              <a:off x="2674" y="2754"/>
                              <a:ext cx="25" cy="796"/>
                            </a:xfrm>
                            <a:prstGeom prst="rect">
                              <a:avLst/>
                            </a:prstGeom>
                            <a:solidFill>
                              <a:srgbClr val="5483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6" name="Rectangle 146"/>
                          <wps:cNvSpPr>
                            <a:spLocks noChangeArrowheads="1"/>
                          </wps:cNvSpPr>
                          <wps:spPr bwMode="auto">
                            <a:xfrm>
                              <a:off x="2699" y="2754"/>
                              <a:ext cx="13" cy="796"/>
                            </a:xfrm>
                            <a:prstGeom prst="rect">
                              <a:avLst/>
                            </a:prstGeom>
                            <a:solidFill>
                              <a:srgbClr val="5382B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7" name="Rectangle 147"/>
                          <wps:cNvSpPr>
                            <a:spLocks noChangeArrowheads="1"/>
                          </wps:cNvSpPr>
                          <wps:spPr bwMode="auto">
                            <a:xfrm>
                              <a:off x="2712" y="2754"/>
                              <a:ext cx="24" cy="796"/>
                            </a:xfrm>
                            <a:prstGeom prst="rect">
                              <a:avLst/>
                            </a:prstGeom>
                            <a:solidFill>
                              <a:srgbClr val="5282B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8" name="Rectangle 148"/>
                          <wps:cNvSpPr>
                            <a:spLocks noChangeArrowheads="1"/>
                          </wps:cNvSpPr>
                          <wps:spPr bwMode="auto">
                            <a:xfrm>
                              <a:off x="2736" y="2754"/>
                              <a:ext cx="13" cy="796"/>
                            </a:xfrm>
                            <a:prstGeom prst="rect">
                              <a:avLst/>
                            </a:prstGeom>
                            <a:solidFill>
                              <a:srgbClr val="5181B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9" name="Rectangle 149"/>
                          <wps:cNvSpPr>
                            <a:spLocks noChangeArrowheads="1"/>
                          </wps:cNvSpPr>
                          <wps:spPr bwMode="auto">
                            <a:xfrm>
                              <a:off x="2749" y="2754"/>
                              <a:ext cx="12" cy="796"/>
                            </a:xfrm>
                            <a:prstGeom prst="rect">
                              <a:avLst/>
                            </a:prstGeom>
                            <a:solidFill>
                              <a:srgbClr val="51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0" name="Rectangle 150"/>
                          <wps:cNvSpPr>
                            <a:spLocks noChangeArrowheads="1"/>
                          </wps:cNvSpPr>
                          <wps:spPr bwMode="auto">
                            <a:xfrm>
                              <a:off x="2761" y="2754"/>
                              <a:ext cx="25" cy="796"/>
                            </a:xfrm>
                            <a:prstGeom prst="rect">
                              <a:avLst/>
                            </a:prstGeom>
                            <a:solidFill>
                              <a:srgbClr val="5080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1" name="Rectangle 151"/>
                          <wps:cNvSpPr>
                            <a:spLocks noChangeArrowheads="1"/>
                          </wps:cNvSpPr>
                          <wps:spPr bwMode="auto">
                            <a:xfrm>
                              <a:off x="2786" y="2754"/>
                              <a:ext cx="12" cy="796"/>
                            </a:xfrm>
                            <a:prstGeom prst="rect">
                              <a:avLst/>
                            </a:prstGeom>
                            <a:solidFill>
                              <a:srgbClr val="4F80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2" name="Rectangle 152"/>
                          <wps:cNvSpPr>
                            <a:spLocks noChangeArrowheads="1"/>
                          </wps:cNvSpPr>
                          <wps:spPr bwMode="auto">
                            <a:xfrm>
                              <a:off x="2798" y="2754"/>
                              <a:ext cx="25" cy="796"/>
                            </a:xfrm>
                            <a:prstGeom prst="rect">
                              <a:avLst/>
                            </a:prstGeom>
                            <a:solidFill>
                              <a:srgbClr val="4E7F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3" name="Rectangle 153"/>
                          <wps:cNvSpPr>
                            <a:spLocks noChangeArrowheads="1"/>
                          </wps:cNvSpPr>
                          <wps:spPr bwMode="auto">
                            <a:xfrm>
                              <a:off x="2823" y="2754"/>
                              <a:ext cx="12" cy="796"/>
                            </a:xfrm>
                            <a:prstGeom prst="rect">
                              <a:avLst/>
                            </a:prstGeom>
                            <a:solidFill>
                              <a:srgbClr val="4D7E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 name="Rectangle 154"/>
                          <wps:cNvSpPr>
                            <a:spLocks noChangeArrowheads="1"/>
                          </wps:cNvSpPr>
                          <wps:spPr bwMode="auto">
                            <a:xfrm>
                              <a:off x="2835" y="2754"/>
                              <a:ext cx="25" cy="796"/>
                            </a:xfrm>
                            <a:prstGeom prst="rect">
                              <a:avLst/>
                            </a:prstGeom>
                            <a:solidFill>
                              <a:srgbClr val="4D7EB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5" name="Rectangle 155"/>
                          <wps:cNvSpPr>
                            <a:spLocks noChangeArrowheads="1"/>
                          </wps:cNvSpPr>
                          <wps:spPr bwMode="auto">
                            <a:xfrm>
                              <a:off x="2860" y="2754"/>
                              <a:ext cx="25" cy="796"/>
                            </a:xfrm>
                            <a:prstGeom prst="rect">
                              <a:avLst/>
                            </a:prstGeom>
                            <a:solidFill>
                              <a:srgbClr val="4C7DB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6" name="Rectangle 156"/>
                          <wps:cNvSpPr>
                            <a:spLocks noChangeArrowheads="1"/>
                          </wps:cNvSpPr>
                          <wps:spPr bwMode="auto">
                            <a:xfrm>
                              <a:off x="2885" y="2754"/>
                              <a:ext cx="12" cy="796"/>
                            </a:xfrm>
                            <a:prstGeom prst="rect">
                              <a:avLst/>
                            </a:prstGeom>
                            <a:solidFill>
                              <a:srgbClr val="4B7CB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7" name="Rectangle 157"/>
                          <wps:cNvSpPr>
                            <a:spLocks noChangeArrowheads="1"/>
                          </wps:cNvSpPr>
                          <wps:spPr bwMode="auto">
                            <a:xfrm>
                              <a:off x="2897" y="2754"/>
                              <a:ext cx="13" cy="796"/>
                            </a:xfrm>
                            <a:prstGeom prst="rect">
                              <a:avLst/>
                            </a:prstGeom>
                            <a:solidFill>
                              <a:srgbClr val="4B7CB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8" name="Rectangle 158"/>
                          <wps:cNvSpPr>
                            <a:spLocks noChangeArrowheads="1"/>
                          </wps:cNvSpPr>
                          <wps:spPr bwMode="auto">
                            <a:xfrm>
                              <a:off x="2910" y="2754"/>
                              <a:ext cx="24" cy="796"/>
                            </a:xfrm>
                            <a:prstGeom prst="rect">
                              <a:avLst/>
                            </a:prstGeom>
                            <a:solidFill>
                              <a:srgbClr val="4A7BB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9" name="Rectangle 159"/>
                          <wps:cNvSpPr>
                            <a:spLocks noChangeArrowheads="1"/>
                          </wps:cNvSpPr>
                          <wps:spPr bwMode="auto">
                            <a:xfrm>
                              <a:off x="2934" y="2754"/>
                              <a:ext cx="25" cy="796"/>
                            </a:xfrm>
                            <a:prstGeom prst="rect">
                              <a:avLst/>
                            </a:prstGeom>
                            <a:solidFill>
                              <a:srgbClr val="497AB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0" name="Rectangle 160"/>
                          <wps:cNvSpPr>
                            <a:spLocks noChangeArrowheads="1"/>
                          </wps:cNvSpPr>
                          <wps:spPr bwMode="auto">
                            <a:xfrm>
                              <a:off x="2959" y="2754"/>
                              <a:ext cx="13" cy="796"/>
                            </a:xfrm>
                            <a:prstGeom prst="rect">
                              <a:avLst/>
                            </a:prstGeom>
                            <a:solidFill>
                              <a:srgbClr val="4879B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1" name="Rectangle 161"/>
                          <wps:cNvSpPr>
                            <a:spLocks noChangeArrowheads="1"/>
                          </wps:cNvSpPr>
                          <wps:spPr bwMode="auto">
                            <a:xfrm>
                              <a:off x="2972" y="2754"/>
                              <a:ext cx="12" cy="796"/>
                            </a:xfrm>
                            <a:prstGeom prst="rect">
                              <a:avLst/>
                            </a:prstGeom>
                            <a:solidFill>
                              <a:srgbClr val="4879B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2" name="Rectangle 162"/>
                          <wps:cNvSpPr>
                            <a:spLocks noChangeArrowheads="1"/>
                          </wps:cNvSpPr>
                          <wps:spPr bwMode="auto">
                            <a:xfrm>
                              <a:off x="2984" y="2754"/>
                              <a:ext cx="12" cy="796"/>
                            </a:xfrm>
                            <a:prstGeom prst="rect">
                              <a:avLst/>
                            </a:prstGeom>
                            <a:solidFill>
                              <a:srgbClr val="4779B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3" name="Rectangle 163"/>
                          <wps:cNvSpPr>
                            <a:spLocks noChangeArrowheads="1"/>
                          </wps:cNvSpPr>
                          <wps:spPr bwMode="auto">
                            <a:xfrm>
                              <a:off x="2092" y="2525"/>
                              <a:ext cx="437" cy="4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2DC9" w:rsidRDefault="00672DC9">
                                <w:r>
                                  <w:rPr>
                                    <w:rFonts w:ascii="Verdana" w:hAnsi="Verdana" w:cs="Verdana"/>
                                    <w:color w:val="000000"/>
                                    <w:sz w:val="16"/>
                                    <w:szCs w:val="16"/>
                                    <w:lang w:val="en-US"/>
                                  </w:rPr>
                                  <w:t>-6.67</w:t>
                                </w:r>
                              </w:p>
                            </w:txbxContent>
                          </wps:txbx>
                          <wps:bodyPr rot="0" vert="horz" wrap="none" lIns="0" tIns="0" rIns="0" bIns="0" anchor="t" anchorCtr="0">
                            <a:spAutoFit/>
                          </wps:bodyPr>
                        </wps:wsp>
                        <wps:wsp>
                          <wps:cNvPr id="154" name="Rectangle 164"/>
                          <wps:cNvSpPr>
                            <a:spLocks noChangeArrowheads="1"/>
                          </wps:cNvSpPr>
                          <wps:spPr bwMode="auto">
                            <a:xfrm>
                              <a:off x="2055" y="3519"/>
                              <a:ext cx="538" cy="4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2DC9" w:rsidRDefault="00672DC9">
                                <w:r>
                                  <w:rPr>
                                    <w:rFonts w:ascii="Verdana" w:hAnsi="Verdana" w:cs="Verdana"/>
                                    <w:color w:val="000000"/>
                                    <w:sz w:val="16"/>
                                    <w:szCs w:val="16"/>
                                    <w:lang w:val="en-US"/>
                                  </w:rPr>
                                  <w:t>-18.27</w:t>
                                </w:r>
                              </w:p>
                            </w:txbxContent>
                          </wps:txbx>
                          <wps:bodyPr rot="0" vert="horz" wrap="none" lIns="0" tIns="0" rIns="0" bIns="0" anchor="t" anchorCtr="0">
                            <a:spAutoFit/>
                          </wps:bodyPr>
                        </wps:wsp>
                        <wps:wsp>
                          <wps:cNvPr id="155" name="Rectangle 165"/>
                          <wps:cNvSpPr>
                            <a:spLocks noChangeArrowheads="1"/>
                          </wps:cNvSpPr>
                          <wps:spPr bwMode="auto">
                            <a:xfrm>
                              <a:off x="3194" y="2402"/>
                              <a:ext cx="13" cy="368"/>
                            </a:xfrm>
                            <a:prstGeom prst="rect">
                              <a:avLst/>
                            </a:prstGeom>
                            <a:solidFill>
                              <a:srgbClr val="83AAD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6" name="Rectangle 166"/>
                          <wps:cNvSpPr>
                            <a:spLocks noChangeArrowheads="1"/>
                          </wps:cNvSpPr>
                          <wps:spPr bwMode="auto">
                            <a:xfrm>
                              <a:off x="3207" y="2402"/>
                              <a:ext cx="12" cy="368"/>
                            </a:xfrm>
                            <a:prstGeom prst="rect">
                              <a:avLst/>
                            </a:prstGeom>
                            <a:solidFill>
                              <a:srgbClr val="82AAD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7" name="Rectangle 167"/>
                          <wps:cNvSpPr>
                            <a:spLocks noChangeArrowheads="1"/>
                          </wps:cNvSpPr>
                          <wps:spPr bwMode="auto">
                            <a:xfrm>
                              <a:off x="3219" y="2402"/>
                              <a:ext cx="13" cy="368"/>
                            </a:xfrm>
                            <a:prstGeom prst="rect">
                              <a:avLst/>
                            </a:prstGeom>
                            <a:solidFill>
                              <a:srgbClr val="82A9D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8" name="Rectangle 168"/>
                          <wps:cNvSpPr>
                            <a:spLocks noChangeArrowheads="1"/>
                          </wps:cNvSpPr>
                          <wps:spPr bwMode="auto">
                            <a:xfrm>
                              <a:off x="3232" y="2402"/>
                              <a:ext cx="12" cy="368"/>
                            </a:xfrm>
                            <a:prstGeom prst="rect">
                              <a:avLst/>
                            </a:prstGeom>
                            <a:solidFill>
                              <a:srgbClr val="81A9D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9" name="Rectangle 169"/>
                          <wps:cNvSpPr>
                            <a:spLocks noChangeArrowheads="1"/>
                          </wps:cNvSpPr>
                          <wps:spPr bwMode="auto">
                            <a:xfrm>
                              <a:off x="3244" y="2402"/>
                              <a:ext cx="25" cy="368"/>
                            </a:xfrm>
                            <a:prstGeom prst="rect">
                              <a:avLst/>
                            </a:prstGeom>
                            <a:solidFill>
                              <a:srgbClr val="80A8D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0" name="Rectangle 170"/>
                          <wps:cNvSpPr>
                            <a:spLocks noChangeArrowheads="1"/>
                          </wps:cNvSpPr>
                          <wps:spPr bwMode="auto">
                            <a:xfrm>
                              <a:off x="3269" y="2402"/>
                              <a:ext cx="25" cy="368"/>
                            </a:xfrm>
                            <a:prstGeom prst="rect">
                              <a:avLst/>
                            </a:prstGeom>
                            <a:solidFill>
                              <a:srgbClr val="7FA7D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1" name="Rectangle 171"/>
                          <wps:cNvSpPr>
                            <a:spLocks noChangeArrowheads="1"/>
                          </wps:cNvSpPr>
                          <wps:spPr bwMode="auto">
                            <a:xfrm>
                              <a:off x="3294" y="2402"/>
                              <a:ext cx="12" cy="368"/>
                            </a:xfrm>
                            <a:prstGeom prst="rect">
                              <a:avLst/>
                            </a:prstGeom>
                            <a:solidFill>
                              <a:srgbClr val="7EA7D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2" name="Rectangle 172"/>
                          <wps:cNvSpPr>
                            <a:spLocks noChangeArrowheads="1"/>
                          </wps:cNvSpPr>
                          <wps:spPr bwMode="auto">
                            <a:xfrm>
                              <a:off x="3306" y="2402"/>
                              <a:ext cx="12" cy="368"/>
                            </a:xfrm>
                            <a:prstGeom prst="rect">
                              <a:avLst/>
                            </a:prstGeom>
                            <a:solidFill>
                              <a:srgbClr val="7EA6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3" name="Rectangle 173"/>
                          <wps:cNvSpPr>
                            <a:spLocks noChangeArrowheads="1"/>
                          </wps:cNvSpPr>
                          <wps:spPr bwMode="auto">
                            <a:xfrm>
                              <a:off x="3318" y="2402"/>
                              <a:ext cx="25" cy="368"/>
                            </a:xfrm>
                            <a:prstGeom prst="rect">
                              <a:avLst/>
                            </a:prstGeom>
                            <a:solidFill>
                              <a:srgbClr val="7DA6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4" name="Rectangle 174"/>
                          <wps:cNvSpPr>
                            <a:spLocks noChangeArrowheads="1"/>
                          </wps:cNvSpPr>
                          <wps:spPr bwMode="auto">
                            <a:xfrm>
                              <a:off x="3343" y="2402"/>
                              <a:ext cx="12" cy="368"/>
                            </a:xfrm>
                            <a:prstGeom prst="rect">
                              <a:avLst/>
                            </a:prstGeom>
                            <a:solidFill>
                              <a:srgbClr val="7DA5D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5" name="Rectangle 175"/>
                          <wps:cNvSpPr>
                            <a:spLocks noChangeArrowheads="1"/>
                          </wps:cNvSpPr>
                          <wps:spPr bwMode="auto">
                            <a:xfrm>
                              <a:off x="3355" y="2402"/>
                              <a:ext cx="13" cy="368"/>
                            </a:xfrm>
                            <a:prstGeom prst="rect">
                              <a:avLst/>
                            </a:prstGeom>
                            <a:solidFill>
                              <a:srgbClr val="7CA5D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6" name="Rectangle 176"/>
                          <wps:cNvSpPr>
                            <a:spLocks noChangeArrowheads="1"/>
                          </wps:cNvSpPr>
                          <wps:spPr bwMode="auto">
                            <a:xfrm>
                              <a:off x="3368" y="2402"/>
                              <a:ext cx="12" cy="368"/>
                            </a:xfrm>
                            <a:prstGeom prst="rect">
                              <a:avLst/>
                            </a:prstGeom>
                            <a:solidFill>
                              <a:srgbClr val="7CA4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7" name="Rectangle 177"/>
                          <wps:cNvSpPr>
                            <a:spLocks noChangeArrowheads="1"/>
                          </wps:cNvSpPr>
                          <wps:spPr bwMode="auto">
                            <a:xfrm>
                              <a:off x="3380" y="2402"/>
                              <a:ext cx="25" cy="368"/>
                            </a:xfrm>
                            <a:prstGeom prst="rect">
                              <a:avLst/>
                            </a:prstGeom>
                            <a:solidFill>
                              <a:srgbClr val="7BA4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8" name="Rectangle 178"/>
                          <wps:cNvSpPr>
                            <a:spLocks noChangeArrowheads="1"/>
                          </wps:cNvSpPr>
                          <wps:spPr bwMode="auto">
                            <a:xfrm>
                              <a:off x="3405" y="2402"/>
                              <a:ext cx="12" cy="368"/>
                            </a:xfrm>
                            <a:prstGeom prst="rect">
                              <a:avLst/>
                            </a:prstGeom>
                            <a:solidFill>
                              <a:srgbClr val="7AA3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9" name="Rectangle 179"/>
                          <wps:cNvSpPr>
                            <a:spLocks noChangeArrowheads="1"/>
                          </wps:cNvSpPr>
                          <wps:spPr bwMode="auto">
                            <a:xfrm>
                              <a:off x="3417" y="2402"/>
                              <a:ext cx="13" cy="368"/>
                            </a:xfrm>
                            <a:prstGeom prst="rect">
                              <a:avLst/>
                            </a:prstGeom>
                            <a:solidFill>
                              <a:srgbClr val="79A3D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0" name="Rectangle 180"/>
                          <wps:cNvSpPr>
                            <a:spLocks noChangeArrowheads="1"/>
                          </wps:cNvSpPr>
                          <wps:spPr bwMode="auto">
                            <a:xfrm>
                              <a:off x="3430" y="2402"/>
                              <a:ext cx="12" cy="368"/>
                            </a:xfrm>
                            <a:prstGeom prst="rect">
                              <a:avLst/>
                            </a:prstGeom>
                            <a:solidFill>
                              <a:srgbClr val="79A2D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1" name="Rectangle 181"/>
                          <wps:cNvSpPr>
                            <a:spLocks noChangeArrowheads="1"/>
                          </wps:cNvSpPr>
                          <wps:spPr bwMode="auto">
                            <a:xfrm>
                              <a:off x="3442" y="2402"/>
                              <a:ext cx="12" cy="368"/>
                            </a:xfrm>
                            <a:prstGeom prst="rect">
                              <a:avLst/>
                            </a:prstGeom>
                            <a:solidFill>
                              <a:srgbClr val="78A2D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2" name="Rectangle 182"/>
                          <wps:cNvSpPr>
                            <a:spLocks noChangeArrowheads="1"/>
                          </wps:cNvSpPr>
                          <wps:spPr bwMode="auto">
                            <a:xfrm>
                              <a:off x="3454" y="2402"/>
                              <a:ext cx="13" cy="368"/>
                            </a:xfrm>
                            <a:prstGeom prst="rect">
                              <a:avLst/>
                            </a:prstGeom>
                            <a:solidFill>
                              <a:srgbClr val="78A1D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3" name="Rectangle 183"/>
                          <wps:cNvSpPr>
                            <a:spLocks noChangeArrowheads="1"/>
                          </wps:cNvSpPr>
                          <wps:spPr bwMode="auto">
                            <a:xfrm>
                              <a:off x="3467" y="2402"/>
                              <a:ext cx="12" cy="368"/>
                            </a:xfrm>
                            <a:prstGeom prst="rect">
                              <a:avLst/>
                            </a:prstGeom>
                            <a:solidFill>
                              <a:srgbClr val="77A1D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4" name="Rectangle 184"/>
                          <wps:cNvSpPr>
                            <a:spLocks noChangeArrowheads="1"/>
                          </wps:cNvSpPr>
                          <wps:spPr bwMode="auto">
                            <a:xfrm>
                              <a:off x="3479" y="2402"/>
                              <a:ext cx="13" cy="368"/>
                            </a:xfrm>
                            <a:prstGeom prst="rect">
                              <a:avLst/>
                            </a:prstGeom>
                            <a:solidFill>
                              <a:srgbClr val="77A0D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5" name="Rectangle 185"/>
                          <wps:cNvSpPr>
                            <a:spLocks noChangeArrowheads="1"/>
                          </wps:cNvSpPr>
                          <wps:spPr bwMode="auto">
                            <a:xfrm>
                              <a:off x="3492" y="2402"/>
                              <a:ext cx="12" cy="368"/>
                            </a:xfrm>
                            <a:prstGeom prst="rect">
                              <a:avLst/>
                            </a:prstGeom>
                            <a:solidFill>
                              <a:srgbClr val="76A0D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6" name="Rectangle 186"/>
                          <wps:cNvSpPr>
                            <a:spLocks noChangeArrowheads="1"/>
                          </wps:cNvSpPr>
                          <wps:spPr bwMode="auto">
                            <a:xfrm>
                              <a:off x="3504" y="2402"/>
                              <a:ext cx="12" cy="368"/>
                            </a:xfrm>
                            <a:prstGeom prst="rect">
                              <a:avLst/>
                            </a:prstGeom>
                            <a:solidFill>
                              <a:srgbClr val="769F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7" name="Rectangle 187"/>
                          <wps:cNvSpPr>
                            <a:spLocks noChangeArrowheads="1"/>
                          </wps:cNvSpPr>
                          <wps:spPr bwMode="auto">
                            <a:xfrm>
                              <a:off x="3516" y="2402"/>
                              <a:ext cx="13" cy="368"/>
                            </a:xfrm>
                            <a:prstGeom prst="rect">
                              <a:avLst/>
                            </a:prstGeom>
                            <a:solidFill>
                              <a:srgbClr val="759F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8" name="Rectangle 188"/>
                          <wps:cNvSpPr>
                            <a:spLocks noChangeArrowheads="1"/>
                          </wps:cNvSpPr>
                          <wps:spPr bwMode="auto">
                            <a:xfrm>
                              <a:off x="3529" y="2402"/>
                              <a:ext cx="12" cy="368"/>
                            </a:xfrm>
                            <a:prstGeom prst="rect">
                              <a:avLst/>
                            </a:prstGeom>
                            <a:solidFill>
                              <a:srgbClr val="749F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9" name="Rectangle 189"/>
                          <wps:cNvSpPr>
                            <a:spLocks noChangeArrowheads="1"/>
                          </wps:cNvSpPr>
                          <wps:spPr bwMode="auto">
                            <a:xfrm>
                              <a:off x="3541" y="2402"/>
                              <a:ext cx="25" cy="368"/>
                            </a:xfrm>
                            <a:prstGeom prst="rect">
                              <a:avLst/>
                            </a:prstGeom>
                            <a:solidFill>
                              <a:srgbClr val="749E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0" name="Rectangle 190"/>
                          <wps:cNvSpPr>
                            <a:spLocks noChangeArrowheads="1"/>
                          </wps:cNvSpPr>
                          <wps:spPr bwMode="auto">
                            <a:xfrm>
                              <a:off x="3566" y="2402"/>
                              <a:ext cx="25" cy="368"/>
                            </a:xfrm>
                            <a:prstGeom prst="rect">
                              <a:avLst/>
                            </a:prstGeom>
                            <a:solidFill>
                              <a:srgbClr val="739DD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1" name="Rectangle 191"/>
                          <wps:cNvSpPr>
                            <a:spLocks noChangeArrowheads="1"/>
                          </wps:cNvSpPr>
                          <wps:spPr bwMode="auto">
                            <a:xfrm>
                              <a:off x="3591" y="2402"/>
                              <a:ext cx="12" cy="368"/>
                            </a:xfrm>
                            <a:prstGeom prst="rect">
                              <a:avLst/>
                            </a:prstGeom>
                            <a:solidFill>
                              <a:srgbClr val="729DD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2" name="Rectangle 192"/>
                          <wps:cNvSpPr>
                            <a:spLocks noChangeArrowheads="1"/>
                          </wps:cNvSpPr>
                          <wps:spPr bwMode="auto">
                            <a:xfrm>
                              <a:off x="3603" y="2402"/>
                              <a:ext cx="12" cy="368"/>
                            </a:xfrm>
                            <a:prstGeom prst="rect">
                              <a:avLst/>
                            </a:prstGeom>
                            <a:solidFill>
                              <a:srgbClr val="729CD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3" name="Rectangle 193"/>
                          <wps:cNvSpPr>
                            <a:spLocks noChangeArrowheads="1"/>
                          </wps:cNvSpPr>
                          <wps:spPr bwMode="auto">
                            <a:xfrm>
                              <a:off x="3615" y="2402"/>
                              <a:ext cx="25" cy="368"/>
                            </a:xfrm>
                            <a:prstGeom prst="rect">
                              <a:avLst/>
                            </a:prstGeom>
                            <a:solidFill>
                              <a:srgbClr val="719CD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4" name="Rectangle 194"/>
                          <wps:cNvSpPr>
                            <a:spLocks noChangeArrowheads="1"/>
                          </wps:cNvSpPr>
                          <wps:spPr bwMode="auto">
                            <a:xfrm>
                              <a:off x="3640" y="2402"/>
                              <a:ext cx="25" cy="368"/>
                            </a:xfrm>
                            <a:prstGeom prst="rect">
                              <a:avLst/>
                            </a:prstGeom>
                            <a:solidFill>
                              <a:srgbClr val="709BD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5" name="Rectangle 195"/>
                          <wps:cNvSpPr>
                            <a:spLocks noChangeArrowheads="1"/>
                          </wps:cNvSpPr>
                          <wps:spPr bwMode="auto">
                            <a:xfrm>
                              <a:off x="3665" y="2402"/>
                              <a:ext cx="12" cy="368"/>
                            </a:xfrm>
                            <a:prstGeom prst="rect">
                              <a:avLst/>
                            </a:prstGeom>
                            <a:solidFill>
                              <a:srgbClr val="6F9AD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6" name="Rectangle 196"/>
                          <wps:cNvSpPr>
                            <a:spLocks noChangeArrowheads="1"/>
                          </wps:cNvSpPr>
                          <wps:spPr bwMode="auto">
                            <a:xfrm>
                              <a:off x="3677" y="2402"/>
                              <a:ext cx="13" cy="368"/>
                            </a:xfrm>
                            <a:prstGeom prst="rect">
                              <a:avLst/>
                            </a:prstGeom>
                            <a:solidFill>
                              <a:srgbClr val="6F9A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7" name="Rectangle 197"/>
                          <wps:cNvSpPr>
                            <a:spLocks noChangeArrowheads="1"/>
                          </wps:cNvSpPr>
                          <wps:spPr bwMode="auto">
                            <a:xfrm>
                              <a:off x="3690" y="2402"/>
                              <a:ext cx="12" cy="368"/>
                            </a:xfrm>
                            <a:prstGeom prst="rect">
                              <a:avLst/>
                            </a:prstGeom>
                            <a:solidFill>
                              <a:srgbClr val="6E99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8" name="Rectangle 198"/>
                          <wps:cNvSpPr>
                            <a:spLocks noChangeArrowheads="1"/>
                          </wps:cNvSpPr>
                          <wps:spPr bwMode="auto">
                            <a:xfrm>
                              <a:off x="3702" y="2402"/>
                              <a:ext cx="12" cy="368"/>
                            </a:xfrm>
                            <a:prstGeom prst="rect">
                              <a:avLst/>
                            </a:prstGeom>
                            <a:solidFill>
                              <a:srgbClr val="6D99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9" name="Rectangle 199"/>
                          <wps:cNvSpPr>
                            <a:spLocks noChangeArrowheads="1"/>
                          </wps:cNvSpPr>
                          <wps:spPr bwMode="auto">
                            <a:xfrm>
                              <a:off x="3714" y="2402"/>
                              <a:ext cx="13" cy="368"/>
                            </a:xfrm>
                            <a:prstGeom prst="rect">
                              <a:avLst/>
                            </a:prstGeom>
                            <a:solidFill>
                              <a:srgbClr val="6D98C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0" name="Rectangle 200"/>
                          <wps:cNvSpPr>
                            <a:spLocks noChangeArrowheads="1"/>
                          </wps:cNvSpPr>
                          <wps:spPr bwMode="auto">
                            <a:xfrm>
                              <a:off x="3727" y="2402"/>
                              <a:ext cx="12" cy="368"/>
                            </a:xfrm>
                            <a:prstGeom prst="rect">
                              <a:avLst/>
                            </a:prstGeom>
                            <a:solidFill>
                              <a:srgbClr val="6C98C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 name="Rectangle 201"/>
                          <wps:cNvSpPr>
                            <a:spLocks noChangeArrowheads="1"/>
                          </wps:cNvSpPr>
                          <wps:spPr bwMode="auto">
                            <a:xfrm>
                              <a:off x="3739" y="2402"/>
                              <a:ext cx="13" cy="368"/>
                            </a:xfrm>
                            <a:prstGeom prst="rect">
                              <a:avLst/>
                            </a:prstGeom>
                            <a:solidFill>
                              <a:srgbClr val="6C97C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2" name="Rectangle 202"/>
                          <wps:cNvSpPr>
                            <a:spLocks noChangeArrowheads="1"/>
                          </wps:cNvSpPr>
                          <wps:spPr bwMode="auto">
                            <a:xfrm>
                              <a:off x="3752" y="2402"/>
                              <a:ext cx="12" cy="368"/>
                            </a:xfrm>
                            <a:prstGeom prst="rect">
                              <a:avLst/>
                            </a:prstGeom>
                            <a:solidFill>
                              <a:srgbClr val="6B97C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3" name="Rectangle 203"/>
                          <wps:cNvSpPr>
                            <a:spLocks noChangeArrowheads="1"/>
                          </wps:cNvSpPr>
                          <wps:spPr bwMode="auto">
                            <a:xfrm>
                              <a:off x="3764" y="2402"/>
                              <a:ext cx="12" cy="368"/>
                            </a:xfrm>
                            <a:prstGeom prst="rect">
                              <a:avLst/>
                            </a:prstGeom>
                            <a:solidFill>
                              <a:srgbClr val="6B97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4" name="Rectangle 204"/>
                          <wps:cNvSpPr>
                            <a:spLocks noChangeArrowheads="1"/>
                          </wps:cNvSpPr>
                          <wps:spPr bwMode="auto">
                            <a:xfrm>
                              <a:off x="3776" y="2402"/>
                              <a:ext cx="25" cy="368"/>
                            </a:xfrm>
                            <a:prstGeom prst="rect">
                              <a:avLst/>
                            </a:prstGeom>
                            <a:solidFill>
                              <a:srgbClr val="6A96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5" name="Rectangle 205"/>
                          <wps:cNvSpPr>
                            <a:spLocks noChangeArrowheads="1"/>
                          </wps:cNvSpPr>
                          <wps:spPr bwMode="auto">
                            <a:xfrm>
                              <a:off x="3801" y="2402"/>
                              <a:ext cx="25" cy="368"/>
                            </a:xfrm>
                            <a:prstGeom prst="rect">
                              <a:avLst/>
                            </a:prstGeom>
                            <a:solidFill>
                              <a:srgbClr val="6995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6" name="Rectangle 206"/>
                          <wps:cNvSpPr>
                            <a:spLocks noChangeArrowheads="1"/>
                          </wps:cNvSpPr>
                          <wps:spPr bwMode="auto">
                            <a:xfrm>
                              <a:off x="3826" y="2402"/>
                              <a:ext cx="12" cy="368"/>
                            </a:xfrm>
                            <a:prstGeom prst="rect">
                              <a:avLst/>
                            </a:prstGeom>
                            <a:solidFill>
                              <a:srgbClr val="6894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7" name="Rectangle 207"/>
                          <wps:cNvSpPr>
                            <a:spLocks noChangeArrowheads="1"/>
                          </wps:cNvSpPr>
                          <wps:spPr bwMode="auto">
                            <a:xfrm>
                              <a:off x="3838" y="2402"/>
                              <a:ext cx="13" cy="368"/>
                            </a:xfrm>
                            <a:prstGeom prst="rect">
                              <a:avLst/>
                            </a:prstGeom>
                            <a:solidFill>
                              <a:srgbClr val="6894C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8" name="Rectangle 208"/>
                          <wps:cNvSpPr>
                            <a:spLocks noChangeArrowheads="1"/>
                          </wps:cNvSpPr>
                          <wps:spPr bwMode="auto">
                            <a:xfrm>
                              <a:off x="3851" y="2402"/>
                              <a:ext cx="12" cy="368"/>
                            </a:xfrm>
                            <a:prstGeom prst="rect">
                              <a:avLst/>
                            </a:prstGeom>
                            <a:solidFill>
                              <a:srgbClr val="6793C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9" name="Rectangle 209"/>
                          <wps:cNvSpPr>
                            <a:spLocks noChangeArrowheads="1"/>
                          </wps:cNvSpPr>
                          <wps:spPr bwMode="auto">
                            <a:xfrm>
                              <a:off x="3863" y="2402"/>
                              <a:ext cx="12" cy="368"/>
                            </a:xfrm>
                            <a:prstGeom prst="rect">
                              <a:avLst/>
                            </a:prstGeom>
                            <a:solidFill>
                              <a:srgbClr val="6793C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0" name="Rectangle 210"/>
                          <wps:cNvSpPr>
                            <a:spLocks noChangeArrowheads="1"/>
                          </wps:cNvSpPr>
                          <wps:spPr bwMode="auto">
                            <a:xfrm>
                              <a:off x="3875" y="2402"/>
                              <a:ext cx="25" cy="368"/>
                            </a:xfrm>
                            <a:prstGeom prst="rect">
                              <a:avLst/>
                            </a:prstGeom>
                            <a:solidFill>
                              <a:srgbClr val="6692C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1" name="Rectangle 211"/>
                          <wps:cNvSpPr>
                            <a:spLocks noChangeArrowheads="1"/>
                          </wps:cNvSpPr>
                          <wps:spPr bwMode="auto">
                            <a:xfrm>
                              <a:off x="3900" y="2402"/>
                              <a:ext cx="25" cy="368"/>
                            </a:xfrm>
                            <a:prstGeom prst="rect">
                              <a:avLst/>
                            </a:prstGeom>
                            <a:solidFill>
                              <a:srgbClr val="6591C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2" name="Rectangle 212"/>
                          <wps:cNvSpPr>
                            <a:spLocks noChangeArrowheads="1"/>
                          </wps:cNvSpPr>
                          <wps:spPr bwMode="auto">
                            <a:xfrm>
                              <a:off x="3925" y="2402"/>
                              <a:ext cx="12" cy="368"/>
                            </a:xfrm>
                            <a:prstGeom prst="rect">
                              <a:avLst/>
                            </a:prstGeom>
                            <a:solidFill>
                              <a:srgbClr val="6491C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3" name="Rectangle 213"/>
                          <wps:cNvSpPr>
                            <a:spLocks noChangeArrowheads="1"/>
                          </wps:cNvSpPr>
                          <wps:spPr bwMode="auto">
                            <a:xfrm>
                              <a:off x="3937" y="2402"/>
                              <a:ext cx="13" cy="368"/>
                            </a:xfrm>
                            <a:prstGeom prst="rect">
                              <a:avLst/>
                            </a:prstGeom>
                            <a:solidFill>
                              <a:srgbClr val="649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4" name="Rectangle 214"/>
                          <wps:cNvSpPr>
                            <a:spLocks noChangeArrowheads="1"/>
                          </wps:cNvSpPr>
                          <wps:spPr bwMode="auto">
                            <a:xfrm>
                              <a:off x="3950" y="2402"/>
                              <a:ext cx="12" cy="368"/>
                            </a:xfrm>
                            <a:prstGeom prst="rect">
                              <a:avLst/>
                            </a:prstGeom>
                            <a:solidFill>
                              <a:srgbClr val="639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5" name="Rectangle 215"/>
                          <wps:cNvSpPr>
                            <a:spLocks noChangeArrowheads="1"/>
                          </wps:cNvSpPr>
                          <wps:spPr bwMode="auto">
                            <a:xfrm>
                              <a:off x="3962" y="2402"/>
                              <a:ext cx="12" cy="368"/>
                            </a:xfrm>
                            <a:prstGeom prst="rect">
                              <a:avLst/>
                            </a:prstGeom>
                            <a:solidFill>
                              <a:srgbClr val="638F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6" name="Rectangle 216"/>
                          <wps:cNvSpPr>
                            <a:spLocks noChangeArrowheads="1"/>
                          </wps:cNvSpPr>
                          <wps:spPr bwMode="auto">
                            <a:xfrm>
                              <a:off x="3974" y="2402"/>
                              <a:ext cx="13" cy="368"/>
                            </a:xfrm>
                            <a:prstGeom prst="rect">
                              <a:avLst/>
                            </a:prstGeom>
                            <a:solidFill>
                              <a:srgbClr val="628F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7" name="Rectangle 217"/>
                          <wps:cNvSpPr>
                            <a:spLocks noChangeArrowheads="1"/>
                          </wps:cNvSpPr>
                          <wps:spPr bwMode="auto">
                            <a:xfrm>
                              <a:off x="3987" y="2402"/>
                              <a:ext cx="12" cy="368"/>
                            </a:xfrm>
                            <a:prstGeom prst="rect">
                              <a:avLst/>
                            </a:prstGeom>
                            <a:solidFill>
                              <a:srgbClr val="618FC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8" name="Rectangle 218"/>
                          <wps:cNvSpPr>
                            <a:spLocks noChangeArrowheads="1"/>
                          </wps:cNvSpPr>
                          <wps:spPr bwMode="auto">
                            <a:xfrm>
                              <a:off x="3999" y="2402"/>
                              <a:ext cx="13" cy="368"/>
                            </a:xfrm>
                            <a:prstGeom prst="rect">
                              <a:avLst/>
                            </a:prstGeom>
                            <a:solidFill>
                              <a:srgbClr val="618EC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9" name="Rectangle 219"/>
                          <wps:cNvSpPr>
                            <a:spLocks noChangeArrowheads="1"/>
                          </wps:cNvSpPr>
                          <wps:spPr bwMode="auto">
                            <a:xfrm>
                              <a:off x="4012" y="2402"/>
                              <a:ext cx="12" cy="368"/>
                            </a:xfrm>
                            <a:prstGeom prst="rect">
                              <a:avLst/>
                            </a:prstGeom>
                            <a:solidFill>
                              <a:srgbClr val="608EC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0" name="Rectangle 220"/>
                          <wps:cNvSpPr>
                            <a:spLocks noChangeArrowheads="1"/>
                          </wps:cNvSpPr>
                          <wps:spPr bwMode="auto">
                            <a:xfrm>
                              <a:off x="4024" y="2402"/>
                              <a:ext cx="12" cy="368"/>
                            </a:xfrm>
                            <a:prstGeom prst="rect">
                              <a:avLst/>
                            </a:prstGeom>
                            <a:solidFill>
                              <a:srgbClr val="608E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1" name="Rectangle 221"/>
                          <wps:cNvSpPr>
                            <a:spLocks noChangeArrowheads="1"/>
                          </wps:cNvSpPr>
                          <wps:spPr bwMode="auto">
                            <a:xfrm>
                              <a:off x="4036" y="2402"/>
                              <a:ext cx="25" cy="368"/>
                            </a:xfrm>
                            <a:prstGeom prst="rect">
                              <a:avLst/>
                            </a:prstGeom>
                            <a:solidFill>
                              <a:srgbClr val="5F8D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wpg:wgp>
                        <wpg:cNvPr id="212" name="Group 423"/>
                        <wpg:cNvGrpSpPr>
                          <a:grpSpLocks/>
                        </wpg:cNvGrpSpPr>
                        <wpg:grpSpPr bwMode="auto">
                          <a:xfrm>
                            <a:off x="2358390" y="923290"/>
                            <a:ext cx="2398395" cy="1094740"/>
                            <a:chOff x="3714" y="1454"/>
                            <a:chExt cx="3777" cy="1724"/>
                          </a:xfrm>
                        </wpg:grpSpPr>
                        <wps:wsp>
                          <wps:cNvPr id="213" name="Rectangle 223"/>
                          <wps:cNvSpPr>
                            <a:spLocks noChangeArrowheads="1"/>
                          </wps:cNvSpPr>
                          <wps:spPr bwMode="auto">
                            <a:xfrm>
                              <a:off x="4061" y="2402"/>
                              <a:ext cx="13" cy="368"/>
                            </a:xfrm>
                            <a:prstGeom prst="rect">
                              <a:avLst/>
                            </a:prstGeom>
                            <a:solidFill>
                              <a:srgbClr val="5E8C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4" name="Rectangle 224"/>
                          <wps:cNvSpPr>
                            <a:spLocks noChangeArrowheads="1"/>
                          </wps:cNvSpPr>
                          <wps:spPr bwMode="auto">
                            <a:xfrm>
                              <a:off x="4074" y="2402"/>
                              <a:ext cx="12" cy="368"/>
                            </a:xfrm>
                            <a:prstGeom prst="rect">
                              <a:avLst/>
                            </a:prstGeom>
                            <a:solidFill>
                              <a:srgbClr val="5E8CC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5" name="Rectangle 225"/>
                          <wps:cNvSpPr>
                            <a:spLocks noChangeArrowheads="1"/>
                          </wps:cNvSpPr>
                          <wps:spPr bwMode="auto">
                            <a:xfrm>
                              <a:off x="4086" y="2402"/>
                              <a:ext cx="25" cy="368"/>
                            </a:xfrm>
                            <a:prstGeom prst="rect">
                              <a:avLst/>
                            </a:prstGeom>
                            <a:solidFill>
                              <a:srgbClr val="5D8BC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6" name="Rectangle 226"/>
                          <wps:cNvSpPr>
                            <a:spLocks noChangeArrowheads="1"/>
                          </wps:cNvSpPr>
                          <wps:spPr bwMode="auto">
                            <a:xfrm>
                              <a:off x="4111" y="2402"/>
                              <a:ext cx="24" cy="368"/>
                            </a:xfrm>
                            <a:prstGeom prst="rect">
                              <a:avLst/>
                            </a:prstGeom>
                            <a:solidFill>
                              <a:srgbClr val="5C8A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7" name="Rectangle 227"/>
                          <wps:cNvSpPr>
                            <a:spLocks noChangeArrowheads="1"/>
                          </wps:cNvSpPr>
                          <wps:spPr bwMode="auto">
                            <a:xfrm>
                              <a:off x="4135" y="2402"/>
                              <a:ext cx="25" cy="368"/>
                            </a:xfrm>
                            <a:prstGeom prst="rect">
                              <a:avLst/>
                            </a:prstGeom>
                            <a:solidFill>
                              <a:srgbClr val="5B89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8" name="Rectangle 228"/>
                          <wps:cNvSpPr>
                            <a:spLocks noChangeArrowheads="1"/>
                          </wps:cNvSpPr>
                          <wps:spPr bwMode="auto">
                            <a:xfrm>
                              <a:off x="4160" y="2402"/>
                              <a:ext cx="25" cy="368"/>
                            </a:xfrm>
                            <a:prstGeom prst="rect">
                              <a:avLst/>
                            </a:prstGeom>
                            <a:solidFill>
                              <a:srgbClr val="5A88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9" name="Rectangle 229"/>
                          <wps:cNvSpPr>
                            <a:spLocks noChangeArrowheads="1"/>
                          </wps:cNvSpPr>
                          <wps:spPr bwMode="auto">
                            <a:xfrm>
                              <a:off x="4185" y="2402"/>
                              <a:ext cx="12" cy="368"/>
                            </a:xfrm>
                            <a:prstGeom prst="rect">
                              <a:avLst/>
                            </a:prstGeom>
                            <a:solidFill>
                              <a:srgbClr val="5988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0" name="Rectangle 230"/>
                          <wps:cNvSpPr>
                            <a:spLocks noChangeArrowheads="1"/>
                          </wps:cNvSpPr>
                          <wps:spPr bwMode="auto">
                            <a:xfrm>
                              <a:off x="4197" y="2402"/>
                              <a:ext cx="13" cy="368"/>
                            </a:xfrm>
                            <a:prstGeom prst="rect">
                              <a:avLst/>
                            </a:prstGeom>
                            <a:solidFill>
                              <a:srgbClr val="5987C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1" name="Rectangle 231"/>
                          <wps:cNvSpPr>
                            <a:spLocks noChangeArrowheads="1"/>
                          </wps:cNvSpPr>
                          <wps:spPr bwMode="auto">
                            <a:xfrm>
                              <a:off x="4210" y="2402"/>
                              <a:ext cx="12" cy="368"/>
                            </a:xfrm>
                            <a:prstGeom prst="rect">
                              <a:avLst/>
                            </a:prstGeom>
                            <a:solidFill>
                              <a:srgbClr val="5887C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2" name="Rectangle 232"/>
                          <wps:cNvSpPr>
                            <a:spLocks noChangeArrowheads="1"/>
                          </wps:cNvSpPr>
                          <wps:spPr bwMode="auto">
                            <a:xfrm>
                              <a:off x="4222" y="2402"/>
                              <a:ext cx="13" cy="368"/>
                            </a:xfrm>
                            <a:prstGeom prst="rect">
                              <a:avLst/>
                            </a:prstGeom>
                            <a:solidFill>
                              <a:srgbClr val="5886C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3" name="Rectangle 233"/>
                          <wps:cNvSpPr>
                            <a:spLocks noChangeArrowheads="1"/>
                          </wps:cNvSpPr>
                          <wps:spPr bwMode="auto">
                            <a:xfrm>
                              <a:off x="4235" y="2402"/>
                              <a:ext cx="12" cy="368"/>
                            </a:xfrm>
                            <a:prstGeom prst="rect">
                              <a:avLst/>
                            </a:prstGeom>
                            <a:solidFill>
                              <a:srgbClr val="5786C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4" name="Rectangle 234"/>
                          <wps:cNvSpPr>
                            <a:spLocks noChangeArrowheads="1"/>
                          </wps:cNvSpPr>
                          <wps:spPr bwMode="auto">
                            <a:xfrm>
                              <a:off x="4247" y="2402"/>
                              <a:ext cx="12" cy="368"/>
                            </a:xfrm>
                            <a:prstGeom prst="rect">
                              <a:avLst/>
                            </a:prstGeom>
                            <a:solidFill>
                              <a:srgbClr val="5785C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5" name="Rectangle 235"/>
                          <wps:cNvSpPr>
                            <a:spLocks noChangeArrowheads="1"/>
                          </wps:cNvSpPr>
                          <wps:spPr bwMode="auto">
                            <a:xfrm>
                              <a:off x="4259" y="2402"/>
                              <a:ext cx="13" cy="368"/>
                            </a:xfrm>
                            <a:prstGeom prst="rect">
                              <a:avLst/>
                            </a:prstGeom>
                            <a:solidFill>
                              <a:srgbClr val="5685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6" name="Rectangle 236"/>
                          <wps:cNvSpPr>
                            <a:spLocks noChangeArrowheads="1"/>
                          </wps:cNvSpPr>
                          <wps:spPr bwMode="auto">
                            <a:xfrm>
                              <a:off x="4272" y="2402"/>
                              <a:ext cx="12" cy="368"/>
                            </a:xfrm>
                            <a:prstGeom prst="rect">
                              <a:avLst/>
                            </a:prstGeom>
                            <a:solidFill>
                              <a:srgbClr val="5684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7" name="Rectangle 237"/>
                          <wps:cNvSpPr>
                            <a:spLocks noChangeArrowheads="1"/>
                          </wps:cNvSpPr>
                          <wps:spPr bwMode="auto">
                            <a:xfrm>
                              <a:off x="4284" y="2402"/>
                              <a:ext cx="12" cy="368"/>
                            </a:xfrm>
                            <a:prstGeom prst="rect">
                              <a:avLst/>
                            </a:prstGeom>
                            <a:solidFill>
                              <a:srgbClr val="5584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8" name="Rectangle 238"/>
                          <wps:cNvSpPr>
                            <a:spLocks noChangeArrowheads="1"/>
                          </wps:cNvSpPr>
                          <wps:spPr bwMode="auto">
                            <a:xfrm>
                              <a:off x="4296" y="2402"/>
                              <a:ext cx="25" cy="368"/>
                            </a:xfrm>
                            <a:prstGeom prst="rect">
                              <a:avLst/>
                            </a:prstGeom>
                            <a:solidFill>
                              <a:srgbClr val="5483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9" name="Rectangle 239"/>
                          <wps:cNvSpPr>
                            <a:spLocks noChangeArrowheads="1"/>
                          </wps:cNvSpPr>
                          <wps:spPr bwMode="auto">
                            <a:xfrm>
                              <a:off x="4321" y="2402"/>
                              <a:ext cx="13" cy="368"/>
                            </a:xfrm>
                            <a:prstGeom prst="rect">
                              <a:avLst/>
                            </a:prstGeom>
                            <a:solidFill>
                              <a:srgbClr val="5382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0" name="Rectangle 240"/>
                          <wps:cNvSpPr>
                            <a:spLocks noChangeArrowheads="1"/>
                          </wps:cNvSpPr>
                          <wps:spPr bwMode="auto">
                            <a:xfrm>
                              <a:off x="4334" y="2402"/>
                              <a:ext cx="12" cy="368"/>
                            </a:xfrm>
                            <a:prstGeom prst="rect">
                              <a:avLst/>
                            </a:prstGeom>
                            <a:solidFill>
                              <a:srgbClr val="5382B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1" name="Rectangle 241"/>
                          <wps:cNvSpPr>
                            <a:spLocks noChangeArrowheads="1"/>
                          </wps:cNvSpPr>
                          <wps:spPr bwMode="auto">
                            <a:xfrm>
                              <a:off x="4346" y="2402"/>
                              <a:ext cx="12" cy="368"/>
                            </a:xfrm>
                            <a:prstGeom prst="rect">
                              <a:avLst/>
                            </a:prstGeom>
                            <a:solidFill>
                              <a:srgbClr val="5282B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2" name="Rectangle 242"/>
                          <wps:cNvSpPr>
                            <a:spLocks noChangeArrowheads="1"/>
                          </wps:cNvSpPr>
                          <wps:spPr bwMode="auto">
                            <a:xfrm>
                              <a:off x="4358" y="2402"/>
                              <a:ext cx="13" cy="368"/>
                            </a:xfrm>
                            <a:prstGeom prst="rect">
                              <a:avLst/>
                            </a:prstGeom>
                            <a:solidFill>
                              <a:srgbClr val="5281B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3" name="Rectangle 243"/>
                          <wps:cNvSpPr>
                            <a:spLocks noChangeArrowheads="1"/>
                          </wps:cNvSpPr>
                          <wps:spPr bwMode="auto">
                            <a:xfrm>
                              <a:off x="4371" y="2402"/>
                              <a:ext cx="12" cy="368"/>
                            </a:xfrm>
                            <a:prstGeom prst="rect">
                              <a:avLst/>
                            </a:prstGeom>
                            <a:solidFill>
                              <a:srgbClr val="51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4" name="Rectangle 244"/>
                          <wps:cNvSpPr>
                            <a:spLocks noChangeArrowheads="1"/>
                          </wps:cNvSpPr>
                          <wps:spPr bwMode="auto">
                            <a:xfrm>
                              <a:off x="4383" y="2402"/>
                              <a:ext cx="12" cy="368"/>
                            </a:xfrm>
                            <a:prstGeom prst="rect">
                              <a:avLst/>
                            </a:prstGeom>
                            <a:solidFill>
                              <a:srgbClr val="50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5" name="Rectangle 245"/>
                          <wps:cNvSpPr>
                            <a:spLocks noChangeArrowheads="1"/>
                          </wps:cNvSpPr>
                          <wps:spPr bwMode="auto">
                            <a:xfrm>
                              <a:off x="4395" y="2402"/>
                              <a:ext cx="13" cy="368"/>
                            </a:xfrm>
                            <a:prstGeom prst="rect">
                              <a:avLst/>
                            </a:prstGeom>
                            <a:solidFill>
                              <a:srgbClr val="5080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6" name="Rectangle 246"/>
                          <wps:cNvSpPr>
                            <a:spLocks noChangeArrowheads="1"/>
                          </wps:cNvSpPr>
                          <wps:spPr bwMode="auto">
                            <a:xfrm>
                              <a:off x="4408" y="2402"/>
                              <a:ext cx="12" cy="368"/>
                            </a:xfrm>
                            <a:prstGeom prst="rect">
                              <a:avLst/>
                            </a:prstGeom>
                            <a:solidFill>
                              <a:srgbClr val="4F80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7" name="Rectangle 247"/>
                          <wps:cNvSpPr>
                            <a:spLocks noChangeArrowheads="1"/>
                          </wps:cNvSpPr>
                          <wps:spPr bwMode="auto">
                            <a:xfrm>
                              <a:off x="4420" y="2402"/>
                              <a:ext cx="13" cy="368"/>
                            </a:xfrm>
                            <a:prstGeom prst="rect">
                              <a:avLst/>
                            </a:prstGeom>
                            <a:solidFill>
                              <a:srgbClr val="4F7F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8" name="Rectangle 248"/>
                          <wps:cNvSpPr>
                            <a:spLocks noChangeArrowheads="1"/>
                          </wps:cNvSpPr>
                          <wps:spPr bwMode="auto">
                            <a:xfrm>
                              <a:off x="4433" y="2402"/>
                              <a:ext cx="24" cy="368"/>
                            </a:xfrm>
                            <a:prstGeom prst="rect">
                              <a:avLst/>
                            </a:prstGeom>
                            <a:solidFill>
                              <a:srgbClr val="4E7F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9" name="Rectangle 249"/>
                          <wps:cNvSpPr>
                            <a:spLocks noChangeArrowheads="1"/>
                          </wps:cNvSpPr>
                          <wps:spPr bwMode="auto">
                            <a:xfrm>
                              <a:off x="4457" y="2402"/>
                              <a:ext cx="25" cy="368"/>
                            </a:xfrm>
                            <a:prstGeom prst="rect">
                              <a:avLst/>
                            </a:prstGeom>
                            <a:solidFill>
                              <a:srgbClr val="4D7EB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0" name="Rectangle 250"/>
                          <wps:cNvSpPr>
                            <a:spLocks noChangeArrowheads="1"/>
                          </wps:cNvSpPr>
                          <wps:spPr bwMode="auto">
                            <a:xfrm>
                              <a:off x="4482" y="2402"/>
                              <a:ext cx="13" cy="368"/>
                            </a:xfrm>
                            <a:prstGeom prst="rect">
                              <a:avLst/>
                            </a:prstGeom>
                            <a:solidFill>
                              <a:srgbClr val="4C7DB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1" name="Rectangle 251"/>
                          <wps:cNvSpPr>
                            <a:spLocks noChangeArrowheads="1"/>
                          </wps:cNvSpPr>
                          <wps:spPr bwMode="auto">
                            <a:xfrm>
                              <a:off x="4495" y="2402"/>
                              <a:ext cx="12" cy="368"/>
                            </a:xfrm>
                            <a:prstGeom prst="rect">
                              <a:avLst/>
                            </a:prstGeom>
                            <a:solidFill>
                              <a:srgbClr val="4C7DB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2" name="Rectangle 252"/>
                          <wps:cNvSpPr>
                            <a:spLocks noChangeArrowheads="1"/>
                          </wps:cNvSpPr>
                          <wps:spPr bwMode="auto">
                            <a:xfrm>
                              <a:off x="4507" y="2402"/>
                              <a:ext cx="12" cy="368"/>
                            </a:xfrm>
                            <a:prstGeom prst="rect">
                              <a:avLst/>
                            </a:prstGeom>
                            <a:solidFill>
                              <a:srgbClr val="4B7CB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3" name="Rectangle 253"/>
                          <wps:cNvSpPr>
                            <a:spLocks noChangeArrowheads="1"/>
                          </wps:cNvSpPr>
                          <wps:spPr bwMode="auto">
                            <a:xfrm>
                              <a:off x="4519" y="2402"/>
                              <a:ext cx="13" cy="368"/>
                            </a:xfrm>
                            <a:prstGeom prst="rect">
                              <a:avLst/>
                            </a:prstGeom>
                            <a:solidFill>
                              <a:srgbClr val="4B7CB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4" name="Rectangle 254"/>
                          <wps:cNvSpPr>
                            <a:spLocks noChangeArrowheads="1"/>
                          </wps:cNvSpPr>
                          <wps:spPr bwMode="auto">
                            <a:xfrm>
                              <a:off x="4532" y="2402"/>
                              <a:ext cx="24" cy="368"/>
                            </a:xfrm>
                            <a:prstGeom prst="rect">
                              <a:avLst/>
                            </a:prstGeom>
                            <a:solidFill>
                              <a:srgbClr val="4A7BB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5" name="Rectangle 255"/>
                          <wps:cNvSpPr>
                            <a:spLocks noChangeArrowheads="1"/>
                          </wps:cNvSpPr>
                          <wps:spPr bwMode="auto">
                            <a:xfrm>
                              <a:off x="4556" y="2402"/>
                              <a:ext cx="25" cy="368"/>
                            </a:xfrm>
                            <a:prstGeom prst="rect">
                              <a:avLst/>
                            </a:prstGeom>
                            <a:solidFill>
                              <a:srgbClr val="497AB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6" name="Rectangle 256"/>
                          <wps:cNvSpPr>
                            <a:spLocks noChangeArrowheads="1"/>
                          </wps:cNvSpPr>
                          <wps:spPr bwMode="auto">
                            <a:xfrm>
                              <a:off x="4581" y="2402"/>
                              <a:ext cx="13" cy="368"/>
                            </a:xfrm>
                            <a:prstGeom prst="rect">
                              <a:avLst/>
                            </a:prstGeom>
                            <a:solidFill>
                              <a:srgbClr val="487AB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7" name="Rectangle 257"/>
                          <wps:cNvSpPr>
                            <a:spLocks noChangeArrowheads="1"/>
                          </wps:cNvSpPr>
                          <wps:spPr bwMode="auto">
                            <a:xfrm>
                              <a:off x="4594" y="2402"/>
                              <a:ext cx="12" cy="368"/>
                            </a:xfrm>
                            <a:prstGeom prst="rect">
                              <a:avLst/>
                            </a:prstGeom>
                            <a:solidFill>
                              <a:srgbClr val="4879B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8" name="Rectangle 258"/>
                          <wps:cNvSpPr>
                            <a:spLocks noChangeArrowheads="1"/>
                          </wps:cNvSpPr>
                          <wps:spPr bwMode="auto">
                            <a:xfrm>
                              <a:off x="4606" y="2402"/>
                              <a:ext cx="12" cy="368"/>
                            </a:xfrm>
                            <a:prstGeom prst="rect">
                              <a:avLst/>
                            </a:prstGeom>
                            <a:solidFill>
                              <a:srgbClr val="4779B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9" name="Rectangle 259"/>
                          <wps:cNvSpPr>
                            <a:spLocks noChangeArrowheads="1"/>
                          </wps:cNvSpPr>
                          <wps:spPr bwMode="auto">
                            <a:xfrm>
                              <a:off x="3714" y="2188"/>
                              <a:ext cx="437" cy="4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2DC9" w:rsidRDefault="00672DC9">
                                <w:r>
                                  <w:rPr>
                                    <w:rFonts w:ascii="Verdana" w:hAnsi="Verdana" w:cs="Verdana"/>
                                    <w:color w:val="000000"/>
                                    <w:sz w:val="16"/>
                                    <w:szCs w:val="16"/>
                                    <w:lang w:val="en-US"/>
                                  </w:rPr>
                                  <w:t>-1.50</w:t>
                                </w:r>
                              </w:p>
                            </w:txbxContent>
                          </wps:txbx>
                          <wps:bodyPr rot="0" vert="horz" wrap="none" lIns="0" tIns="0" rIns="0" bIns="0" anchor="t" anchorCtr="0">
                            <a:spAutoFit/>
                          </wps:bodyPr>
                        </wps:wsp>
                        <wps:wsp>
                          <wps:cNvPr id="250" name="Rectangle 260"/>
                          <wps:cNvSpPr>
                            <a:spLocks noChangeArrowheads="1"/>
                          </wps:cNvSpPr>
                          <wps:spPr bwMode="auto">
                            <a:xfrm>
                              <a:off x="3714" y="2754"/>
                              <a:ext cx="437" cy="4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2DC9" w:rsidRDefault="00672DC9">
                                <w:r>
                                  <w:rPr>
                                    <w:rFonts w:ascii="Verdana" w:hAnsi="Verdana" w:cs="Verdana"/>
                                    <w:color w:val="000000"/>
                                    <w:sz w:val="16"/>
                                    <w:szCs w:val="16"/>
                                    <w:lang w:val="en-US"/>
                                  </w:rPr>
                                  <w:t>-6.67</w:t>
                                </w:r>
                              </w:p>
                            </w:txbxContent>
                          </wps:txbx>
                          <wps:bodyPr rot="0" vert="horz" wrap="none" lIns="0" tIns="0" rIns="0" bIns="0" anchor="t" anchorCtr="0">
                            <a:spAutoFit/>
                          </wps:bodyPr>
                        </wps:wsp>
                        <wps:wsp>
                          <wps:cNvPr id="251" name="Rectangle 261"/>
                          <wps:cNvSpPr>
                            <a:spLocks noChangeArrowheads="1"/>
                          </wps:cNvSpPr>
                          <wps:spPr bwMode="auto">
                            <a:xfrm>
                              <a:off x="4816" y="1867"/>
                              <a:ext cx="13" cy="551"/>
                            </a:xfrm>
                            <a:prstGeom prst="rect">
                              <a:avLst/>
                            </a:prstGeom>
                            <a:solidFill>
                              <a:srgbClr val="83AAD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2" name="Rectangle 262"/>
                          <wps:cNvSpPr>
                            <a:spLocks noChangeArrowheads="1"/>
                          </wps:cNvSpPr>
                          <wps:spPr bwMode="auto">
                            <a:xfrm>
                              <a:off x="4829" y="1867"/>
                              <a:ext cx="12" cy="551"/>
                            </a:xfrm>
                            <a:prstGeom prst="rect">
                              <a:avLst/>
                            </a:prstGeom>
                            <a:solidFill>
                              <a:srgbClr val="82AAD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3" name="Rectangle 263"/>
                          <wps:cNvSpPr>
                            <a:spLocks noChangeArrowheads="1"/>
                          </wps:cNvSpPr>
                          <wps:spPr bwMode="auto">
                            <a:xfrm>
                              <a:off x="4841" y="1867"/>
                              <a:ext cx="13" cy="551"/>
                            </a:xfrm>
                            <a:prstGeom prst="rect">
                              <a:avLst/>
                            </a:prstGeom>
                            <a:solidFill>
                              <a:srgbClr val="82A9D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4" name="Rectangle 264"/>
                          <wps:cNvSpPr>
                            <a:spLocks noChangeArrowheads="1"/>
                          </wps:cNvSpPr>
                          <wps:spPr bwMode="auto">
                            <a:xfrm>
                              <a:off x="4854" y="1867"/>
                              <a:ext cx="12" cy="551"/>
                            </a:xfrm>
                            <a:prstGeom prst="rect">
                              <a:avLst/>
                            </a:prstGeom>
                            <a:solidFill>
                              <a:srgbClr val="81A9D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5" name="Rectangle 265"/>
                          <wps:cNvSpPr>
                            <a:spLocks noChangeArrowheads="1"/>
                          </wps:cNvSpPr>
                          <wps:spPr bwMode="auto">
                            <a:xfrm>
                              <a:off x="4866" y="1867"/>
                              <a:ext cx="25" cy="551"/>
                            </a:xfrm>
                            <a:prstGeom prst="rect">
                              <a:avLst/>
                            </a:prstGeom>
                            <a:solidFill>
                              <a:srgbClr val="80A8D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6" name="Rectangle 266"/>
                          <wps:cNvSpPr>
                            <a:spLocks noChangeArrowheads="1"/>
                          </wps:cNvSpPr>
                          <wps:spPr bwMode="auto">
                            <a:xfrm>
                              <a:off x="4891" y="1867"/>
                              <a:ext cx="25" cy="551"/>
                            </a:xfrm>
                            <a:prstGeom prst="rect">
                              <a:avLst/>
                            </a:prstGeom>
                            <a:solidFill>
                              <a:srgbClr val="7FA7D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7" name="Rectangle 267"/>
                          <wps:cNvSpPr>
                            <a:spLocks noChangeArrowheads="1"/>
                          </wps:cNvSpPr>
                          <wps:spPr bwMode="auto">
                            <a:xfrm>
                              <a:off x="4916" y="1867"/>
                              <a:ext cx="12" cy="551"/>
                            </a:xfrm>
                            <a:prstGeom prst="rect">
                              <a:avLst/>
                            </a:prstGeom>
                            <a:solidFill>
                              <a:srgbClr val="7EA7D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8" name="Rectangle 268"/>
                          <wps:cNvSpPr>
                            <a:spLocks noChangeArrowheads="1"/>
                          </wps:cNvSpPr>
                          <wps:spPr bwMode="auto">
                            <a:xfrm>
                              <a:off x="4928" y="1867"/>
                              <a:ext cx="12" cy="551"/>
                            </a:xfrm>
                            <a:prstGeom prst="rect">
                              <a:avLst/>
                            </a:prstGeom>
                            <a:solidFill>
                              <a:srgbClr val="7EA6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9" name="Rectangle 269"/>
                          <wps:cNvSpPr>
                            <a:spLocks noChangeArrowheads="1"/>
                          </wps:cNvSpPr>
                          <wps:spPr bwMode="auto">
                            <a:xfrm>
                              <a:off x="4940" y="1867"/>
                              <a:ext cx="25" cy="551"/>
                            </a:xfrm>
                            <a:prstGeom prst="rect">
                              <a:avLst/>
                            </a:prstGeom>
                            <a:solidFill>
                              <a:srgbClr val="7DA6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0" name="Rectangle 270"/>
                          <wps:cNvSpPr>
                            <a:spLocks noChangeArrowheads="1"/>
                          </wps:cNvSpPr>
                          <wps:spPr bwMode="auto">
                            <a:xfrm>
                              <a:off x="4965" y="1867"/>
                              <a:ext cx="12" cy="551"/>
                            </a:xfrm>
                            <a:prstGeom prst="rect">
                              <a:avLst/>
                            </a:prstGeom>
                            <a:solidFill>
                              <a:srgbClr val="7DA5D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1" name="Rectangle 271"/>
                          <wps:cNvSpPr>
                            <a:spLocks noChangeArrowheads="1"/>
                          </wps:cNvSpPr>
                          <wps:spPr bwMode="auto">
                            <a:xfrm>
                              <a:off x="4977" y="1867"/>
                              <a:ext cx="13" cy="551"/>
                            </a:xfrm>
                            <a:prstGeom prst="rect">
                              <a:avLst/>
                            </a:prstGeom>
                            <a:solidFill>
                              <a:srgbClr val="7CA5D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2" name="Rectangle 272"/>
                          <wps:cNvSpPr>
                            <a:spLocks noChangeArrowheads="1"/>
                          </wps:cNvSpPr>
                          <wps:spPr bwMode="auto">
                            <a:xfrm>
                              <a:off x="4990" y="1867"/>
                              <a:ext cx="12" cy="551"/>
                            </a:xfrm>
                            <a:prstGeom prst="rect">
                              <a:avLst/>
                            </a:prstGeom>
                            <a:solidFill>
                              <a:srgbClr val="7CA4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3" name="Rectangle 273"/>
                          <wps:cNvSpPr>
                            <a:spLocks noChangeArrowheads="1"/>
                          </wps:cNvSpPr>
                          <wps:spPr bwMode="auto">
                            <a:xfrm>
                              <a:off x="5002" y="1867"/>
                              <a:ext cx="25" cy="551"/>
                            </a:xfrm>
                            <a:prstGeom prst="rect">
                              <a:avLst/>
                            </a:prstGeom>
                            <a:solidFill>
                              <a:srgbClr val="7BA4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4" name="Rectangle 274"/>
                          <wps:cNvSpPr>
                            <a:spLocks noChangeArrowheads="1"/>
                          </wps:cNvSpPr>
                          <wps:spPr bwMode="auto">
                            <a:xfrm>
                              <a:off x="5027" y="1867"/>
                              <a:ext cx="12" cy="551"/>
                            </a:xfrm>
                            <a:prstGeom prst="rect">
                              <a:avLst/>
                            </a:prstGeom>
                            <a:solidFill>
                              <a:srgbClr val="7AA3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5" name="Rectangle 275"/>
                          <wps:cNvSpPr>
                            <a:spLocks noChangeArrowheads="1"/>
                          </wps:cNvSpPr>
                          <wps:spPr bwMode="auto">
                            <a:xfrm>
                              <a:off x="5039" y="1867"/>
                              <a:ext cx="13" cy="551"/>
                            </a:xfrm>
                            <a:prstGeom prst="rect">
                              <a:avLst/>
                            </a:prstGeom>
                            <a:solidFill>
                              <a:srgbClr val="79A3D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6" name="Rectangle 276"/>
                          <wps:cNvSpPr>
                            <a:spLocks noChangeArrowheads="1"/>
                          </wps:cNvSpPr>
                          <wps:spPr bwMode="auto">
                            <a:xfrm>
                              <a:off x="5052" y="1867"/>
                              <a:ext cx="12" cy="551"/>
                            </a:xfrm>
                            <a:prstGeom prst="rect">
                              <a:avLst/>
                            </a:prstGeom>
                            <a:solidFill>
                              <a:srgbClr val="79A2D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7" name="Rectangle 277"/>
                          <wps:cNvSpPr>
                            <a:spLocks noChangeArrowheads="1"/>
                          </wps:cNvSpPr>
                          <wps:spPr bwMode="auto">
                            <a:xfrm>
                              <a:off x="5064" y="1867"/>
                              <a:ext cx="12" cy="551"/>
                            </a:xfrm>
                            <a:prstGeom prst="rect">
                              <a:avLst/>
                            </a:prstGeom>
                            <a:solidFill>
                              <a:srgbClr val="78A2D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8" name="Rectangle 278"/>
                          <wps:cNvSpPr>
                            <a:spLocks noChangeArrowheads="1"/>
                          </wps:cNvSpPr>
                          <wps:spPr bwMode="auto">
                            <a:xfrm>
                              <a:off x="5076" y="1867"/>
                              <a:ext cx="13" cy="551"/>
                            </a:xfrm>
                            <a:prstGeom prst="rect">
                              <a:avLst/>
                            </a:prstGeom>
                            <a:solidFill>
                              <a:srgbClr val="78A1D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9" name="Rectangle 279"/>
                          <wps:cNvSpPr>
                            <a:spLocks noChangeArrowheads="1"/>
                          </wps:cNvSpPr>
                          <wps:spPr bwMode="auto">
                            <a:xfrm>
                              <a:off x="5089" y="1867"/>
                              <a:ext cx="12" cy="551"/>
                            </a:xfrm>
                            <a:prstGeom prst="rect">
                              <a:avLst/>
                            </a:prstGeom>
                            <a:solidFill>
                              <a:srgbClr val="77A1D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0" name="Rectangle 280"/>
                          <wps:cNvSpPr>
                            <a:spLocks noChangeArrowheads="1"/>
                          </wps:cNvSpPr>
                          <wps:spPr bwMode="auto">
                            <a:xfrm>
                              <a:off x="5101" y="1867"/>
                              <a:ext cx="13" cy="551"/>
                            </a:xfrm>
                            <a:prstGeom prst="rect">
                              <a:avLst/>
                            </a:prstGeom>
                            <a:solidFill>
                              <a:srgbClr val="77A0D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1" name="Rectangle 281"/>
                          <wps:cNvSpPr>
                            <a:spLocks noChangeArrowheads="1"/>
                          </wps:cNvSpPr>
                          <wps:spPr bwMode="auto">
                            <a:xfrm>
                              <a:off x="5114" y="1867"/>
                              <a:ext cx="12" cy="551"/>
                            </a:xfrm>
                            <a:prstGeom prst="rect">
                              <a:avLst/>
                            </a:prstGeom>
                            <a:solidFill>
                              <a:srgbClr val="76A0D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2" name="Rectangle 282"/>
                          <wps:cNvSpPr>
                            <a:spLocks noChangeArrowheads="1"/>
                          </wps:cNvSpPr>
                          <wps:spPr bwMode="auto">
                            <a:xfrm>
                              <a:off x="5126" y="1867"/>
                              <a:ext cx="12" cy="551"/>
                            </a:xfrm>
                            <a:prstGeom prst="rect">
                              <a:avLst/>
                            </a:prstGeom>
                            <a:solidFill>
                              <a:srgbClr val="769F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3" name="Rectangle 283"/>
                          <wps:cNvSpPr>
                            <a:spLocks noChangeArrowheads="1"/>
                          </wps:cNvSpPr>
                          <wps:spPr bwMode="auto">
                            <a:xfrm>
                              <a:off x="5138" y="1867"/>
                              <a:ext cx="13" cy="551"/>
                            </a:xfrm>
                            <a:prstGeom prst="rect">
                              <a:avLst/>
                            </a:prstGeom>
                            <a:solidFill>
                              <a:srgbClr val="759F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4" name="Rectangle 284"/>
                          <wps:cNvSpPr>
                            <a:spLocks noChangeArrowheads="1"/>
                          </wps:cNvSpPr>
                          <wps:spPr bwMode="auto">
                            <a:xfrm>
                              <a:off x="5151" y="1867"/>
                              <a:ext cx="12" cy="551"/>
                            </a:xfrm>
                            <a:prstGeom prst="rect">
                              <a:avLst/>
                            </a:prstGeom>
                            <a:solidFill>
                              <a:srgbClr val="749F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5" name="Rectangle 285"/>
                          <wps:cNvSpPr>
                            <a:spLocks noChangeArrowheads="1"/>
                          </wps:cNvSpPr>
                          <wps:spPr bwMode="auto">
                            <a:xfrm>
                              <a:off x="5163" y="1867"/>
                              <a:ext cx="25" cy="551"/>
                            </a:xfrm>
                            <a:prstGeom prst="rect">
                              <a:avLst/>
                            </a:prstGeom>
                            <a:solidFill>
                              <a:srgbClr val="749E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6" name="Rectangle 286"/>
                          <wps:cNvSpPr>
                            <a:spLocks noChangeArrowheads="1"/>
                          </wps:cNvSpPr>
                          <wps:spPr bwMode="auto">
                            <a:xfrm>
                              <a:off x="5188" y="1867"/>
                              <a:ext cx="25" cy="551"/>
                            </a:xfrm>
                            <a:prstGeom prst="rect">
                              <a:avLst/>
                            </a:prstGeom>
                            <a:solidFill>
                              <a:srgbClr val="739DD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7" name="Rectangle 287"/>
                          <wps:cNvSpPr>
                            <a:spLocks noChangeArrowheads="1"/>
                          </wps:cNvSpPr>
                          <wps:spPr bwMode="auto">
                            <a:xfrm>
                              <a:off x="5213" y="1867"/>
                              <a:ext cx="12" cy="551"/>
                            </a:xfrm>
                            <a:prstGeom prst="rect">
                              <a:avLst/>
                            </a:prstGeom>
                            <a:solidFill>
                              <a:srgbClr val="729DD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8" name="Rectangle 288"/>
                          <wps:cNvSpPr>
                            <a:spLocks noChangeArrowheads="1"/>
                          </wps:cNvSpPr>
                          <wps:spPr bwMode="auto">
                            <a:xfrm>
                              <a:off x="5225" y="1867"/>
                              <a:ext cx="12" cy="551"/>
                            </a:xfrm>
                            <a:prstGeom prst="rect">
                              <a:avLst/>
                            </a:prstGeom>
                            <a:solidFill>
                              <a:srgbClr val="729CD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9" name="Rectangle 289"/>
                          <wps:cNvSpPr>
                            <a:spLocks noChangeArrowheads="1"/>
                          </wps:cNvSpPr>
                          <wps:spPr bwMode="auto">
                            <a:xfrm>
                              <a:off x="5237" y="1867"/>
                              <a:ext cx="25" cy="551"/>
                            </a:xfrm>
                            <a:prstGeom prst="rect">
                              <a:avLst/>
                            </a:prstGeom>
                            <a:solidFill>
                              <a:srgbClr val="719CD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0" name="Rectangle 290"/>
                          <wps:cNvSpPr>
                            <a:spLocks noChangeArrowheads="1"/>
                          </wps:cNvSpPr>
                          <wps:spPr bwMode="auto">
                            <a:xfrm>
                              <a:off x="5262" y="1867"/>
                              <a:ext cx="25" cy="551"/>
                            </a:xfrm>
                            <a:prstGeom prst="rect">
                              <a:avLst/>
                            </a:prstGeom>
                            <a:solidFill>
                              <a:srgbClr val="709BD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1" name="Rectangle 291"/>
                          <wps:cNvSpPr>
                            <a:spLocks noChangeArrowheads="1"/>
                          </wps:cNvSpPr>
                          <wps:spPr bwMode="auto">
                            <a:xfrm>
                              <a:off x="5287" y="1867"/>
                              <a:ext cx="12" cy="551"/>
                            </a:xfrm>
                            <a:prstGeom prst="rect">
                              <a:avLst/>
                            </a:prstGeom>
                            <a:solidFill>
                              <a:srgbClr val="6F9AD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2" name="Rectangle 292"/>
                          <wps:cNvSpPr>
                            <a:spLocks noChangeArrowheads="1"/>
                          </wps:cNvSpPr>
                          <wps:spPr bwMode="auto">
                            <a:xfrm>
                              <a:off x="5299" y="1867"/>
                              <a:ext cx="13" cy="551"/>
                            </a:xfrm>
                            <a:prstGeom prst="rect">
                              <a:avLst/>
                            </a:prstGeom>
                            <a:solidFill>
                              <a:srgbClr val="6F9A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3" name="Rectangle 293"/>
                          <wps:cNvSpPr>
                            <a:spLocks noChangeArrowheads="1"/>
                          </wps:cNvSpPr>
                          <wps:spPr bwMode="auto">
                            <a:xfrm>
                              <a:off x="5312" y="1867"/>
                              <a:ext cx="12" cy="551"/>
                            </a:xfrm>
                            <a:prstGeom prst="rect">
                              <a:avLst/>
                            </a:prstGeom>
                            <a:solidFill>
                              <a:srgbClr val="6E99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4" name="Rectangle 294"/>
                          <wps:cNvSpPr>
                            <a:spLocks noChangeArrowheads="1"/>
                          </wps:cNvSpPr>
                          <wps:spPr bwMode="auto">
                            <a:xfrm>
                              <a:off x="5324" y="1867"/>
                              <a:ext cx="12" cy="551"/>
                            </a:xfrm>
                            <a:prstGeom prst="rect">
                              <a:avLst/>
                            </a:prstGeom>
                            <a:solidFill>
                              <a:srgbClr val="6D99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5" name="Rectangle 295"/>
                          <wps:cNvSpPr>
                            <a:spLocks noChangeArrowheads="1"/>
                          </wps:cNvSpPr>
                          <wps:spPr bwMode="auto">
                            <a:xfrm>
                              <a:off x="5336" y="1867"/>
                              <a:ext cx="13" cy="551"/>
                            </a:xfrm>
                            <a:prstGeom prst="rect">
                              <a:avLst/>
                            </a:prstGeom>
                            <a:solidFill>
                              <a:srgbClr val="6D98C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6" name="Rectangle 296"/>
                          <wps:cNvSpPr>
                            <a:spLocks noChangeArrowheads="1"/>
                          </wps:cNvSpPr>
                          <wps:spPr bwMode="auto">
                            <a:xfrm>
                              <a:off x="5349" y="1867"/>
                              <a:ext cx="12" cy="551"/>
                            </a:xfrm>
                            <a:prstGeom prst="rect">
                              <a:avLst/>
                            </a:prstGeom>
                            <a:solidFill>
                              <a:srgbClr val="6C98C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7" name="Rectangle 297"/>
                          <wps:cNvSpPr>
                            <a:spLocks noChangeArrowheads="1"/>
                          </wps:cNvSpPr>
                          <wps:spPr bwMode="auto">
                            <a:xfrm>
                              <a:off x="5361" y="1867"/>
                              <a:ext cx="13" cy="551"/>
                            </a:xfrm>
                            <a:prstGeom prst="rect">
                              <a:avLst/>
                            </a:prstGeom>
                            <a:solidFill>
                              <a:srgbClr val="6C97C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8" name="Rectangle 298"/>
                          <wps:cNvSpPr>
                            <a:spLocks noChangeArrowheads="1"/>
                          </wps:cNvSpPr>
                          <wps:spPr bwMode="auto">
                            <a:xfrm>
                              <a:off x="5374" y="1867"/>
                              <a:ext cx="12" cy="551"/>
                            </a:xfrm>
                            <a:prstGeom prst="rect">
                              <a:avLst/>
                            </a:prstGeom>
                            <a:solidFill>
                              <a:srgbClr val="6B97C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9" name="Rectangle 299"/>
                          <wps:cNvSpPr>
                            <a:spLocks noChangeArrowheads="1"/>
                          </wps:cNvSpPr>
                          <wps:spPr bwMode="auto">
                            <a:xfrm>
                              <a:off x="5386" y="1867"/>
                              <a:ext cx="12" cy="551"/>
                            </a:xfrm>
                            <a:prstGeom prst="rect">
                              <a:avLst/>
                            </a:prstGeom>
                            <a:solidFill>
                              <a:srgbClr val="6B97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0" name="Rectangle 300"/>
                          <wps:cNvSpPr>
                            <a:spLocks noChangeArrowheads="1"/>
                          </wps:cNvSpPr>
                          <wps:spPr bwMode="auto">
                            <a:xfrm>
                              <a:off x="5398" y="1867"/>
                              <a:ext cx="25" cy="551"/>
                            </a:xfrm>
                            <a:prstGeom prst="rect">
                              <a:avLst/>
                            </a:prstGeom>
                            <a:solidFill>
                              <a:srgbClr val="6A96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1" name="Rectangle 301"/>
                          <wps:cNvSpPr>
                            <a:spLocks noChangeArrowheads="1"/>
                          </wps:cNvSpPr>
                          <wps:spPr bwMode="auto">
                            <a:xfrm>
                              <a:off x="5423" y="1867"/>
                              <a:ext cx="25" cy="551"/>
                            </a:xfrm>
                            <a:prstGeom prst="rect">
                              <a:avLst/>
                            </a:prstGeom>
                            <a:solidFill>
                              <a:srgbClr val="6995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2" name="Rectangle 302"/>
                          <wps:cNvSpPr>
                            <a:spLocks noChangeArrowheads="1"/>
                          </wps:cNvSpPr>
                          <wps:spPr bwMode="auto">
                            <a:xfrm>
                              <a:off x="5448" y="1867"/>
                              <a:ext cx="12" cy="551"/>
                            </a:xfrm>
                            <a:prstGeom prst="rect">
                              <a:avLst/>
                            </a:prstGeom>
                            <a:solidFill>
                              <a:srgbClr val="6894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3" name="Rectangle 303"/>
                          <wps:cNvSpPr>
                            <a:spLocks noChangeArrowheads="1"/>
                          </wps:cNvSpPr>
                          <wps:spPr bwMode="auto">
                            <a:xfrm>
                              <a:off x="5460" y="1867"/>
                              <a:ext cx="13" cy="551"/>
                            </a:xfrm>
                            <a:prstGeom prst="rect">
                              <a:avLst/>
                            </a:prstGeom>
                            <a:solidFill>
                              <a:srgbClr val="6894C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4" name="Rectangle 304"/>
                          <wps:cNvSpPr>
                            <a:spLocks noChangeArrowheads="1"/>
                          </wps:cNvSpPr>
                          <wps:spPr bwMode="auto">
                            <a:xfrm>
                              <a:off x="5473" y="1867"/>
                              <a:ext cx="12" cy="551"/>
                            </a:xfrm>
                            <a:prstGeom prst="rect">
                              <a:avLst/>
                            </a:prstGeom>
                            <a:solidFill>
                              <a:srgbClr val="6793C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5" name="Rectangle 305"/>
                          <wps:cNvSpPr>
                            <a:spLocks noChangeArrowheads="1"/>
                          </wps:cNvSpPr>
                          <wps:spPr bwMode="auto">
                            <a:xfrm>
                              <a:off x="5485" y="1867"/>
                              <a:ext cx="12" cy="551"/>
                            </a:xfrm>
                            <a:prstGeom prst="rect">
                              <a:avLst/>
                            </a:prstGeom>
                            <a:solidFill>
                              <a:srgbClr val="6793C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6" name="Rectangle 306"/>
                          <wps:cNvSpPr>
                            <a:spLocks noChangeArrowheads="1"/>
                          </wps:cNvSpPr>
                          <wps:spPr bwMode="auto">
                            <a:xfrm>
                              <a:off x="5497" y="1867"/>
                              <a:ext cx="25" cy="551"/>
                            </a:xfrm>
                            <a:prstGeom prst="rect">
                              <a:avLst/>
                            </a:prstGeom>
                            <a:solidFill>
                              <a:srgbClr val="6692C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7" name="Rectangle 307"/>
                          <wps:cNvSpPr>
                            <a:spLocks noChangeArrowheads="1"/>
                          </wps:cNvSpPr>
                          <wps:spPr bwMode="auto">
                            <a:xfrm>
                              <a:off x="5522" y="1867"/>
                              <a:ext cx="25" cy="551"/>
                            </a:xfrm>
                            <a:prstGeom prst="rect">
                              <a:avLst/>
                            </a:prstGeom>
                            <a:solidFill>
                              <a:srgbClr val="6591C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8" name="Rectangle 308"/>
                          <wps:cNvSpPr>
                            <a:spLocks noChangeArrowheads="1"/>
                          </wps:cNvSpPr>
                          <wps:spPr bwMode="auto">
                            <a:xfrm>
                              <a:off x="5547" y="1867"/>
                              <a:ext cx="12" cy="551"/>
                            </a:xfrm>
                            <a:prstGeom prst="rect">
                              <a:avLst/>
                            </a:prstGeom>
                            <a:solidFill>
                              <a:srgbClr val="6491C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9" name="Rectangle 309"/>
                          <wps:cNvSpPr>
                            <a:spLocks noChangeArrowheads="1"/>
                          </wps:cNvSpPr>
                          <wps:spPr bwMode="auto">
                            <a:xfrm>
                              <a:off x="5559" y="1867"/>
                              <a:ext cx="13" cy="551"/>
                            </a:xfrm>
                            <a:prstGeom prst="rect">
                              <a:avLst/>
                            </a:prstGeom>
                            <a:solidFill>
                              <a:srgbClr val="649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0" name="Rectangle 310"/>
                          <wps:cNvSpPr>
                            <a:spLocks noChangeArrowheads="1"/>
                          </wps:cNvSpPr>
                          <wps:spPr bwMode="auto">
                            <a:xfrm>
                              <a:off x="5572" y="1867"/>
                              <a:ext cx="12" cy="551"/>
                            </a:xfrm>
                            <a:prstGeom prst="rect">
                              <a:avLst/>
                            </a:prstGeom>
                            <a:solidFill>
                              <a:srgbClr val="639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1" name="Rectangle 311"/>
                          <wps:cNvSpPr>
                            <a:spLocks noChangeArrowheads="1"/>
                          </wps:cNvSpPr>
                          <wps:spPr bwMode="auto">
                            <a:xfrm>
                              <a:off x="5584" y="1867"/>
                              <a:ext cx="12" cy="551"/>
                            </a:xfrm>
                            <a:prstGeom prst="rect">
                              <a:avLst/>
                            </a:prstGeom>
                            <a:solidFill>
                              <a:srgbClr val="638F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2" name="Rectangle 312"/>
                          <wps:cNvSpPr>
                            <a:spLocks noChangeArrowheads="1"/>
                          </wps:cNvSpPr>
                          <wps:spPr bwMode="auto">
                            <a:xfrm>
                              <a:off x="5596" y="1867"/>
                              <a:ext cx="13" cy="551"/>
                            </a:xfrm>
                            <a:prstGeom prst="rect">
                              <a:avLst/>
                            </a:prstGeom>
                            <a:solidFill>
                              <a:srgbClr val="628F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3" name="Rectangle 313"/>
                          <wps:cNvSpPr>
                            <a:spLocks noChangeArrowheads="1"/>
                          </wps:cNvSpPr>
                          <wps:spPr bwMode="auto">
                            <a:xfrm>
                              <a:off x="5609" y="1867"/>
                              <a:ext cx="12" cy="551"/>
                            </a:xfrm>
                            <a:prstGeom prst="rect">
                              <a:avLst/>
                            </a:prstGeom>
                            <a:solidFill>
                              <a:srgbClr val="618FC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4" name="Rectangle 314"/>
                          <wps:cNvSpPr>
                            <a:spLocks noChangeArrowheads="1"/>
                          </wps:cNvSpPr>
                          <wps:spPr bwMode="auto">
                            <a:xfrm>
                              <a:off x="5621" y="1867"/>
                              <a:ext cx="13" cy="551"/>
                            </a:xfrm>
                            <a:prstGeom prst="rect">
                              <a:avLst/>
                            </a:prstGeom>
                            <a:solidFill>
                              <a:srgbClr val="618EC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5" name="Rectangle 315"/>
                          <wps:cNvSpPr>
                            <a:spLocks noChangeArrowheads="1"/>
                          </wps:cNvSpPr>
                          <wps:spPr bwMode="auto">
                            <a:xfrm>
                              <a:off x="5634" y="1867"/>
                              <a:ext cx="12" cy="551"/>
                            </a:xfrm>
                            <a:prstGeom prst="rect">
                              <a:avLst/>
                            </a:prstGeom>
                            <a:solidFill>
                              <a:srgbClr val="608EC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6" name="Rectangle 316"/>
                          <wps:cNvSpPr>
                            <a:spLocks noChangeArrowheads="1"/>
                          </wps:cNvSpPr>
                          <wps:spPr bwMode="auto">
                            <a:xfrm>
                              <a:off x="5646" y="1867"/>
                              <a:ext cx="12" cy="551"/>
                            </a:xfrm>
                            <a:prstGeom prst="rect">
                              <a:avLst/>
                            </a:prstGeom>
                            <a:solidFill>
                              <a:srgbClr val="608E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7" name="Rectangle 317"/>
                          <wps:cNvSpPr>
                            <a:spLocks noChangeArrowheads="1"/>
                          </wps:cNvSpPr>
                          <wps:spPr bwMode="auto">
                            <a:xfrm>
                              <a:off x="5658" y="1867"/>
                              <a:ext cx="25" cy="551"/>
                            </a:xfrm>
                            <a:prstGeom prst="rect">
                              <a:avLst/>
                            </a:prstGeom>
                            <a:solidFill>
                              <a:srgbClr val="5F8D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8" name="Rectangle 318"/>
                          <wps:cNvSpPr>
                            <a:spLocks noChangeArrowheads="1"/>
                          </wps:cNvSpPr>
                          <wps:spPr bwMode="auto">
                            <a:xfrm>
                              <a:off x="5683" y="1867"/>
                              <a:ext cx="13" cy="551"/>
                            </a:xfrm>
                            <a:prstGeom prst="rect">
                              <a:avLst/>
                            </a:prstGeom>
                            <a:solidFill>
                              <a:srgbClr val="5E8C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9" name="Rectangle 319"/>
                          <wps:cNvSpPr>
                            <a:spLocks noChangeArrowheads="1"/>
                          </wps:cNvSpPr>
                          <wps:spPr bwMode="auto">
                            <a:xfrm>
                              <a:off x="5696" y="1867"/>
                              <a:ext cx="12" cy="551"/>
                            </a:xfrm>
                            <a:prstGeom prst="rect">
                              <a:avLst/>
                            </a:prstGeom>
                            <a:solidFill>
                              <a:srgbClr val="5E8CC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0" name="Rectangle 320"/>
                          <wps:cNvSpPr>
                            <a:spLocks noChangeArrowheads="1"/>
                          </wps:cNvSpPr>
                          <wps:spPr bwMode="auto">
                            <a:xfrm>
                              <a:off x="5708" y="1867"/>
                              <a:ext cx="25" cy="551"/>
                            </a:xfrm>
                            <a:prstGeom prst="rect">
                              <a:avLst/>
                            </a:prstGeom>
                            <a:solidFill>
                              <a:srgbClr val="5D8BC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1" name="Rectangle 321"/>
                          <wps:cNvSpPr>
                            <a:spLocks noChangeArrowheads="1"/>
                          </wps:cNvSpPr>
                          <wps:spPr bwMode="auto">
                            <a:xfrm>
                              <a:off x="5733" y="1867"/>
                              <a:ext cx="24" cy="551"/>
                            </a:xfrm>
                            <a:prstGeom prst="rect">
                              <a:avLst/>
                            </a:prstGeom>
                            <a:solidFill>
                              <a:srgbClr val="5C8A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2" name="Rectangle 322"/>
                          <wps:cNvSpPr>
                            <a:spLocks noChangeArrowheads="1"/>
                          </wps:cNvSpPr>
                          <wps:spPr bwMode="auto">
                            <a:xfrm>
                              <a:off x="5757" y="1867"/>
                              <a:ext cx="25" cy="551"/>
                            </a:xfrm>
                            <a:prstGeom prst="rect">
                              <a:avLst/>
                            </a:prstGeom>
                            <a:solidFill>
                              <a:srgbClr val="5B89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3" name="Rectangle 323"/>
                          <wps:cNvSpPr>
                            <a:spLocks noChangeArrowheads="1"/>
                          </wps:cNvSpPr>
                          <wps:spPr bwMode="auto">
                            <a:xfrm>
                              <a:off x="5782" y="1867"/>
                              <a:ext cx="25" cy="551"/>
                            </a:xfrm>
                            <a:prstGeom prst="rect">
                              <a:avLst/>
                            </a:prstGeom>
                            <a:solidFill>
                              <a:srgbClr val="5A88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4" name="Rectangle 324"/>
                          <wps:cNvSpPr>
                            <a:spLocks noChangeArrowheads="1"/>
                          </wps:cNvSpPr>
                          <wps:spPr bwMode="auto">
                            <a:xfrm>
                              <a:off x="5807" y="1867"/>
                              <a:ext cx="12" cy="551"/>
                            </a:xfrm>
                            <a:prstGeom prst="rect">
                              <a:avLst/>
                            </a:prstGeom>
                            <a:solidFill>
                              <a:srgbClr val="5988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5" name="Rectangle 325"/>
                          <wps:cNvSpPr>
                            <a:spLocks noChangeArrowheads="1"/>
                          </wps:cNvSpPr>
                          <wps:spPr bwMode="auto">
                            <a:xfrm>
                              <a:off x="5819" y="1867"/>
                              <a:ext cx="13" cy="551"/>
                            </a:xfrm>
                            <a:prstGeom prst="rect">
                              <a:avLst/>
                            </a:prstGeom>
                            <a:solidFill>
                              <a:srgbClr val="5987C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6" name="Rectangle 326"/>
                          <wps:cNvSpPr>
                            <a:spLocks noChangeArrowheads="1"/>
                          </wps:cNvSpPr>
                          <wps:spPr bwMode="auto">
                            <a:xfrm>
                              <a:off x="5832" y="1867"/>
                              <a:ext cx="12" cy="551"/>
                            </a:xfrm>
                            <a:prstGeom prst="rect">
                              <a:avLst/>
                            </a:prstGeom>
                            <a:solidFill>
                              <a:srgbClr val="5887C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7" name="Rectangle 327"/>
                          <wps:cNvSpPr>
                            <a:spLocks noChangeArrowheads="1"/>
                          </wps:cNvSpPr>
                          <wps:spPr bwMode="auto">
                            <a:xfrm>
                              <a:off x="5844" y="1867"/>
                              <a:ext cx="13" cy="551"/>
                            </a:xfrm>
                            <a:prstGeom prst="rect">
                              <a:avLst/>
                            </a:prstGeom>
                            <a:solidFill>
                              <a:srgbClr val="5886C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8" name="Rectangle 328"/>
                          <wps:cNvSpPr>
                            <a:spLocks noChangeArrowheads="1"/>
                          </wps:cNvSpPr>
                          <wps:spPr bwMode="auto">
                            <a:xfrm>
                              <a:off x="5857" y="1867"/>
                              <a:ext cx="12" cy="551"/>
                            </a:xfrm>
                            <a:prstGeom prst="rect">
                              <a:avLst/>
                            </a:prstGeom>
                            <a:solidFill>
                              <a:srgbClr val="5786C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9" name="Rectangle 329"/>
                          <wps:cNvSpPr>
                            <a:spLocks noChangeArrowheads="1"/>
                          </wps:cNvSpPr>
                          <wps:spPr bwMode="auto">
                            <a:xfrm>
                              <a:off x="5869" y="1867"/>
                              <a:ext cx="12" cy="551"/>
                            </a:xfrm>
                            <a:prstGeom prst="rect">
                              <a:avLst/>
                            </a:prstGeom>
                            <a:solidFill>
                              <a:srgbClr val="5785C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0" name="Rectangle 330"/>
                          <wps:cNvSpPr>
                            <a:spLocks noChangeArrowheads="1"/>
                          </wps:cNvSpPr>
                          <wps:spPr bwMode="auto">
                            <a:xfrm>
                              <a:off x="5881" y="1867"/>
                              <a:ext cx="13" cy="551"/>
                            </a:xfrm>
                            <a:prstGeom prst="rect">
                              <a:avLst/>
                            </a:prstGeom>
                            <a:solidFill>
                              <a:srgbClr val="5685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1" name="Rectangle 331"/>
                          <wps:cNvSpPr>
                            <a:spLocks noChangeArrowheads="1"/>
                          </wps:cNvSpPr>
                          <wps:spPr bwMode="auto">
                            <a:xfrm>
                              <a:off x="5894" y="1867"/>
                              <a:ext cx="12" cy="551"/>
                            </a:xfrm>
                            <a:prstGeom prst="rect">
                              <a:avLst/>
                            </a:prstGeom>
                            <a:solidFill>
                              <a:srgbClr val="5684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2" name="Rectangle 332"/>
                          <wps:cNvSpPr>
                            <a:spLocks noChangeArrowheads="1"/>
                          </wps:cNvSpPr>
                          <wps:spPr bwMode="auto">
                            <a:xfrm>
                              <a:off x="5906" y="1867"/>
                              <a:ext cx="12" cy="551"/>
                            </a:xfrm>
                            <a:prstGeom prst="rect">
                              <a:avLst/>
                            </a:prstGeom>
                            <a:solidFill>
                              <a:srgbClr val="5584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3" name="Rectangle 333"/>
                          <wps:cNvSpPr>
                            <a:spLocks noChangeArrowheads="1"/>
                          </wps:cNvSpPr>
                          <wps:spPr bwMode="auto">
                            <a:xfrm>
                              <a:off x="5918" y="1867"/>
                              <a:ext cx="25" cy="551"/>
                            </a:xfrm>
                            <a:prstGeom prst="rect">
                              <a:avLst/>
                            </a:prstGeom>
                            <a:solidFill>
                              <a:srgbClr val="5483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4" name="Rectangle 334"/>
                          <wps:cNvSpPr>
                            <a:spLocks noChangeArrowheads="1"/>
                          </wps:cNvSpPr>
                          <wps:spPr bwMode="auto">
                            <a:xfrm>
                              <a:off x="5943" y="1867"/>
                              <a:ext cx="13" cy="551"/>
                            </a:xfrm>
                            <a:prstGeom prst="rect">
                              <a:avLst/>
                            </a:prstGeom>
                            <a:solidFill>
                              <a:srgbClr val="5382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5" name="Rectangle 335"/>
                          <wps:cNvSpPr>
                            <a:spLocks noChangeArrowheads="1"/>
                          </wps:cNvSpPr>
                          <wps:spPr bwMode="auto">
                            <a:xfrm>
                              <a:off x="5956" y="1867"/>
                              <a:ext cx="12" cy="551"/>
                            </a:xfrm>
                            <a:prstGeom prst="rect">
                              <a:avLst/>
                            </a:prstGeom>
                            <a:solidFill>
                              <a:srgbClr val="5382B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6" name="Rectangle 336"/>
                          <wps:cNvSpPr>
                            <a:spLocks noChangeArrowheads="1"/>
                          </wps:cNvSpPr>
                          <wps:spPr bwMode="auto">
                            <a:xfrm>
                              <a:off x="5968" y="1867"/>
                              <a:ext cx="12" cy="551"/>
                            </a:xfrm>
                            <a:prstGeom prst="rect">
                              <a:avLst/>
                            </a:prstGeom>
                            <a:solidFill>
                              <a:srgbClr val="5282B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7" name="Rectangle 337"/>
                          <wps:cNvSpPr>
                            <a:spLocks noChangeArrowheads="1"/>
                          </wps:cNvSpPr>
                          <wps:spPr bwMode="auto">
                            <a:xfrm>
                              <a:off x="5980" y="1867"/>
                              <a:ext cx="13" cy="551"/>
                            </a:xfrm>
                            <a:prstGeom prst="rect">
                              <a:avLst/>
                            </a:prstGeom>
                            <a:solidFill>
                              <a:srgbClr val="5281B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8" name="Rectangle 338"/>
                          <wps:cNvSpPr>
                            <a:spLocks noChangeArrowheads="1"/>
                          </wps:cNvSpPr>
                          <wps:spPr bwMode="auto">
                            <a:xfrm>
                              <a:off x="5993" y="1867"/>
                              <a:ext cx="12" cy="551"/>
                            </a:xfrm>
                            <a:prstGeom prst="rect">
                              <a:avLst/>
                            </a:prstGeom>
                            <a:solidFill>
                              <a:srgbClr val="51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9" name="Rectangle 339"/>
                          <wps:cNvSpPr>
                            <a:spLocks noChangeArrowheads="1"/>
                          </wps:cNvSpPr>
                          <wps:spPr bwMode="auto">
                            <a:xfrm>
                              <a:off x="6005" y="1867"/>
                              <a:ext cx="12" cy="551"/>
                            </a:xfrm>
                            <a:prstGeom prst="rect">
                              <a:avLst/>
                            </a:prstGeom>
                            <a:solidFill>
                              <a:srgbClr val="50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0" name="Rectangle 340"/>
                          <wps:cNvSpPr>
                            <a:spLocks noChangeArrowheads="1"/>
                          </wps:cNvSpPr>
                          <wps:spPr bwMode="auto">
                            <a:xfrm>
                              <a:off x="6017" y="1867"/>
                              <a:ext cx="13" cy="551"/>
                            </a:xfrm>
                            <a:prstGeom prst="rect">
                              <a:avLst/>
                            </a:prstGeom>
                            <a:solidFill>
                              <a:srgbClr val="5080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1" name="Rectangle 341"/>
                          <wps:cNvSpPr>
                            <a:spLocks noChangeArrowheads="1"/>
                          </wps:cNvSpPr>
                          <wps:spPr bwMode="auto">
                            <a:xfrm>
                              <a:off x="6030" y="1867"/>
                              <a:ext cx="12" cy="551"/>
                            </a:xfrm>
                            <a:prstGeom prst="rect">
                              <a:avLst/>
                            </a:prstGeom>
                            <a:solidFill>
                              <a:srgbClr val="4F80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2" name="Rectangle 342"/>
                          <wps:cNvSpPr>
                            <a:spLocks noChangeArrowheads="1"/>
                          </wps:cNvSpPr>
                          <wps:spPr bwMode="auto">
                            <a:xfrm>
                              <a:off x="6042" y="1867"/>
                              <a:ext cx="13" cy="551"/>
                            </a:xfrm>
                            <a:prstGeom prst="rect">
                              <a:avLst/>
                            </a:prstGeom>
                            <a:solidFill>
                              <a:srgbClr val="4F7F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3" name="Rectangle 343"/>
                          <wps:cNvSpPr>
                            <a:spLocks noChangeArrowheads="1"/>
                          </wps:cNvSpPr>
                          <wps:spPr bwMode="auto">
                            <a:xfrm>
                              <a:off x="6055" y="1867"/>
                              <a:ext cx="24" cy="551"/>
                            </a:xfrm>
                            <a:prstGeom prst="rect">
                              <a:avLst/>
                            </a:prstGeom>
                            <a:solidFill>
                              <a:srgbClr val="4E7F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4" name="Rectangle 344"/>
                          <wps:cNvSpPr>
                            <a:spLocks noChangeArrowheads="1"/>
                          </wps:cNvSpPr>
                          <wps:spPr bwMode="auto">
                            <a:xfrm>
                              <a:off x="6079" y="1867"/>
                              <a:ext cx="25" cy="551"/>
                            </a:xfrm>
                            <a:prstGeom prst="rect">
                              <a:avLst/>
                            </a:prstGeom>
                            <a:solidFill>
                              <a:srgbClr val="4D7EB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5" name="Rectangle 345"/>
                          <wps:cNvSpPr>
                            <a:spLocks noChangeArrowheads="1"/>
                          </wps:cNvSpPr>
                          <wps:spPr bwMode="auto">
                            <a:xfrm>
                              <a:off x="6104" y="1867"/>
                              <a:ext cx="13" cy="551"/>
                            </a:xfrm>
                            <a:prstGeom prst="rect">
                              <a:avLst/>
                            </a:prstGeom>
                            <a:solidFill>
                              <a:srgbClr val="4C7DB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6" name="Rectangle 346"/>
                          <wps:cNvSpPr>
                            <a:spLocks noChangeArrowheads="1"/>
                          </wps:cNvSpPr>
                          <wps:spPr bwMode="auto">
                            <a:xfrm>
                              <a:off x="6117" y="1867"/>
                              <a:ext cx="12" cy="551"/>
                            </a:xfrm>
                            <a:prstGeom prst="rect">
                              <a:avLst/>
                            </a:prstGeom>
                            <a:solidFill>
                              <a:srgbClr val="4C7DB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7" name="Rectangle 347"/>
                          <wps:cNvSpPr>
                            <a:spLocks noChangeArrowheads="1"/>
                          </wps:cNvSpPr>
                          <wps:spPr bwMode="auto">
                            <a:xfrm>
                              <a:off x="6129" y="1867"/>
                              <a:ext cx="12" cy="551"/>
                            </a:xfrm>
                            <a:prstGeom prst="rect">
                              <a:avLst/>
                            </a:prstGeom>
                            <a:solidFill>
                              <a:srgbClr val="4B7CB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8" name="Rectangle 348"/>
                          <wps:cNvSpPr>
                            <a:spLocks noChangeArrowheads="1"/>
                          </wps:cNvSpPr>
                          <wps:spPr bwMode="auto">
                            <a:xfrm>
                              <a:off x="6141" y="1867"/>
                              <a:ext cx="13" cy="551"/>
                            </a:xfrm>
                            <a:prstGeom prst="rect">
                              <a:avLst/>
                            </a:prstGeom>
                            <a:solidFill>
                              <a:srgbClr val="4B7CB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9" name="Rectangle 349"/>
                          <wps:cNvSpPr>
                            <a:spLocks noChangeArrowheads="1"/>
                          </wps:cNvSpPr>
                          <wps:spPr bwMode="auto">
                            <a:xfrm>
                              <a:off x="6154" y="1867"/>
                              <a:ext cx="24" cy="551"/>
                            </a:xfrm>
                            <a:prstGeom prst="rect">
                              <a:avLst/>
                            </a:prstGeom>
                            <a:solidFill>
                              <a:srgbClr val="4A7BB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0" name="Rectangle 350"/>
                          <wps:cNvSpPr>
                            <a:spLocks noChangeArrowheads="1"/>
                          </wps:cNvSpPr>
                          <wps:spPr bwMode="auto">
                            <a:xfrm>
                              <a:off x="6178" y="1867"/>
                              <a:ext cx="25" cy="551"/>
                            </a:xfrm>
                            <a:prstGeom prst="rect">
                              <a:avLst/>
                            </a:prstGeom>
                            <a:solidFill>
                              <a:srgbClr val="497AB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1" name="Rectangle 351"/>
                          <wps:cNvSpPr>
                            <a:spLocks noChangeArrowheads="1"/>
                          </wps:cNvSpPr>
                          <wps:spPr bwMode="auto">
                            <a:xfrm>
                              <a:off x="6203" y="1867"/>
                              <a:ext cx="13" cy="551"/>
                            </a:xfrm>
                            <a:prstGeom prst="rect">
                              <a:avLst/>
                            </a:prstGeom>
                            <a:solidFill>
                              <a:srgbClr val="487AB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2" name="Rectangle 352"/>
                          <wps:cNvSpPr>
                            <a:spLocks noChangeArrowheads="1"/>
                          </wps:cNvSpPr>
                          <wps:spPr bwMode="auto">
                            <a:xfrm>
                              <a:off x="6216" y="1867"/>
                              <a:ext cx="12" cy="551"/>
                            </a:xfrm>
                            <a:prstGeom prst="rect">
                              <a:avLst/>
                            </a:prstGeom>
                            <a:solidFill>
                              <a:srgbClr val="4879B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3" name="Rectangle 353"/>
                          <wps:cNvSpPr>
                            <a:spLocks noChangeArrowheads="1"/>
                          </wps:cNvSpPr>
                          <wps:spPr bwMode="auto">
                            <a:xfrm>
                              <a:off x="6228" y="1867"/>
                              <a:ext cx="12" cy="551"/>
                            </a:xfrm>
                            <a:prstGeom prst="rect">
                              <a:avLst/>
                            </a:prstGeom>
                            <a:solidFill>
                              <a:srgbClr val="4779B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4" name="Rectangle 354"/>
                          <wps:cNvSpPr>
                            <a:spLocks noChangeArrowheads="1"/>
                          </wps:cNvSpPr>
                          <wps:spPr bwMode="auto">
                            <a:xfrm>
                              <a:off x="5374" y="1653"/>
                              <a:ext cx="364" cy="4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2DC9" w:rsidRDefault="00672DC9">
                                <w:r>
                                  <w:rPr>
                                    <w:rFonts w:ascii="Verdana" w:hAnsi="Verdana" w:cs="Verdana"/>
                                    <w:color w:val="000000"/>
                                    <w:sz w:val="16"/>
                                    <w:szCs w:val="16"/>
                                    <w:lang w:val="en-US"/>
                                  </w:rPr>
                                  <w:t>6.52</w:t>
                                </w:r>
                              </w:p>
                            </w:txbxContent>
                          </wps:txbx>
                          <wps:bodyPr rot="0" vert="horz" wrap="none" lIns="0" tIns="0" rIns="0" bIns="0" anchor="t" anchorCtr="0">
                            <a:spAutoFit/>
                          </wps:bodyPr>
                        </wps:wsp>
                        <wps:wsp>
                          <wps:cNvPr id="345" name="Rectangle 355"/>
                          <wps:cNvSpPr>
                            <a:spLocks noChangeArrowheads="1"/>
                          </wps:cNvSpPr>
                          <wps:spPr bwMode="auto">
                            <a:xfrm>
                              <a:off x="5336" y="2402"/>
                              <a:ext cx="437" cy="4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2DC9" w:rsidRDefault="00672DC9">
                                <w:r>
                                  <w:rPr>
                                    <w:rFonts w:ascii="Verdana" w:hAnsi="Verdana" w:cs="Verdana"/>
                                    <w:color w:val="000000"/>
                                    <w:sz w:val="16"/>
                                    <w:szCs w:val="16"/>
                                    <w:lang w:val="en-US"/>
                                  </w:rPr>
                                  <w:t>-1.50</w:t>
                                </w:r>
                              </w:p>
                            </w:txbxContent>
                          </wps:txbx>
                          <wps:bodyPr rot="0" vert="horz" wrap="none" lIns="0" tIns="0" rIns="0" bIns="0" anchor="t" anchorCtr="0">
                            <a:spAutoFit/>
                          </wps:bodyPr>
                        </wps:wsp>
                        <wps:wsp>
                          <wps:cNvPr id="346" name="Rectangle 356"/>
                          <wps:cNvSpPr>
                            <a:spLocks noChangeArrowheads="1"/>
                          </wps:cNvSpPr>
                          <wps:spPr bwMode="auto">
                            <a:xfrm>
                              <a:off x="6451" y="1454"/>
                              <a:ext cx="12" cy="443"/>
                            </a:xfrm>
                            <a:prstGeom prst="rect">
                              <a:avLst/>
                            </a:prstGeom>
                            <a:solidFill>
                              <a:srgbClr val="82AAD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7" name="Rectangle 357"/>
                          <wps:cNvSpPr>
                            <a:spLocks noChangeArrowheads="1"/>
                          </wps:cNvSpPr>
                          <wps:spPr bwMode="auto">
                            <a:xfrm>
                              <a:off x="6463" y="1454"/>
                              <a:ext cx="13" cy="443"/>
                            </a:xfrm>
                            <a:prstGeom prst="rect">
                              <a:avLst/>
                            </a:prstGeom>
                            <a:solidFill>
                              <a:srgbClr val="82A9D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8" name="Rectangle 358"/>
                          <wps:cNvSpPr>
                            <a:spLocks noChangeArrowheads="1"/>
                          </wps:cNvSpPr>
                          <wps:spPr bwMode="auto">
                            <a:xfrm>
                              <a:off x="6476" y="1454"/>
                              <a:ext cx="12" cy="443"/>
                            </a:xfrm>
                            <a:prstGeom prst="rect">
                              <a:avLst/>
                            </a:prstGeom>
                            <a:solidFill>
                              <a:srgbClr val="81A9D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9" name="Rectangle 359"/>
                          <wps:cNvSpPr>
                            <a:spLocks noChangeArrowheads="1"/>
                          </wps:cNvSpPr>
                          <wps:spPr bwMode="auto">
                            <a:xfrm>
                              <a:off x="6488" y="1454"/>
                              <a:ext cx="25" cy="443"/>
                            </a:xfrm>
                            <a:prstGeom prst="rect">
                              <a:avLst/>
                            </a:prstGeom>
                            <a:solidFill>
                              <a:srgbClr val="80A8D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0" name="Rectangle 360"/>
                          <wps:cNvSpPr>
                            <a:spLocks noChangeArrowheads="1"/>
                          </wps:cNvSpPr>
                          <wps:spPr bwMode="auto">
                            <a:xfrm>
                              <a:off x="6513" y="1454"/>
                              <a:ext cx="24" cy="443"/>
                            </a:xfrm>
                            <a:prstGeom prst="rect">
                              <a:avLst/>
                            </a:prstGeom>
                            <a:solidFill>
                              <a:srgbClr val="7FA7D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1" name="Rectangle 361"/>
                          <wps:cNvSpPr>
                            <a:spLocks noChangeArrowheads="1"/>
                          </wps:cNvSpPr>
                          <wps:spPr bwMode="auto">
                            <a:xfrm>
                              <a:off x="6537" y="1454"/>
                              <a:ext cx="13" cy="443"/>
                            </a:xfrm>
                            <a:prstGeom prst="rect">
                              <a:avLst/>
                            </a:prstGeom>
                            <a:solidFill>
                              <a:srgbClr val="7EA7D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2" name="Rectangle 362"/>
                          <wps:cNvSpPr>
                            <a:spLocks noChangeArrowheads="1"/>
                          </wps:cNvSpPr>
                          <wps:spPr bwMode="auto">
                            <a:xfrm>
                              <a:off x="6550" y="1454"/>
                              <a:ext cx="12" cy="443"/>
                            </a:xfrm>
                            <a:prstGeom prst="rect">
                              <a:avLst/>
                            </a:prstGeom>
                            <a:solidFill>
                              <a:srgbClr val="7EA6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3" name="Rectangle 363"/>
                          <wps:cNvSpPr>
                            <a:spLocks noChangeArrowheads="1"/>
                          </wps:cNvSpPr>
                          <wps:spPr bwMode="auto">
                            <a:xfrm>
                              <a:off x="6562" y="1454"/>
                              <a:ext cx="25" cy="443"/>
                            </a:xfrm>
                            <a:prstGeom prst="rect">
                              <a:avLst/>
                            </a:prstGeom>
                            <a:solidFill>
                              <a:srgbClr val="7DA6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4" name="Rectangle 364"/>
                          <wps:cNvSpPr>
                            <a:spLocks noChangeArrowheads="1"/>
                          </wps:cNvSpPr>
                          <wps:spPr bwMode="auto">
                            <a:xfrm>
                              <a:off x="6587" y="1454"/>
                              <a:ext cx="12" cy="443"/>
                            </a:xfrm>
                            <a:prstGeom prst="rect">
                              <a:avLst/>
                            </a:prstGeom>
                            <a:solidFill>
                              <a:srgbClr val="7DA5D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5" name="Rectangle 365"/>
                          <wps:cNvSpPr>
                            <a:spLocks noChangeArrowheads="1"/>
                          </wps:cNvSpPr>
                          <wps:spPr bwMode="auto">
                            <a:xfrm>
                              <a:off x="6599" y="1454"/>
                              <a:ext cx="13" cy="443"/>
                            </a:xfrm>
                            <a:prstGeom prst="rect">
                              <a:avLst/>
                            </a:prstGeom>
                            <a:solidFill>
                              <a:srgbClr val="7CA5D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6" name="Rectangle 366"/>
                          <wps:cNvSpPr>
                            <a:spLocks noChangeArrowheads="1"/>
                          </wps:cNvSpPr>
                          <wps:spPr bwMode="auto">
                            <a:xfrm>
                              <a:off x="6612" y="1454"/>
                              <a:ext cx="12" cy="443"/>
                            </a:xfrm>
                            <a:prstGeom prst="rect">
                              <a:avLst/>
                            </a:prstGeom>
                            <a:solidFill>
                              <a:srgbClr val="7CA4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7" name="Rectangle 367"/>
                          <wps:cNvSpPr>
                            <a:spLocks noChangeArrowheads="1"/>
                          </wps:cNvSpPr>
                          <wps:spPr bwMode="auto">
                            <a:xfrm>
                              <a:off x="6624" y="1454"/>
                              <a:ext cx="25" cy="443"/>
                            </a:xfrm>
                            <a:prstGeom prst="rect">
                              <a:avLst/>
                            </a:prstGeom>
                            <a:solidFill>
                              <a:srgbClr val="7BA4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8" name="Rectangle 368"/>
                          <wps:cNvSpPr>
                            <a:spLocks noChangeArrowheads="1"/>
                          </wps:cNvSpPr>
                          <wps:spPr bwMode="auto">
                            <a:xfrm>
                              <a:off x="6649" y="1454"/>
                              <a:ext cx="12" cy="443"/>
                            </a:xfrm>
                            <a:prstGeom prst="rect">
                              <a:avLst/>
                            </a:prstGeom>
                            <a:solidFill>
                              <a:srgbClr val="7AA3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9" name="Rectangle 369"/>
                          <wps:cNvSpPr>
                            <a:spLocks noChangeArrowheads="1"/>
                          </wps:cNvSpPr>
                          <wps:spPr bwMode="auto">
                            <a:xfrm>
                              <a:off x="6661" y="1454"/>
                              <a:ext cx="13" cy="443"/>
                            </a:xfrm>
                            <a:prstGeom prst="rect">
                              <a:avLst/>
                            </a:prstGeom>
                            <a:solidFill>
                              <a:srgbClr val="79A3D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0" name="Rectangle 370"/>
                          <wps:cNvSpPr>
                            <a:spLocks noChangeArrowheads="1"/>
                          </wps:cNvSpPr>
                          <wps:spPr bwMode="auto">
                            <a:xfrm>
                              <a:off x="6674" y="1454"/>
                              <a:ext cx="12" cy="443"/>
                            </a:xfrm>
                            <a:prstGeom prst="rect">
                              <a:avLst/>
                            </a:prstGeom>
                            <a:solidFill>
                              <a:srgbClr val="79A2D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1" name="Rectangle 371"/>
                          <wps:cNvSpPr>
                            <a:spLocks noChangeArrowheads="1"/>
                          </wps:cNvSpPr>
                          <wps:spPr bwMode="auto">
                            <a:xfrm>
                              <a:off x="6686" y="1454"/>
                              <a:ext cx="12" cy="443"/>
                            </a:xfrm>
                            <a:prstGeom prst="rect">
                              <a:avLst/>
                            </a:prstGeom>
                            <a:solidFill>
                              <a:srgbClr val="78A2D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2" name="Rectangle 372"/>
                          <wps:cNvSpPr>
                            <a:spLocks noChangeArrowheads="1"/>
                          </wps:cNvSpPr>
                          <wps:spPr bwMode="auto">
                            <a:xfrm>
                              <a:off x="6698" y="1454"/>
                              <a:ext cx="13" cy="443"/>
                            </a:xfrm>
                            <a:prstGeom prst="rect">
                              <a:avLst/>
                            </a:prstGeom>
                            <a:solidFill>
                              <a:srgbClr val="78A1D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3" name="Rectangle 373"/>
                          <wps:cNvSpPr>
                            <a:spLocks noChangeArrowheads="1"/>
                          </wps:cNvSpPr>
                          <wps:spPr bwMode="auto">
                            <a:xfrm>
                              <a:off x="6711" y="1454"/>
                              <a:ext cx="12" cy="443"/>
                            </a:xfrm>
                            <a:prstGeom prst="rect">
                              <a:avLst/>
                            </a:prstGeom>
                            <a:solidFill>
                              <a:srgbClr val="77A1D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4" name="Rectangle 374"/>
                          <wps:cNvSpPr>
                            <a:spLocks noChangeArrowheads="1"/>
                          </wps:cNvSpPr>
                          <wps:spPr bwMode="auto">
                            <a:xfrm>
                              <a:off x="6723" y="1454"/>
                              <a:ext cx="13" cy="443"/>
                            </a:xfrm>
                            <a:prstGeom prst="rect">
                              <a:avLst/>
                            </a:prstGeom>
                            <a:solidFill>
                              <a:srgbClr val="77A0D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5" name="Rectangle 375"/>
                          <wps:cNvSpPr>
                            <a:spLocks noChangeArrowheads="1"/>
                          </wps:cNvSpPr>
                          <wps:spPr bwMode="auto">
                            <a:xfrm>
                              <a:off x="6736" y="1454"/>
                              <a:ext cx="12" cy="443"/>
                            </a:xfrm>
                            <a:prstGeom prst="rect">
                              <a:avLst/>
                            </a:prstGeom>
                            <a:solidFill>
                              <a:srgbClr val="76A0D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6" name="Rectangle 376"/>
                          <wps:cNvSpPr>
                            <a:spLocks noChangeArrowheads="1"/>
                          </wps:cNvSpPr>
                          <wps:spPr bwMode="auto">
                            <a:xfrm>
                              <a:off x="6748" y="1454"/>
                              <a:ext cx="12" cy="443"/>
                            </a:xfrm>
                            <a:prstGeom prst="rect">
                              <a:avLst/>
                            </a:prstGeom>
                            <a:solidFill>
                              <a:srgbClr val="769F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7" name="Rectangle 377"/>
                          <wps:cNvSpPr>
                            <a:spLocks noChangeArrowheads="1"/>
                          </wps:cNvSpPr>
                          <wps:spPr bwMode="auto">
                            <a:xfrm>
                              <a:off x="6760" y="1454"/>
                              <a:ext cx="13" cy="443"/>
                            </a:xfrm>
                            <a:prstGeom prst="rect">
                              <a:avLst/>
                            </a:prstGeom>
                            <a:solidFill>
                              <a:srgbClr val="759F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8" name="Rectangle 378"/>
                          <wps:cNvSpPr>
                            <a:spLocks noChangeArrowheads="1"/>
                          </wps:cNvSpPr>
                          <wps:spPr bwMode="auto">
                            <a:xfrm>
                              <a:off x="6773" y="1454"/>
                              <a:ext cx="12" cy="443"/>
                            </a:xfrm>
                            <a:prstGeom prst="rect">
                              <a:avLst/>
                            </a:prstGeom>
                            <a:solidFill>
                              <a:srgbClr val="749F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9" name="Rectangle 379"/>
                          <wps:cNvSpPr>
                            <a:spLocks noChangeArrowheads="1"/>
                          </wps:cNvSpPr>
                          <wps:spPr bwMode="auto">
                            <a:xfrm>
                              <a:off x="6785" y="1454"/>
                              <a:ext cx="25" cy="443"/>
                            </a:xfrm>
                            <a:prstGeom prst="rect">
                              <a:avLst/>
                            </a:prstGeom>
                            <a:solidFill>
                              <a:srgbClr val="749E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0" name="Rectangle 380"/>
                          <wps:cNvSpPr>
                            <a:spLocks noChangeArrowheads="1"/>
                          </wps:cNvSpPr>
                          <wps:spPr bwMode="auto">
                            <a:xfrm>
                              <a:off x="6810" y="1454"/>
                              <a:ext cx="25" cy="443"/>
                            </a:xfrm>
                            <a:prstGeom prst="rect">
                              <a:avLst/>
                            </a:prstGeom>
                            <a:solidFill>
                              <a:srgbClr val="739DD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1" name="Rectangle 381"/>
                          <wps:cNvSpPr>
                            <a:spLocks noChangeArrowheads="1"/>
                          </wps:cNvSpPr>
                          <wps:spPr bwMode="auto">
                            <a:xfrm>
                              <a:off x="6835" y="1454"/>
                              <a:ext cx="12" cy="443"/>
                            </a:xfrm>
                            <a:prstGeom prst="rect">
                              <a:avLst/>
                            </a:prstGeom>
                            <a:solidFill>
                              <a:srgbClr val="729DD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2" name="Rectangle 382"/>
                          <wps:cNvSpPr>
                            <a:spLocks noChangeArrowheads="1"/>
                          </wps:cNvSpPr>
                          <wps:spPr bwMode="auto">
                            <a:xfrm>
                              <a:off x="6847" y="1454"/>
                              <a:ext cx="12" cy="443"/>
                            </a:xfrm>
                            <a:prstGeom prst="rect">
                              <a:avLst/>
                            </a:prstGeom>
                            <a:solidFill>
                              <a:srgbClr val="729CD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3" name="Rectangle 383"/>
                          <wps:cNvSpPr>
                            <a:spLocks noChangeArrowheads="1"/>
                          </wps:cNvSpPr>
                          <wps:spPr bwMode="auto">
                            <a:xfrm>
                              <a:off x="6859" y="1454"/>
                              <a:ext cx="25" cy="443"/>
                            </a:xfrm>
                            <a:prstGeom prst="rect">
                              <a:avLst/>
                            </a:prstGeom>
                            <a:solidFill>
                              <a:srgbClr val="719CD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4" name="Rectangle 384"/>
                          <wps:cNvSpPr>
                            <a:spLocks noChangeArrowheads="1"/>
                          </wps:cNvSpPr>
                          <wps:spPr bwMode="auto">
                            <a:xfrm>
                              <a:off x="6884" y="1454"/>
                              <a:ext cx="25" cy="443"/>
                            </a:xfrm>
                            <a:prstGeom prst="rect">
                              <a:avLst/>
                            </a:prstGeom>
                            <a:solidFill>
                              <a:srgbClr val="709BD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5" name="Rectangle 385"/>
                          <wps:cNvSpPr>
                            <a:spLocks noChangeArrowheads="1"/>
                          </wps:cNvSpPr>
                          <wps:spPr bwMode="auto">
                            <a:xfrm>
                              <a:off x="6909" y="1454"/>
                              <a:ext cx="12" cy="443"/>
                            </a:xfrm>
                            <a:prstGeom prst="rect">
                              <a:avLst/>
                            </a:prstGeom>
                            <a:solidFill>
                              <a:srgbClr val="6F9AD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6" name="Rectangle 386"/>
                          <wps:cNvSpPr>
                            <a:spLocks noChangeArrowheads="1"/>
                          </wps:cNvSpPr>
                          <wps:spPr bwMode="auto">
                            <a:xfrm>
                              <a:off x="6921" y="1454"/>
                              <a:ext cx="13" cy="443"/>
                            </a:xfrm>
                            <a:prstGeom prst="rect">
                              <a:avLst/>
                            </a:prstGeom>
                            <a:solidFill>
                              <a:srgbClr val="6F9A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7" name="Rectangle 387"/>
                          <wps:cNvSpPr>
                            <a:spLocks noChangeArrowheads="1"/>
                          </wps:cNvSpPr>
                          <wps:spPr bwMode="auto">
                            <a:xfrm>
                              <a:off x="6934" y="1454"/>
                              <a:ext cx="12" cy="443"/>
                            </a:xfrm>
                            <a:prstGeom prst="rect">
                              <a:avLst/>
                            </a:prstGeom>
                            <a:solidFill>
                              <a:srgbClr val="6E99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8" name="Rectangle 388"/>
                          <wps:cNvSpPr>
                            <a:spLocks noChangeArrowheads="1"/>
                          </wps:cNvSpPr>
                          <wps:spPr bwMode="auto">
                            <a:xfrm>
                              <a:off x="6946" y="1454"/>
                              <a:ext cx="12" cy="443"/>
                            </a:xfrm>
                            <a:prstGeom prst="rect">
                              <a:avLst/>
                            </a:prstGeom>
                            <a:solidFill>
                              <a:srgbClr val="6D99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9" name="Rectangle 389"/>
                          <wps:cNvSpPr>
                            <a:spLocks noChangeArrowheads="1"/>
                          </wps:cNvSpPr>
                          <wps:spPr bwMode="auto">
                            <a:xfrm>
                              <a:off x="6958" y="1454"/>
                              <a:ext cx="13" cy="443"/>
                            </a:xfrm>
                            <a:prstGeom prst="rect">
                              <a:avLst/>
                            </a:prstGeom>
                            <a:solidFill>
                              <a:srgbClr val="6D98C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0" name="Rectangle 390"/>
                          <wps:cNvSpPr>
                            <a:spLocks noChangeArrowheads="1"/>
                          </wps:cNvSpPr>
                          <wps:spPr bwMode="auto">
                            <a:xfrm>
                              <a:off x="6971" y="1454"/>
                              <a:ext cx="12" cy="443"/>
                            </a:xfrm>
                            <a:prstGeom prst="rect">
                              <a:avLst/>
                            </a:prstGeom>
                            <a:solidFill>
                              <a:srgbClr val="6C98C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1" name="Rectangle 391"/>
                          <wps:cNvSpPr>
                            <a:spLocks noChangeArrowheads="1"/>
                          </wps:cNvSpPr>
                          <wps:spPr bwMode="auto">
                            <a:xfrm>
                              <a:off x="6983" y="1454"/>
                              <a:ext cx="13" cy="443"/>
                            </a:xfrm>
                            <a:prstGeom prst="rect">
                              <a:avLst/>
                            </a:prstGeom>
                            <a:solidFill>
                              <a:srgbClr val="6C97C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2" name="Rectangle 392"/>
                          <wps:cNvSpPr>
                            <a:spLocks noChangeArrowheads="1"/>
                          </wps:cNvSpPr>
                          <wps:spPr bwMode="auto">
                            <a:xfrm>
                              <a:off x="6996" y="1454"/>
                              <a:ext cx="12" cy="443"/>
                            </a:xfrm>
                            <a:prstGeom prst="rect">
                              <a:avLst/>
                            </a:prstGeom>
                            <a:solidFill>
                              <a:srgbClr val="6B97C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3" name="Rectangle 393"/>
                          <wps:cNvSpPr>
                            <a:spLocks noChangeArrowheads="1"/>
                          </wps:cNvSpPr>
                          <wps:spPr bwMode="auto">
                            <a:xfrm>
                              <a:off x="7008" y="1454"/>
                              <a:ext cx="12" cy="443"/>
                            </a:xfrm>
                            <a:prstGeom prst="rect">
                              <a:avLst/>
                            </a:prstGeom>
                            <a:solidFill>
                              <a:srgbClr val="6B97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4" name="Rectangle 394"/>
                          <wps:cNvSpPr>
                            <a:spLocks noChangeArrowheads="1"/>
                          </wps:cNvSpPr>
                          <wps:spPr bwMode="auto">
                            <a:xfrm>
                              <a:off x="7020" y="1454"/>
                              <a:ext cx="25" cy="443"/>
                            </a:xfrm>
                            <a:prstGeom prst="rect">
                              <a:avLst/>
                            </a:prstGeom>
                            <a:solidFill>
                              <a:srgbClr val="6A96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5" name="Rectangle 395"/>
                          <wps:cNvSpPr>
                            <a:spLocks noChangeArrowheads="1"/>
                          </wps:cNvSpPr>
                          <wps:spPr bwMode="auto">
                            <a:xfrm>
                              <a:off x="7045" y="1454"/>
                              <a:ext cx="25" cy="443"/>
                            </a:xfrm>
                            <a:prstGeom prst="rect">
                              <a:avLst/>
                            </a:prstGeom>
                            <a:solidFill>
                              <a:srgbClr val="6995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6" name="Rectangle 396"/>
                          <wps:cNvSpPr>
                            <a:spLocks noChangeArrowheads="1"/>
                          </wps:cNvSpPr>
                          <wps:spPr bwMode="auto">
                            <a:xfrm>
                              <a:off x="7070" y="1454"/>
                              <a:ext cx="12" cy="443"/>
                            </a:xfrm>
                            <a:prstGeom prst="rect">
                              <a:avLst/>
                            </a:prstGeom>
                            <a:solidFill>
                              <a:srgbClr val="6894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7" name="Rectangle 397"/>
                          <wps:cNvSpPr>
                            <a:spLocks noChangeArrowheads="1"/>
                          </wps:cNvSpPr>
                          <wps:spPr bwMode="auto">
                            <a:xfrm>
                              <a:off x="7082" y="1454"/>
                              <a:ext cx="13" cy="443"/>
                            </a:xfrm>
                            <a:prstGeom prst="rect">
                              <a:avLst/>
                            </a:prstGeom>
                            <a:solidFill>
                              <a:srgbClr val="6894C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8" name="Rectangle 398"/>
                          <wps:cNvSpPr>
                            <a:spLocks noChangeArrowheads="1"/>
                          </wps:cNvSpPr>
                          <wps:spPr bwMode="auto">
                            <a:xfrm>
                              <a:off x="7095" y="1454"/>
                              <a:ext cx="12" cy="443"/>
                            </a:xfrm>
                            <a:prstGeom prst="rect">
                              <a:avLst/>
                            </a:prstGeom>
                            <a:solidFill>
                              <a:srgbClr val="6793C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9" name="Rectangle 399"/>
                          <wps:cNvSpPr>
                            <a:spLocks noChangeArrowheads="1"/>
                          </wps:cNvSpPr>
                          <wps:spPr bwMode="auto">
                            <a:xfrm>
                              <a:off x="7107" y="1454"/>
                              <a:ext cx="12" cy="443"/>
                            </a:xfrm>
                            <a:prstGeom prst="rect">
                              <a:avLst/>
                            </a:prstGeom>
                            <a:solidFill>
                              <a:srgbClr val="6793C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0" name="Rectangle 400"/>
                          <wps:cNvSpPr>
                            <a:spLocks noChangeArrowheads="1"/>
                          </wps:cNvSpPr>
                          <wps:spPr bwMode="auto">
                            <a:xfrm>
                              <a:off x="7119" y="1454"/>
                              <a:ext cx="25" cy="443"/>
                            </a:xfrm>
                            <a:prstGeom prst="rect">
                              <a:avLst/>
                            </a:prstGeom>
                            <a:solidFill>
                              <a:srgbClr val="6692C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1" name="Rectangle 401"/>
                          <wps:cNvSpPr>
                            <a:spLocks noChangeArrowheads="1"/>
                          </wps:cNvSpPr>
                          <wps:spPr bwMode="auto">
                            <a:xfrm>
                              <a:off x="7144" y="1454"/>
                              <a:ext cx="25" cy="443"/>
                            </a:xfrm>
                            <a:prstGeom prst="rect">
                              <a:avLst/>
                            </a:prstGeom>
                            <a:solidFill>
                              <a:srgbClr val="6591C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2" name="Rectangle 402"/>
                          <wps:cNvSpPr>
                            <a:spLocks noChangeArrowheads="1"/>
                          </wps:cNvSpPr>
                          <wps:spPr bwMode="auto">
                            <a:xfrm>
                              <a:off x="7169" y="1454"/>
                              <a:ext cx="12" cy="443"/>
                            </a:xfrm>
                            <a:prstGeom prst="rect">
                              <a:avLst/>
                            </a:prstGeom>
                            <a:solidFill>
                              <a:srgbClr val="6491C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3" name="Rectangle 403"/>
                          <wps:cNvSpPr>
                            <a:spLocks noChangeArrowheads="1"/>
                          </wps:cNvSpPr>
                          <wps:spPr bwMode="auto">
                            <a:xfrm>
                              <a:off x="7181" y="1454"/>
                              <a:ext cx="13" cy="443"/>
                            </a:xfrm>
                            <a:prstGeom prst="rect">
                              <a:avLst/>
                            </a:prstGeom>
                            <a:solidFill>
                              <a:srgbClr val="649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4" name="Rectangle 404"/>
                          <wps:cNvSpPr>
                            <a:spLocks noChangeArrowheads="1"/>
                          </wps:cNvSpPr>
                          <wps:spPr bwMode="auto">
                            <a:xfrm>
                              <a:off x="7194" y="1454"/>
                              <a:ext cx="12" cy="443"/>
                            </a:xfrm>
                            <a:prstGeom prst="rect">
                              <a:avLst/>
                            </a:prstGeom>
                            <a:solidFill>
                              <a:srgbClr val="639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5" name="Rectangle 405"/>
                          <wps:cNvSpPr>
                            <a:spLocks noChangeArrowheads="1"/>
                          </wps:cNvSpPr>
                          <wps:spPr bwMode="auto">
                            <a:xfrm>
                              <a:off x="7206" y="1454"/>
                              <a:ext cx="12" cy="443"/>
                            </a:xfrm>
                            <a:prstGeom prst="rect">
                              <a:avLst/>
                            </a:prstGeom>
                            <a:solidFill>
                              <a:srgbClr val="638F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6" name="Rectangle 406"/>
                          <wps:cNvSpPr>
                            <a:spLocks noChangeArrowheads="1"/>
                          </wps:cNvSpPr>
                          <wps:spPr bwMode="auto">
                            <a:xfrm>
                              <a:off x="7218" y="1454"/>
                              <a:ext cx="13" cy="443"/>
                            </a:xfrm>
                            <a:prstGeom prst="rect">
                              <a:avLst/>
                            </a:prstGeom>
                            <a:solidFill>
                              <a:srgbClr val="628F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7" name="Rectangle 407"/>
                          <wps:cNvSpPr>
                            <a:spLocks noChangeArrowheads="1"/>
                          </wps:cNvSpPr>
                          <wps:spPr bwMode="auto">
                            <a:xfrm>
                              <a:off x="7231" y="1454"/>
                              <a:ext cx="12" cy="443"/>
                            </a:xfrm>
                            <a:prstGeom prst="rect">
                              <a:avLst/>
                            </a:prstGeom>
                            <a:solidFill>
                              <a:srgbClr val="618FC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8" name="Rectangle 408"/>
                          <wps:cNvSpPr>
                            <a:spLocks noChangeArrowheads="1"/>
                          </wps:cNvSpPr>
                          <wps:spPr bwMode="auto">
                            <a:xfrm>
                              <a:off x="7243" y="1454"/>
                              <a:ext cx="13" cy="443"/>
                            </a:xfrm>
                            <a:prstGeom prst="rect">
                              <a:avLst/>
                            </a:prstGeom>
                            <a:solidFill>
                              <a:srgbClr val="618EC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9" name="Rectangle 409"/>
                          <wps:cNvSpPr>
                            <a:spLocks noChangeArrowheads="1"/>
                          </wps:cNvSpPr>
                          <wps:spPr bwMode="auto">
                            <a:xfrm>
                              <a:off x="7256" y="1454"/>
                              <a:ext cx="12" cy="443"/>
                            </a:xfrm>
                            <a:prstGeom prst="rect">
                              <a:avLst/>
                            </a:prstGeom>
                            <a:solidFill>
                              <a:srgbClr val="608EC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0" name="Rectangle 410"/>
                          <wps:cNvSpPr>
                            <a:spLocks noChangeArrowheads="1"/>
                          </wps:cNvSpPr>
                          <wps:spPr bwMode="auto">
                            <a:xfrm>
                              <a:off x="7268" y="1454"/>
                              <a:ext cx="12" cy="443"/>
                            </a:xfrm>
                            <a:prstGeom prst="rect">
                              <a:avLst/>
                            </a:prstGeom>
                            <a:solidFill>
                              <a:srgbClr val="608E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1" name="Rectangle 411"/>
                          <wps:cNvSpPr>
                            <a:spLocks noChangeArrowheads="1"/>
                          </wps:cNvSpPr>
                          <wps:spPr bwMode="auto">
                            <a:xfrm>
                              <a:off x="7280" y="1454"/>
                              <a:ext cx="25" cy="443"/>
                            </a:xfrm>
                            <a:prstGeom prst="rect">
                              <a:avLst/>
                            </a:prstGeom>
                            <a:solidFill>
                              <a:srgbClr val="5F8D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2" name="Rectangle 412"/>
                          <wps:cNvSpPr>
                            <a:spLocks noChangeArrowheads="1"/>
                          </wps:cNvSpPr>
                          <wps:spPr bwMode="auto">
                            <a:xfrm>
                              <a:off x="7305" y="1454"/>
                              <a:ext cx="13" cy="443"/>
                            </a:xfrm>
                            <a:prstGeom prst="rect">
                              <a:avLst/>
                            </a:prstGeom>
                            <a:solidFill>
                              <a:srgbClr val="5E8C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3" name="Rectangle 413"/>
                          <wps:cNvSpPr>
                            <a:spLocks noChangeArrowheads="1"/>
                          </wps:cNvSpPr>
                          <wps:spPr bwMode="auto">
                            <a:xfrm>
                              <a:off x="7318" y="1454"/>
                              <a:ext cx="12" cy="443"/>
                            </a:xfrm>
                            <a:prstGeom prst="rect">
                              <a:avLst/>
                            </a:prstGeom>
                            <a:solidFill>
                              <a:srgbClr val="5E8CC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4" name="Rectangle 414"/>
                          <wps:cNvSpPr>
                            <a:spLocks noChangeArrowheads="1"/>
                          </wps:cNvSpPr>
                          <wps:spPr bwMode="auto">
                            <a:xfrm>
                              <a:off x="7330" y="1454"/>
                              <a:ext cx="25" cy="443"/>
                            </a:xfrm>
                            <a:prstGeom prst="rect">
                              <a:avLst/>
                            </a:prstGeom>
                            <a:solidFill>
                              <a:srgbClr val="5D8BC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5" name="Rectangle 415"/>
                          <wps:cNvSpPr>
                            <a:spLocks noChangeArrowheads="1"/>
                          </wps:cNvSpPr>
                          <wps:spPr bwMode="auto">
                            <a:xfrm>
                              <a:off x="7355" y="1454"/>
                              <a:ext cx="24" cy="443"/>
                            </a:xfrm>
                            <a:prstGeom prst="rect">
                              <a:avLst/>
                            </a:prstGeom>
                            <a:solidFill>
                              <a:srgbClr val="5C8A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6" name="Rectangle 416"/>
                          <wps:cNvSpPr>
                            <a:spLocks noChangeArrowheads="1"/>
                          </wps:cNvSpPr>
                          <wps:spPr bwMode="auto">
                            <a:xfrm>
                              <a:off x="7379" y="1454"/>
                              <a:ext cx="25" cy="443"/>
                            </a:xfrm>
                            <a:prstGeom prst="rect">
                              <a:avLst/>
                            </a:prstGeom>
                            <a:solidFill>
                              <a:srgbClr val="5B89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7" name="Rectangle 417"/>
                          <wps:cNvSpPr>
                            <a:spLocks noChangeArrowheads="1"/>
                          </wps:cNvSpPr>
                          <wps:spPr bwMode="auto">
                            <a:xfrm>
                              <a:off x="7404" y="1454"/>
                              <a:ext cx="25" cy="443"/>
                            </a:xfrm>
                            <a:prstGeom prst="rect">
                              <a:avLst/>
                            </a:prstGeom>
                            <a:solidFill>
                              <a:srgbClr val="5A88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8" name="Rectangle 418"/>
                          <wps:cNvSpPr>
                            <a:spLocks noChangeArrowheads="1"/>
                          </wps:cNvSpPr>
                          <wps:spPr bwMode="auto">
                            <a:xfrm>
                              <a:off x="7429" y="1454"/>
                              <a:ext cx="12" cy="443"/>
                            </a:xfrm>
                            <a:prstGeom prst="rect">
                              <a:avLst/>
                            </a:prstGeom>
                            <a:solidFill>
                              <a:srgbClr val="5988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9" name="Rectangle 419"/>
                          <wps:cNvSpPr>
                            <a:spLocks noChangeArrowheads="1"/>
                          </wps:cNvSpPr>
                          <wps:spPr bwMode="auto">
                            <a:xfrm>
                              <a:off x="7441" y="1454"/>
                              <a:ext cx="13" cy="443"/>
                            </a:xfrm>
                            <a:prstGeom prst="rect">
                              <a:avLst/>
                            </a:prstGeom>
                            <a:solidFill>
                              <a:srgbClr val="5987C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0" name="Rectangle 420"/>
                          <wps:cNvSpPr>
                            <a:spLocks noChangeArrowheads="1"/>
                          </wps:cNvSpPr>
                          <wps:spPr bwMode="auto">
                            <a:xfrm>
                              <a:off x="7454" y="1454"/>
                              <a:ext cx="12" cy="443"/>
                            </a:xfrm>
                            <a:prstGeom prst="rect">
                              <a:avLst/>
                            </a:prstGeom>
                            <a:solidFill>
                              <a:srgbClr val="5887C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1" name="Rectangle 421"/>
                          <wps:cNvSpPr>
                            <a:spLocks noChangeArrowheads="1"/>
                          </wps:cNvSpPr>
                          <wps:spPr bwMode="auto">
                            <a:xfrm>
                              <a:off x="7466" y="1454"/>
                              <a:ext cx="12" cy="443"/>
                            </a:xfrm>
                            <a:prstGeom prst="rect">
                              <a:avLst/>
                            </a:prstGeom>
                            <a:solidFill>
                              <a:srgbClr val="5886C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2" name="Rectangle 422"/>
                          <wps:cNvSpPr>
                            <a:spLocks noChangeArrowheads="1"/>
                          </wps:cNvSpPr>
                          <wps:spPr bwMode="auto">
                            <a:xfrm>
                              <a:off x="7478" y="1454"/>
                              <a:ext cx="13" cy="443"/>
                            </a:xfrm>
                            <a:prstGeom prst="rect">
                              <a:avLst/>
                            </a:prstGeom>
                            <a:solidFill>
                              <a:srgbClr val="5786C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wps:wsp>
                        <wps:cNvPr id="413" name="Rectangle 424"/>
                        <wps:cNvSpPr>
                          <a:spLocks noChangeArrowheads="1"/>
                        </wps:cNvSpPr>
                        <wps:spPr bwMode="auto">
                          <a:xfrm>
                            <a:off x="4756785" y="923290"/>
                            <a:ext cx="7620" cy="281305"/>
                          </a:xfrm>
                          <a:prstGeom prst="rect">
                            <a:avLst/>
                          </a:prstGeom>
                          <a:solidFill>
                            <a:srgbClr val="5785C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4" name="Rectangle 425"/>
                        <wps:cNvSpPr>
                          <a:spLocks noChangeArrowheads="1"/>
                        </wps:cNvSpPr>
                        <wps:spPr bwMode="auto">
                          <a:xfrm>
                            <a:off x="4764405" y="923290"/>
                            <a:ext cx="8255" cy="281305"/>
                          </a:xfrm>
                          <a:prstGeom prst="rect">
                            <a:avLst/>
                          </a:prstGeom>
                          <a:solidFill>
                            <a:srgbClr val="5685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5" name="Rectangle 426"/>
                        <wps:cNvSpPr>
                          <a:spLocks noChangeArrowheads="1"/>
                        </wps:cNvSpPr>
                        <wps:spPr bwMode="auto">
                          <a:xfrm>
                            <a:off x="4772660" y="923290"/>
                            <a:ext cx="7620" cy="281305"/>
                          </a:xfrm>
                          <a:prstGeom prst="rect">
                            <a:avLst/>
                          </a:prstGeom>
                          <a:solidFill>
                            <a:srgbClr val="5684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6" name="Rectangle 427"/>
                        <wps:cNvSpPr>
                          <a:spLocks noChangeArrowheads="1"/>
                        </wps:cNvSpPr>
                        <wps:spPr bwMode="auto">
                          <a:xfrm>
                            <a:off x="4780280" y="923290"/>
                            <a:ext cx="7620" cy="281305"/>
                          </a:xfrm>
                          <a:prstGeom prst="rect">
                            <a:avLst/>
                          </a:prstGeom>
                          <a:solidFill>
                            <a:srgbClr val="5584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7" name="Rectangle 428"/>
                        <wps:cNvSpPr>
                          <a:spLocks noChangeArrowheads="1"/>
                        </wps:cNvSpPr>
                        <wps:spPr bwMode="auto">
                          <a:xfrm>
                            <a:off x="4787900" y="923290"/>
                            <a:ext cx="15875" cy="281305"/>
                          </a:xfrm>
                          <a:prstGeom prst="rect">
                            <a:avLst/>
                          </a:prstGeom>
                          <a:solidFill>
                            <a:srgbClr val="5483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8" name="Rectangle 429"/>
                        <wps:cNvSpPr>
                          <a:spLocks noChangeArrowheads="1"/>
                        </wps:cNvSpPr>
                        <wps:spPr bwMode="auto">
                          <a:xfrm>
                            <a:off x="4803775" y="923290"/>
                            <a:ext cx="8255" cy="281305"/>
                          </a:xfrm>
                          <a:prstGeom prst="rect">
                            <a:avLst/>
                          </a:prstGeom>
                          <a:solidFill>
                            <a:srgbClr val="5382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9" name="Rectangle 430"/>
                        <wps:cNvSpPr>
                          <a:spLocks noChangeArrowheads="1"/>
                        </wps:cNvSpPr>
                        <wps:spPr bwMode="auto">
                          <a:xfrm>
                            <a:off x="4812030" y="923290"/>
                            <a:ext cx="7620" cy="281305"/>
                          </a:xfrm>
                          <a:prstGeom prst="rect">
                            <a:avLst/>
                          </a:prstGeom>
                          <a:solidFill>
                            <a:srgbClr val="5382B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0" name="Rectangle 431"/>
                        <wps:cNvSpPr>
                          <a:spLocks noChangeArrowheads="1"/>
                        </wps:cNvSpPr>
                        <wps:spPr bwMode="auto">
                          <a:xfrm>
                            <a:off x="4819650" y="923290"/>
                            <a:ext cx="7620" cy="281305"/>
                          </a:xfrm>
                          <a:prstGeom prst="rect">
                            <a:avLst/>
                          </a:prstGeom>
                          <a:solidFill>
                            <a:srgbClr val="5282B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1" name="Rectangle 432"/>
                        <wps:cNvSpPr>
                          <a:spLocks noChangeArrowheads="1"/>
                        </wps:cNvSpPr>
                        <wps:spPr bwMode="auto">
                          <a:xfrm>
                            <a:off x="4827270" y="923290"/>
                            <a:ext cx="8255" cy="281305"/>
                          </a:xfrm>
                          <a:prstGeom prst="rect">
                            <a:avLst/>
                          </a:prstGeom>
                          <a:solidFill>
                            <a:srgbClr val="5281B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2" name="Rectangle 433"/>
                        <wps:cNvSpPr>
                          <a:spLocks noChangeArrowheads="1"/>
                        </wps:cNvSpPr>
                        <wps:spPr bwMode="auto">
                          <a:xfrm>
                            <a:off x="4835525" y="923290"/>
                            <a:ext cx="7620" cy="281305"/>
                          </a:xfrm>
                          <a:prstGeom prst="rect">
                            <a:avLst/>
                          </a:prstGeom>
                          <a:solidFill>
                            <a:srgbClr val="51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3" name="Rectangle 434"/>
                        <wps:cNvSpPr>
                          <a:spLocks noChangeArrowheads="1"/>
                        </wps:cNvSpPr>
                        <wps:spPr bwMode="auto">
                          <a:xfrm>
                            <a:off x="4843145" y="923290"/>
                            <a:ext cx="7620" cy="281305"/>
                          </a:xfrm>
                          <a:prstGeom prst="rect">
                            <a:avLst/>
                          </a:prstGeom>
                          <a:solidFill>
                            <a:srgbClr val="50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4" name="Rectangle 435"/>
                        <wps:cNvSpPr>
                          <a:spLocks noChangeArrowheads="1"/>
                        </wps:cNvSpPr>
                        <wps:spPr bwMode="auto">
                          <a:xfrm>
                            <a:off x="4850765" y="923290"/>
                            <a:ext cx="8255" cy="281305"/>
                          </a:xfrm>
                          <a:prstGeom prst="rect">
                            <a:avLst/>
                          </a:prstGeom>
                          <a:solidFill>
                            <a:srgbClr val="5080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5" name="Rectangle 436"/>
                        <wps:cNvSpPr>
                          <a:spLocks noChangeArrowheads="1"/>
                        </wps:cNvSpPr>
                        <wps:spPr bwMode="auto">
                          <a:xfrm>
                            <a:off x="4859020" y="923290"/>
                            <a:ext cx="7620" cy="281305"/>
                          </a:xfrm>
                          <a:prstGeom prst="rect">
                            <a:avLst/>
                          </a:prstGeom>
                          <a:solidFill>
                            <a:srgbClr val="4F80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6" name="Rectangle 437"/>
                        <wps:cNvSpPr>
                          <a:spLocks noChangeArrowheads="1"/>
                        </wps:cNvSpPr>
                        <wps:spPr bwMode="auto">
                          <a:xfrm>
                            <a:off x="4866640" y="923290"/>
                            <a:ext cx="8255" cy="281305"/>
                          </a:xfrm>
                          <a:prstGeom prst="rect">
                            <a:avLst/>
                          </a:prstGeom>
                          <a:solidFill>
                            <a:srgbClr val="4F7F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7" name="Rectangle 438"/>
                        <wps:cNvSpPr>
                          <a:spLocks noChangeArrowheads="1"/>
                        </wps:cNvSpPr>
                        <wps:spPr bwMode="auto">
                          <a:xfrm>
                            <a:off x="4874895" y="923290"/>
                            <a:ext cx="15240" cy="281305"/>
                          </a:xfrm>
                          <a:prstGeom prst="rect">
                            <a:avLst/>
                          </a:prstGeom>
                          <a:solidFill>
                            <a:srgbClr val="4E7F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8" name="Rectangle 439"/>
                        <wps:cNvSpPr>
                          <a:spLocks noChangeArrowheads="1"/>
                        </wps:cNvSpPr>
                        <wps:spPr bwMode="auto">
                          <a:xfrm>
                            <a:off x="4890135" y="923290"/>
                            <a:ext cx="15875" cy="281305"/>
                          </a:xfrm>
                          <a:prstGeom prst="rect">
                            <a:avLst/>
                          </a:prstGeom>
                          <a:solidFill>
                            <a:srgbClr val="4D7EB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9" name="Rectangle 440"/>
                        <wps:cNvSpPr>
                          <a:spLocks noChangeArrowheads="1"/>
                        </wps:cNvSpPr>
                        <wps:spPr bwMode="auto">
                          <a:xfrm>
                            <a:off x="4906010" y="923290"/>
                            <a:ext cx="8255" cy="281305"/>
                          </a:xfrm>
                          <a:prstGeom prst="rect">
                            <a:avLst/>
                          </a:prstGeom>
                          <a:solidFill>
                            <a:srgbClr val="4C7DB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0" name="Rectangle 441"/>
                        <wps:cNvSpPr>
                          <a:spLocks noChangeArrowheads="1"/>
                        </wps:cNvSpPr>
                        <wps:spPr bwMode="auto">
                          <a:xfrm>
                            <a:off x="4914265" y="923290"/>
                            <a:ext cx="7620" cy="281305"/>
                          </a:xfrm>
                          <a:prstGeom prst="rect">
                            <a:avLst/>
                          </a:prstGeom>
                          <a:solidFill>
                            <a:srgbClr val="4C7DB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1" name="Rectangle 442"/>
                        <wps:cNvSpPr>
                          <a:spLocks noChangeArrowheads="1"/>
                        </wps:cNvSpPr>
                        <wps:spPr bwMode="auto">
                          <a:xfrm>
                            <a:off x="4921885" y="923290"/>
                            <a:ext cx="7620" cy="281305"/>
                          </a:xfrm>
                          <a:prstGeom prst="rect">
                            <a:avLst/>
                          </a:prstGeom>
                          <a:solidFill>
                            <a:srgbClr val="4B7CB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2" name="Rectangle 443"/>
                        <wps:cNvSpPr>
                          <a:spLocks noChangeArrowheads="1"/>
                        </wps:cNvSpPr>
                        <wps:spPr bwMode="auto">
                          <a:xfrm>
                            <a:off x="4929505" y="923290"/>
                            <a:ext cx="8255" cy="281305"/>
                          </a:xfrm>
                          <a:prstGeom prst="rect">
                            <a:avLst/>
                          </a:prstGeom>
                          <a:solidFill>
                            <a:srgbClr val="4B7CB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3" name="Rectangle 444"/>
                        <wps:cNvSpPr>
                          <a:spLocks noChangeArrowheads="1"/>
                        </wps:cNvSpPr>
                        <wps:spPr bwMode="auto">
                          <a:xfrm>
                            <a:off x="4937760" y="923290"/>
                            <a:ext cx="15240" cy="281305"/>
                          </a:xfrm>
                          <a:prstGeom prst="rect">
                            <a:avLst/>
                          </a:prstGeom>
                          <a:solidFill>
                            <a:srgbClr val="4A7BB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4" name="Rectangle 445"/>
                        <wps:cNvSpPr>
                          <a:spLocks noChangeArrowheads="1"/>
                        </wps:cNvSpPr>
                        <wps:spPr bwMode="auto">
                          <a:xfrm>
                            <a:off x="4953000" y="923290"/>
                            <a:ext cx="15875" cy="281305"/>
                          </a:xfrm>
                          <a:prstGeom prst="rect">
                            <a:avLst/>
                          </a:prstGeom>
                          <a:solidFill>
                            <a:srgbClr val="497AB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5" name="Rectangle 446"/>
                        <wps:cNvSpPr>
                          <a:spLocks noChangeArrowheads="1"/>
                        </wps:cNvSpPr>
                        <wps:spPr bwMode="auto">
                          <a:xfrm>
                            <a:off x="4968875" y="923290"/>
                            <a:ext cx="8255" cy="281305"/>
                          </a:xfrm>
                          <a:prstGeom prst="rect">
                            <a:avLst/>
                          </a:prstGeom>
                          <a:solidFill>
                            <a:srgbClr val="487AB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6" name="Rectangle 447"/>
                        <wps:cNvSpPr>
                          <a:spLocks noChangeArrowheads="1"/>
                        </wps:cNvSpPr>
                        <wps:spPr bwMode="auto">
                          <a:xfrm>
                            <a:off x="4977130" y="923290"/>
                            <a:ext cx="7620" cy="281305"/>
                          </a:xfrm>
                          <a:prstGeom prst="rect">
                            <a:avLst/>
                          </a:prstGeom>
                          <a:solidFill>
                            <a:srgbClr val="4879B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7" name="Rectangle 448"/>
                        <wps:cNvSpPr>
                          <a:spLocks noChangeArrowheads="1"/>
                        </wps:cNvSpPr>
                        <wps:spPr bwMode="auto">
                          <a:xfrm>
                            <a:off x="4984750" y="923290"/>
                            <a:ext cx="7620" cy="281305"/>
                          </a:xfrm>
                          <a:prstGeom prst="rect">
                            <a:avLst/>
                          </a:prstGeom>
                          <a:solidFill>
                            <a:srgbClr val="4779B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8" name="Rectangle 449"/>
                        <wps:cNvSpPr>
                          <a:spLocks noChangeArrowheads="1"/>
                        </wps:cNvSpPr>
                        <wps:spPr bwMode="auto">
                          <a:xfrm>
                            <a:off x="4992370" y="923290"/>
                            <a:ext cx="8255" cy="281305"/>
                          </a:xfrm>
                          <a:prstGeom prst="rect">
                            <a:avLst/>
                          </a:prstGeom>
                          <a:solidFill>
                            <a:srgbClr val="4778B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9" name="Rectangle 450"/>
                        <wps:cNvSpPr>
                          <a:spLocks noChangeArrowheads="1"/>
                        </wps:cNvSpPr>
                        <wps:spPr bwMode="auto">
                          <a:xfrm>
                            <a:off x="4410710" y="786765"/>
                            <a:ext cx="295910" cy="269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2DC9" w:rsidRDefault="00672DC9">
                              <w:r>
                                <w:rPr>
                                  <w:rFonts w:ascii="Verdana" w:hAnsi="Verdana" w:cs="Verdana"/>
                                  <w:color w:val="000000"/>
                                  <w:sz w:val="16"/>
                                  <w:szCs w:val="16"/>
                                  <w:lang w:val="en-US"/>
                                </w:rPr>
                                <w:t>12.78</w:t>
                              </w:r>
                            </w:p>
                          </w:txbxContent>
                        </wps:txbx>
                        <wps:bodyPr rot="0" vert="horz" wrap="none" lIns="0" tIns="0" rIns="0" bIns="0" anchor="t" anchorCtr="0">
                          <a:spAutoFit/>
                        </wps:bodyPr>
                      </wps:wsp>
                      <wps:wsp>
                        <wps:cNvPr id="440" name="Rectangle 451"/>
                        <wps:cNvSpPr>
                          <a:spLocks noChangeArrowheads="1"/>
                        </wps:cNvSpPr>
                        <wps:spPr bwMode="auto">
                          <a:xfrm>
                            <a:off x="4442460" y="1195070"/>
                            <a:ext cx="231140" cy="269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2DC9" w:rsidRDefault="00672DC9">
                              <w:r>
                                <w:rPr>
                                  <w:rFonts w:ascii="Verdana" w:hAnsi="Verdana" w:cs="Verdana"/>
                                  <w:color w:val="000000"/>
                                  <w:sz w:val="16"/>
                                  <w:szCs w:val="16"/>
                                  <w:lang w:val="en-US"/>
                                </w:rPr>
                                <w:t>6.52</w:t>
                              </w:r>
                            </w:p>
                          </w:txbxContent>
                        </wps:txbx>
                        <wps:bodyPr rot="0" vert="horz" wrap="none" lIns="0" tIns="0" rIns="0" bIns="0" anchor="t" anchorCtr="0">
                          <a:spAutoFit/>
                        </wps:bodyPr>
                      </wps:wsp>
                      <wps:wsp>
                        <wps:cNvPr id="441" name="Line 452"/>
                        <wps:cNvCnPr/>
                        <wps:spPr bwMode="auto">
                          <a:xfrm>
                            <a:off x="446405" y="1327785"/>
                            <a:ext cx="5099685" cy="0"/>
                          </a:xfrm>
                          <a:prstGeom prst="line">
                            <a:avLst/>
                          </a:prstGeom>
                          <a:noFill/>
                          <a:ln w="12" cap="flat">
                            <a:solidFill>
                              <a:srgbClr val="40E0D0"/>
                            </a:solidFill>
                            <a:prstDash val="solid"/>
                            <a:miter lim="800000"/>
                            <a:headEnd/>
                            <a:tailEnd/>
                          </a:ln>
                          <a:extLst>
                            <a:ext uri="{909E8E84-426E-40DD-AFC4-6F175D3DCCD1}">
                              <a14:hiddenFill xmlns:a14="http://schemas.microsoft.com/office/drawing/2010/main">
                                <a:noFill/>
                              </a14:hiddenFill>
                            </a:ext>
                          </a:extLst>
                        </wps:spPr>
                        <wps:bodyPr/>
                      </wps:wsp>
                    </wpc:wpc>
                  </a:graphicData>
                </a:graphic>
              </wp:inline>
            </w:drawing>
          </mc:Choice>
          <mc:Fallback>
            <w:pict>
              <v:group id="Lienzo 442" o:spid="_x0000_s1026" editas="canvas" style="width:473.55pt;height:308.2pt;mso-position-horizontal-relative:char;mso-position-vertical-relative:line" coordsize="60140,391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">
                <v:shape id="_x0000_s1027" type="#_x0000_t75" style="position:absolute;width:60140;height:39141;visibility:visible;mso-wrap-style:square">
                  <v:fill o:detectmouseclick="t"/>
                  <v:path o:connecttype="none"/>
                </v:shape>
                <v:group id="Group 222" o:spid="_x0000_s1028" style="position:absolute;width:60102;height:39141" coordsize="9471,61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jAbXMQAAADaAAAA&#10;DwAAAAAAAAAAAAAAAACqAgAAZHJzL2Rvd25yZXYueG1sUEsFBgAAAAAEAAQA+gAAAJsDAAAAAA==&#10;">
                  <v:rect id="Rectangle 22" o:spid="_x0000_s1029" style="position:absolute;top:5601;width:8816;height:4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0xqsMA&#10;AADaAAAADwAAAGRycy9kb3ducmV2LnhtbESPQWvCQBSE70L/w/IK3nRjxWLTbEQLolAomJZ6fWRf&#10;s9Hs25BdY/z33ULB4zAz3zDZarCN6KnztWMFs2kCgrh0uuZKwdfndrIE4QOyxsYxKbiRh1X+MMow&#10;1e7KB+qLUIkIYZ+iAhNCm0rpS0MW/dS1xNH7cZ3FEGVXSd3hNcJtI5+S5FlarDkuGGzpzVB5Li5W&#10;wdG+2+r0ceg33y+zYWF2RzydWanx47B+BRFoCPfwf3uvFczh70q8ATL/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30xqsMAAADaAAAADwAAAAAAAAAAAAAAAACYAgAAZHJzL2Rv&#10;d25yZXYueG1sUEsFBgAAAAAEAAQA9QAAAIgDAAAAAA==&#10;" fillcolor="#a6b4ce" stroked="f"/>
                  <v:line id="Line 23" o:spid="_x0000_s1030" style="position:absolute;visibility:visible;mso-wrap-style:square" from="0,5601" to="8816,56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" strokecolor="white" strokeweight=".00344mm">
                    <v:stroke joinstyle="miter"/>
                  </v:line>
                  <v:rect id="Rectangle 24" o:spid="_x0000_s1031" style="position:absolute;width:8816;height:6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4sBcIA&#10;AADaAAAADwAAAGRycy9kb3ducmV2LnhtbESPT4vCMBTE7wt+h/CEva2Ju27RahRZEATdg3/A66N5&#10;tsXmpTZR67c3guBxmJnfMJNZaytxpcaXjjX0ewoEceZMybmG/W7xNQThA7LByjFpuJOH2bTzMcHU&#10;uBtv6LoNuYgQ9ilqKEKoUyl9VpBF33M1cfSOrrEYomxyaRq8Rbit5LdSibRYclwosKa/grLT9mI1&#10;YDIw5//jz3q3uiQ4ylu1+D0orT+77XwMIlAb3uFXe2k0JPC8Em+A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jiwFwgAAANoAAAAPAAAAAAAAAAAAAAAAAJgCAABkcnMvZG93&#10;bnJldi54bWxQSwUGAAAAAAQABAD1AAAAhwMAAAAA&#10;" stroked="f"/>
                  <v:line id="Line 25" o:spid="_x0000_s1032" style="position:absolute;visibility:visible;mso-wrap-style:square" from="0,650" to="8816,6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1gr4L4AAADaAAAADwAAAGRycy9kb3ducmV2LnhtbERPy4rCMBTdD/gP4QruxlQXMlRjGaqi&#10;4Gx8zP7S3GnLJDclibX+vVkILg/nvSoGa0RPPrSOFcymGQjiyumWawXXy+7zC0SIyBqNY1LwoADF&#10;evSxwly7O5+oP8dapBAOOSpoYuxyKUPVkMUwdR1x4v6ctxgT9LXUHu8p3Bo5z7KFtNhyamiwo7Kh&#10;6v98swoobm7Z8cfszfa37C794ujkzis1GQ/fSxCRhvgWv9wHrSBtTVfSDZDrJ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zWCvgvgAAANoAAAAPAAAAAAAAAAAAAAAAAKEC&#10;AABkcnMvZG93bnJldi54bWxQSwUGAAAAAAQABAD5AAAAjAMAAAAA&#10;" strokecolor="#8492ac" strokeweight="33e-5mm">
                    <v:stroke joinstyle="miter"/>
                  </v:line>
                  <v:rect id="Rectangle 26" o:spid="_x0000_s1033" style="position:absolute;top:4673;width:8816;height:9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ORMAA&#10;AADbAAAADwAAAGRycy9kb3ducmV2LnhtbESPQYvCMBCF78L+hzCCN03bw1KqURah4HW7xfPQjG3Z&#10;ZFKaqN1/v3MQvM3w3rz3zeG0eKceNMcxsIF8l4Ei7oIduTfQ/tTbElRMyBZdYDLwRxFOx4/VASsb&#10;nvxNjyb1SkI4VmhgSGmqtI7dQB7jLkzEot3C7DHJOvfazviUcO90kWWf2uPI0jDgROeBut/m7g2M&#10;ict6KvNL01/bu6tdEfK2MGazXr72oBIt6W1+XV+s4Au9/CID6OM/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hORMAAAADbAAAADwAAAAAAAAAAAAAAAACYAgAAZHJzL2Rvd25y&#10;ZXYueG1sUEsFBgAAAAAEAAQA9QAAAIUDAAAAAA==&#10;" fillcolor="#e4edf6" stroked="f"/>
                  <v:line id="Line 27" o:spid="_x0000_s1034" style="position:absolute;visibility:visible;mso-wrap-style:square" from="0,4673" to="8816,46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89IsAAAADbAAAADwAAAGRycy9kb3ducmV2LnhtbERP32vCMBB+H/g/hBN8m6mDlVGNInWy&#10;Qfcy3d6P5myLyaUkaa3//TIY7O0+vp+32U3WiJF86BwrWC0zEMS10x03Cr7Ox8cXECEiazSOScGd&#10;Auy2s4cNFtrd+JPGU2xECuFQoII2xr6QMtQtWQxL1xMn7uK8xZigb6T2eEvh1sinLMulxY5TQ4s9&#10;lS3V19NgFVA8DFn1Yd7M63fZn8e8cvLolVrMp/0aRKQp/ov/3O86zX+G31/SAXL7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WvPSLAAAAA2wAAAA8AAAAAAAAAAAAAAAAA&#10;oQIAAGRycy9kb3ducmV2LnhtbFBLBQYAAAAABAAEAPkAAACOAwAAAAA=&#10;" strokecolor="#8492ac" strokeweight="33e-5mm">
                    <v:stroke joinstyle="miter"/>
                  </v:line>
                  <v:rect id="Rectangle 28" o:spid="_x0000_s1035" style="position:absolute;left:693;top:750;width:13;height:3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rZaMIA&#10;AADbAAAADwAAAGRycy9kb3ducmV2LnhtbERPS2vCQBC+C/0PyxS8lLqxB2tSVzGFatFTYi+9Ddlp&#10;EpqdDdltHv/eLQje5uN7zmY3mkb01LnasoLlIgJBXFhdc6ng6/LxvAbhPLLGxjIpmMjBbvsw22Ci&#10;7cAZ9bkvRQhhl6CCyvs2kdIVFRl0C9sSB+7HdgZ9gF0pdYdDCDeNfImilTRYc2iosKX3iorf/M8o&#10;OMcmnWI7veb9d+qejvUpOxSo1Pxx3L+B8DT6u/jm/tRh/gr+fwkHyO0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KtlowgAAANsAAAAPAAAAAAAAAAAAAAAAAJgCAABkcnMvZG93&#10;bnJldi54bWxQSwUGAAAAAAQABAD1AAAAhwMAAAAA&#10;" fillcolor="#f7f7f7" stroked="f"/>
                  <v:rect id="Rectangle 29" o:spid="_x0000_s1036" style="position:absolute;left:706;top:750;width:384;height:3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RRrL8A&#10;AADbAAAADwAAAGRycy9kb3ducmV2LnhtbERPTYvCMBC9C/sfwix4EU21oNI1igiKN9F68Dg0Y1u2&#10;mZQmtvXfG0HwNo/3OatNbyrRUuNKywqmkwgEcWZ1ybmCa7ofL0E4j6yxskwKnuRgs/4ZrDDRtuMz&#10;tRefixDCLkEFhfd1IqXLCjLoJrYmDtzdNgZ9gE0udYNdCDeVnEXRXBosOTQUWNOuoOz/8jAKLN6e&#10;9/jQulO3zY6jxTJu0zJWavjbb/9AeOr9V/xxH3WYv4D3L+EAuX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BpFGsvwAAANsAAAAPAAAAAAAAAAAAAAAAAJgCAABkcnMvZG93bnJl&#10;di54bWxQSwUGAAAAAAQABAD1AAAAhAMAAAAA&#10;" fillcolor="#d7d7d7" stroked="f"/>
                  <v:rect id="Rectangle 30" o:spid="_x0000_s1037" style="position:absolute;left:1090;top:750;width:495;height:3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xuKMcA&#10;AADbAAAADwAAAGRycy9kb3ducmV2LnhtbESPQUvDQBCF70L/wzIFL2I3KmiJ3ZYYaikIhbYieBuy&#10;0ySYnU131zb21zsHwdsM781738wWg+vUiUJsPRu4m2SgiCtvW64NvO9fb6egYkK22HkmAz8UYTEf&#10;Xc0wt/7MWzrtUq0khGOOBpqU+lzrWDXkME58TyzawQeHSdZQaxvwLOGu0/dZ9qgdtiwNDfZUNlR9&#10;7b6dgc3n0+pYhIt7+1geblZF+fIQy60x1+OheAaVaEj/5r/rtRV8gZVfZAA9/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cbijHAAAA2wAAAA8AAAAAAAAAAAAAAAAAmAIAAGRy&#10;cy9kb3ducmV2LnhtbFBLBQYAAAAABAAEAPUAAACMAwAAAAA=&#10;" fillcolor="#d9d9d9" stroked="f"/>
                  <v:rect id="Rectangle 31" o:spid="_x0000_s1038" style="position:absolute;left:1585;top:750;width:507;height:3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Dk/sQA&#10;AADbAAAADwAAAGRycy9kb3ducmV2LnhtbERPTWvCQBC9C/6HZQpepG60IG2aVVTQ9tAWGj3Y2yQ7&#10;TUKysyG71fjvu4LgbR7vc5Jlbxpxos5VlhVMJxEI4tzqigsFh/328RmE88gaG8uk4EIOlovhIMFY&#10;2zN/0yn1hQgh7GJUUHrfxlK6vCSDbmJb4sD92s6gD7ArpO7wHMJNI2dRNJcGKw4NJba0KSmv0z+j&#10;gA+fm+yy/inG9dvXU7ar7Qe1R6VGD/3qFYSn3t/FN/e7DvNf4PpLOEA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A5P7EAAAA2wAAAA8AAAAAAAAAAAAAAAAAmAIAAGRycy9k&#10;b3ducmV2LnhtbFBLBQYAAAAABAAEAPUAAACJAwAAAAA=&#10;" fillcolor="#dbdbdb" stroked="f"/>
                  <v:rect id="Rectangle 32" o:spid="_x0000_s1039" style="position:absolute;left:2092;top:750;width:496;height:3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CV+8MA&#10;AADbAAAADwAAAGRycy9kb3ducmV2LnhtbERPy2rCQBTdF/yH4Qru6sQgPqKjFEGwG6kPfOyumWsS&#10;m7kTMlNN/XpnUejycN7TeWNKcafaFZYV9LoRCOLU6oIzBfvd8n0EwnlkjaVlUvBLDuaz1tsUE20f&#10;vKH71mcihLBLUEHufZVI6dKcDLqurYgDd7W1QR9gnUld4yOEm1LGUTSQBgsODTlWtMgp/d7+GAVP&#10;d0o/l+t47M/P4+1y+FoP+kNSqtNuPiYgPDX+X/znXmkFcVgfvoQfIG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nCV+8MAAADbAAAADwAAAAAAAAAAAAAAAACYAgAAZHJzL2Rv&#10;d25yZXYueG1sUEsFBgAAAAAEAAQA9QAAAIgDAAAAAA==&#10;" fillcolor="#ddd" stroked="f"/>
                  <v:rect id="Rectangle 33" o:spid="_x0000_s1040" style="position:absolute;left:2588;top:750;width:507;height:3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L2jcQA&#10;AADbAAAADwAAAGRycy9kb3ducmV2LnhtbESPzYrCQBCE7wu+w9CCt3ViDkGik+D6A8LiwZ8HaDJt&#10;EjfTEzOjZvfpdwTBY1FVX1HzvDeNuFPnassKJuMIBHFhdc2lgtNx8zkF4TyyxsYyKfglB3k2+Jhj&#10;qu2D93Q/+FIECLsUFVTet6mUrqjIoBvbljh4Z9sZ9EF2pdQdPgLcNDKOokQarDksVNjSsqLi53Az&#10;CtZ/Tp6+LjdzbZJV8n2My120XCg1GvaLGQhPvX+HX+2tVhBP4Pkl/ACZ/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y9o3EAAAA2wAAAA8AAAAAAAAAAAAAAAAAmAIAAGRycy9k&#10;b3ducmV2LnhtbFBLBQYAAAAABAAEAPUAAACJAwAAAAA=&#10;" fillcolor="#dfdfdf" stroked="f"/>
                  <v:rect id="Rectangle 34" o:spid="_x0000_s1041" style="position:absolute;left:3095;top:750;width:496;height:3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cmk78A&#10;AADbAAAADwAAAGRycy9kb3ducmV2LnhtbESPwQrCMBBE74L/EFbwpqkVRKpRRBA8eLH6AWuztrXN&#10;pjRR2783guBxmJk3zHrbmVq8qHWlZQWzaQSCOLO65FzB9XKYLEE4j6yxtkwKenKw3QwHa0y0ffOZ&#10;XqnPRYCwS1BB4X2TSOmyggy6qW2Ig3e3rUEfZJtL3eI7wE0t4yhaSIMlh4UCG9oXlFXp0yiYk15U&#10;z9P5tLzd52V1efS3XqdKjUfdbgXCU+f/4V/7qBXEMXy/hB8gN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v1yaTvwAAANsAAAAPAAAAAAAAAAAAAAAAAJgCAABkcnMvZG93bnJl&#10;di54bWxQSwUGAAAAAAQABAD1AAAAhAMAAAAA&#10;" fillcolor="#e1e1e1" stroked="f"/>
                  <v:rect id="Rectangle 35" o:spid="_x0000_s1042" style="position:absolute;left:3591;top:750;width:507;height:3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rT9cIA&#10;AADbAAAADwAAAGRycy9kb3ducmV2LnhtbESPQYvCMBSE7wv+h/AEb2tqBVmqUUQUevCyKj0/m2db&#10;bF5qE231128EYY/DzHzDLFa9qcWDWldZVjAZRyCIc6srLhScjrvvHxDOI2usLZOCJzlYLQdfC0y0&#10;7fiXHgdfiABhl6CC0vsmkdLlJRl0Y9sQB+9iW4M+yLaQusUuwE0t4yiaSYMVh4USG9qUlF8Pd6Og&#10;Oe1lett12eZenLc6zeJX7TKlRsN+PQfhqff/4U871QriKby/hB8gl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CtP1wgAAANsAAAAPAAAAAAAAAAAAAAAAAJgCAABkcnMvZG93&#10;bnJldi54bWxQSwUGAAAAAAQABAD1AAAAhwMAAAAA&#10;" fillcolor="#e3e3e3" stroked="f"/>
                  <v:rect id="Rectangle 36" o:spid="_x0000_s1043" style="position:absolute;left:4098;top:750;width:496;height:3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p/y8UA&#10;AADbAAAADwAAAGRycy9kb3ducmV2LnhtbESPQWvCQBSE74X+h+UVvEjdVEIJMauEhhYP9mBaSI/P&#10;7DMJzb4N2a3Gf+8WBI/DzHzDZJvJ9OJEo+ssK3hZRCCIa6s7bhR8f70/JyCcR9bYWyYFF3KwWT8+&#10;ZJhqe+Y9nUrfiABhl6KC1vshldLVLRl0CzsQB+9oR4M+yLGResRzgJteLqPoVRrsOCy0ONBbS/Vv&#10;+WcUlIf5Z3H5yOMqxuL4U+3mJkFSavY05SsQniZ/D9/aW61gGcP/l/AD5Po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un/LxQAAANsAAAAPAAAAAAAAAAAAAAAAAJgCAABkcnMv&#10;ZG93bnJldi54bWxQSwUGAAAAAAQABAD1AAAAigMAAAAA&#10;" fillcolor="#e5e5e5" stroked="f"/>
                  <v:rect id="Rectangle 37" o:spid="_x0000_s1044" style="position:absolute;left:4594;top:750;width:507;height:3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y8/cMA&#10;AADbAAAADwAAAGRycy9kb3ducmV2LnhtbESPQUsDMRSE74L/ITyhF7HZViuyNi2l0NKLQrd6f908&#10;N4ublyV5bbf/3giCx2FmvmHmy8F36kwxtYENTMYFKOI62JYbAx+HzcMLqCTIFrvAZOBKCZaL25s5&#10;ljZceE/nShqVIZxKNOBE+lLrVDvymMahJ87eV4geJcvYaBvxkuG+09OieNYeW84LDntaO6q/q5M3&#10;UGPabI/4FN8+H49rV+3eRdy9MaO7YfUKSmiQ//Bfe2cNTGfw+yX/AL3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5y8/cMAAADbAAAADwAAAAAAAAAAAAAAAACYAgAAZHJzL2Rv&#10;d25yZXYueG1sUEsFBgAAAAAEAAQA9QAAAIgDAAAAAA==&#10;" fillcolor="#e7e7e7" stroked="f"/>
                  <v:rect id="Rectangle 38" o:spid="_x0000_s1045" style="position:absolute;left:5101;top:750;width:495;height:3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D7lMMA&#10;AADbAAAADwAAAGRycy9kb3ducmV2LnhtbESPwWrDMBBE74X8g9hCbo1cH5zgRgnBUAgll7o95Li1&#10;NraxtXIkxXb+PioUehxm5g2z3c+mFyM531pW8LpKQBBXVrdcK/j+en/ZgPABWWNvmRTcycN+t3ja&#10;Yq7txJ80lqEWEcI+RwVNCEMupa8aMuhXdiCO3sU6gyFKV0vtcIpw08s0STJpsOW40OBARUNVV96M&#10;Al7Lrrv9FOerHM9m40/uozyulVo+z4c3EIHm8B/+ax+1gjSD3y/xB8jd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qD7lMMAAADbAAAADwAAAAAAAAAAAAAAAACYAgAAZHJzL2Rv&#10;d25yZXYueG1sUEsFBgAAAAAEAAQA9QAAAIgDAAAAAA==&#10;" fillcolor="#e9e9e9" stroked="f"/>
                  <v:rect id="Rectangle 39" o:spid="_x0000_s1046" style="position:absolute;left:5596;top:750;width:508;height:3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l5Q8IA&#10;AADbAAAADwAAAGRycy9kb3ducmV2LnhtbESP0YrCMBRE3wX/IVxhX0TTFVHpGmURFhbBB1s/4Nrc&#10;bYvNTUlS2/17Iwg+DjNzhtnuB9OIOzlfW1bwOU9AEBdW11wquOQ/sw0IH5A1NpZJwT952O/Goy2m&#10;2vZ8pnsWShEh7FNUUIXQplL6oiKDfm5b4uj9WWcwROlKqR32EW4auUiSlTRYc1yosKVDRcUt64yC&#10;Q54dfXILp+W0d+tpx9dNR1elPibD9xeIQEN4h1/tX61gsYbnl/gD5O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eXlDwgAAANsAAAAPAAAAAAAAAAAAAAAAAJgCAABkcnMvZG93&#10;bnJldi54bWxQSwUGAAAAAAQABAD1AAAAhwMAAAAA&#10;" fillcolor="#ebebeb" stroked="f"/>
                  <v:rect id="Rectangle 40" o:spid="_x0000_s1047" style="position:absolute;left:6104;top:750;width:495;height:3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5AcAA&#10;AADbAAAADwAAAGRycy9kb3ducmV2LnhtbERPTWsCMRC9F/ofwgheiia1UGQ1igiiN60Kehw24+7q&#10;ZrJsRl3/fXMo9Ph439N552v1oDZWgS18Dg0o4jy4igsLx8NqMAYVBdlhHZgsvCjCfPb+NsXMhSf/&#10;0GMvhUohHDO0UIo0mdYxL8ljHIaGOHGX0HqUBNtCuxafKdzXemTMt/ZYcWoosaFlSfltf/cWrlKv&#10;owm7jSxXp2p3/jIf9+3R2n6vW0xACXXyL/5zb5yFURqbvqQfoG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45AcAAAADbAAAADwAAAAAAAAAAAAAAAACYAgAAZHJzL2Rvd25y&#10;ZXYueG1sUEsFBgAAAAAEAAQA9QAAAIUDAAAAAA==&#10;" fillcolor="#ededed" stroked="f"/>
                  <v:rect id="Rectangle 41" o:spid="_x0000_s1048" style="position:absolute;left:6599;top:750;width:508;height:3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1Z5cIA&#10;AADbAAAADwAAAGRycy9kb3ducmV2LnhtbESPQYvCMBSE74L/IbwFbzZdD6LVKLIiuCexCvb4bJ5t&#10;3ealNFnb/fcbQfA4zMw3zHLdm1o8qHWVZQWfUQyCOLe64kLB+bQbz0A4j6yxtkwK/sjBejUcLDHR&#10;tuMjPVJfiABhl6CC0vsmkdLlJRl0kW2Ig3ezrUEfZFtI3WIX4KaWkzieSoMVh4USG/oqKf9Jf42C&#10;rjnM9SbT1y7LUplfL9tvN70rNfroNwsQnnr/Dr/ae61gMofnl/AD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rVnlwgAAANsAAAAPAAAAAAAAAAAAAAAAAJgCAABkcnMvZG93&#10;bnJldi54bWxQSwUGAAAAAAQABAD1AAAAhwMAAAAA&#10;" fillcolor="#efefef" stroked="f"/>
                  <v:rect id="Rectangle 42" o:spid="_x0000_s1049" style="position:absolute;left:7107;top:750;width:508;height:3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ZnqsUA&#10;AADbAAAADwAAAGRycy9kb3ducmV2LnhtbESPTWvCQBCG74X+h2UKXkrd+IG0qasUUVBvGqH0NmSn&#10;STA7G7KrRn+9cxA8Du+8z8wznXeuVmdqQ+XZwKCfgCLOva24MHDIVh+foEJEtlh7JgNXCjCfvb5M&#10;MbX+wjs672OhBMIhRQNljE2qdchLchj6viGW7N+3DqOMbaFtixeBu1oPk2SiHVYsF0psaFFSftyf&#10;nFB2R/eXj5fJ9n2z4t+vLNt2zc2Y3lv38w0qUhefy4/22hoYyffiIh6gZ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NmeqxQAAANsAAAAPAAAAAAAAAAAAAAAAAJgCAABkcnMv&#10;ZG93bnJldi54bWxQSwUGAAAAAAQABAD1AAAAigMAAAAA&#10;" fillcolor="#f1f1f1" stroked="f"/>
                  <v:rect id="Rectangle 43" o:spid="_x0000_s1050" style="position:absolute;left:7615;top:750;width:495;height:3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8PasMA&#10;AADbAAAADwAAAGRycy9kb3ducmV2LnhtbESPQWvCQBSE70L/w/IKvZldFUuNrlIKUk8FteL1mX0m&#10;wezbkN3E2F/vCgWPw8x8wyxWva1ER40vHWsYJQoEceZMybmG3/16+AHCB2SDlWPScCMPq+XLYIGp&#10;cVfeUrcLuYgQ9ilqKEKoUyl9VpBFn7iaOHpn11gMUTa5NA1eI9xWcqzUu7RYclwosKavgrLLrrUa&#10;jn9dG77dqe0OZH8mU7rM9kpp/fbaf85BBOrDM/zf3hgNkxE8vsQfIJ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68PasMAAADbAAAADwAAAAAAAAAAAAAAAACYAgAAZHJzL2Rv&#10;d25yZXYueG1sUEsFBgAAAAAEAAQA9QAAAIgDAAAAAA==&#10;" fillcolor="#f3f3f3" stroked="f"/>
                  <v:rect id="Rectangle 44" o:spid="_x0000_s1051" style="position:absolute;left:8110;top:750;width:508;height:3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dlZ8YA&#10;AADbAAAADwAAAGRycy9kb3ducmV2LnhtbESPT2vCQBTE7wW/w/KEXopu1PovukoRKp5ajB48PrPP&#10;JJh9G7JrkvbTdwuFHoeZ+Q2z3namFA3VrrCsYDSMQBCnVhecKTif3gcLEM4jaywtk4IvcrDd9J7W&#10;GGvb8pGaxGciQNjFqCD3voqldGlOBt3QVsTBu9naoA+yzqSusQ1wU8pxFM2kwYLDQo4V7XJK78nD&#10;KJhW1/389XPy8Z287O25TA/Nsr0o9dzv3lYgPHX+P/zXPmgFkzH8fgk/QG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QdlZ8YAAADbAAAADwAAAAAAAAAAAAAAAACYAgAAZHJz&#10;L2Rvd25yZXYueG1sUEsFBgAAAAAEAAQA9QAAAIsDAAAAAA==&#10;" fillcolor="#f5f5f5" stroked="f"/>
                  <v:rect id="Rectangle 45" o:spid="_x0000_s1052" style="position:absolute;left:8618;top:750;width:111;height:3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gmkMQA&#10;AADbAAAADwAAAGRycy9kb3ducmV2LnhtbESPQWvCQBSE7wX/w/IEL0U3VagaXUULamlPRi/eHtln&#10;Esy+Ddk1Jv/eFQo9DjPzDbNct6YUDdWusKzgYxSBIE6tLjhTcD7thjMQziNrLC2Tgo4crFe9tyXG&#10;2j74SE3iMxEg7GJUkHtfxVK6NCeDbmQr4uBdbW3QB1lnUtf4CHBTynEUfUqDBYeFHCv6yim9JXej&#10;4Hdutt3cdtOkuWzd+6H4Oe5TVGrQbzcLEJ5a/x/+a39rBZMJvL6EHyB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oJpDEAAAA2wAAAA8AAAAAAAAAAAAAAAAAmAIAAGRycy9k&#10;b3ducmV2LnhtbFBLBQYAAAAABAAEAPUAAACJAwAAAAA=&#10;" fillcolor="#f7f7f7" stroked="f"/>
                  <v:rect id="Rectangle 46" o:spid="_x0000_s1053" style="position:absolute;left:157;top:5764;width:115;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tMbcQA&#10;AADbAAAADwAAAGRycy9kb3ducmV2LnhtbESPQWvCQBSE74L/YXlCb7oxKSKpqxRB6cFCEz30+Mi+&#10;Jmmzb0N2Neu/7xYKHoeZ+YbZ7ILpxI0G11pWsFwkIIgrq1uuFVzOh/kahPPIGjvLpOBODnbb6WSD&#10;ubYjF3QrfS0ihF2OChrv+1xKVzVk0C1sTxy9LzsY9FEOtdQDjhFuOpkmyUoabDkuNNjTvqHqp7wa&#10;BS6k75/rrrDl8XLaf2dpyMaPQqmnWXh9AeEp+Ef4v/2mFWTP8Pcl/g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7TG3EAAAA2wAAAA8AAAAAAAAAAAAAAAAAmAIAAGRycy9k&#10;b3ducmV2LnhtbFBLBQYAAAAABAAEAPUAAACJAwAAAAA=&#10;" fillcolor="aqua" stroked="f"/>
                  <v:rect id="Rectangle 47" o:spid="_x0000_s1054" style="position:absolute;left:157;top:5764;width:115;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2838MA&#10;AADbAAAADwAAAGRycy9kb3ducmV2LnhtbESPQYvCMBSE78L+h/AEb5qqq0jXKLIgCotgq3h+NG/b&#10;YvNSmtjWf2+EhT0OM/MNs972phItNa60rGA6iUAQZ1aXnCu4XvbjFQjnkTVWlknBkxxsNx+DNcba&#10;dpxQm/pcBAi7GBUU3texlC4ryKCb2Jo4eL+2MeiDbHKpG+wC3FRyFkVLabDksFBgTd8FZff0YRQ8&#10;2ufUlLOf/vO86m6n3Y2XSXpQajTsd18gPPX+P/zXPmoF8wW8v4QfID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E2838MAAADbAAAADwAAAAAAAAAAAAAAAACYAgAAZHJzL2Rv&#10;d25yZXYueG1sUEsFBgAAAAAEAAQA9QAAAIgDAAAAAA==&#10;" filled="f" strokeweight="33e-5mm"/>
                  <v:rect id="Rectangle 48" o:spid="_x0000_s1055" style="position:absolute;left:359;top:5768;width:1786;height:3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3DcAA&#10;AADbAAAADwAAAGRycy9kb3ducmV2LnhtbESPzYoCMRCE7wu+Q2jB25pRQWQ0igiCK14cfYBm0vOD&#10;SWdIojP79kZY2GNRVV9Rm91gjXiRD61jBbNpBoK4dLrlWsH9dvxegQgRWaNxTAp+KcBuO/raYK5d&#10;z1d6FbEWCcIhRwVNjF0uZSgbshimriNOXuW8xZikr6X22Ce4NXKeZUtpseW00GBHh4bKR/G0CuSt&#10;OParwvjMnefVxfycrhU5pSbjYb8GEWmI/+G/9kkrWCzh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Z3DcAAAADbAAAADwAAAAAAAAAAAAAAAACYAgAAZHJzL2Rvd25y&#10;ZXYueG1sUEsFBgAAAAAEAAQA9QAAAIUDAAAAAA==&#10;" filled="f" stroked="f">
                    <v:textbox style="mso-fit-shape-to-text:t" inset="0,0,0,0">
                      <w:txbxContent>
                        <w:p w:rsidR="004762D6" w:rsidRDefault="004762D6">
                          <w:r>
                            <w:rPr>
                              <w:rFonts w:ascii="Verdana" w:hAnsi="Verdana" w:cs="Verdana"/>
                              <w:color w:val="000000"/>
                              <w:sz w:val="14"/>
                              <w:szCs w:val="14"/>
                            </w:rPr>
                            <w:t>SERVICIOS PETROLEROS</w:t>
                          </w:r>
                        </w:p>
                      </w:txbxContent>
                    </v:textbox>
                  </v:rect>
                  <v:rect id="Rectangle 49" o:spid="_x0000_s1056" style="position:absolute;left:4841;top:5768;width:1939;height:3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rSlsEA&#10;AADbAAAADwAAAGRycy9kb3ducmV2LnhtbESPzYoCMRCE74LvEFrwphkVdmU0igiCLntx9AGaSc8P&#10;Jp0hic749puFhT0WVfUVtd0P1ogX+dA6VrCYZyCIS6dbrhXcb6fZGkSIyBqNY1LwpgD73Xi0xVy7&#10;nq/0KmItEoRDjgqaGLtcylA2ZDHMXUecvMp5izFJX0vtsU9wa+Qyyz6kxZbTQoMdHRsqH8XTKpC3&#10;4tSvC+Mz97Wsvs3lfK3IKTWdDIcNiEhD/A//tc9aweoT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Bq0pbBAAAA2wAAAA8AAAAAAAAAAAAAAAAAmAIAAGRycy9kb3du&#10;cmV2LnhtbFBLBQYAAAAABAAEAPUAAACGAwAAAAA=&#10;" filled="f" stroked="f">
                    <v:textbox style="mso-fit-shape-to-text:t" inset="0,0,0,0">
                      <w:txbxContent>
                        <w:p w:rsidR="004762D6" w:rsidRDefault="004762D6">
                          <w:r>
                            <w:rPr>
                              <w:rFonts w:ascii="Verdana" w:hAnsi="Verdana" w:cs="Verdana"/>
                              <w:color w:val="000000"/>
                              <w:sz w:val="14"/>
                              <w:szCs w:val="14"/>
                              <w:lang w:val="en-US"/>
                            </w:rPr>
                            <w:t xml:space="preserve">Number of </w:t>
                          </w:r>
                          <w:proofErr w:type="gramStart"/>
                          <w:r>
                            <w:rPr>
                              <w:rFonts w:ascii="Verdana" w:hAnsi="Verdana" w:cs="Verdana"/>
                              <w:color w:val="000000"/>
                              <w:sz w:val="14"/>
                              <w:szCs w:val="14"/>
                              <w:lang w:val="en-US"/>
                            </w:rPr>
                            <w:t>observations :</w:t>
                          </w:r>
                          <w:proofErr w:type="gramEnd"/>
                          <w:r>
                            <w:rPr>
                              <w:rFonts w:ascii="Verdana" w:hAnsi="Verdana" w:cs="Verdana"/>
                              <w:color w:val="000000"/>
                              <w:sz w:val="14"/>
                              <w:szCs w:val="14"/>
                              <w:lang w:val="en-US"/>
                            </w:rPr>
                            <w:t xml:space="preserve"> 7</w:t>
                          </w:r>
                        </w:p>
                      </w:txbxContent>
                    </v:textbox>
                  </v:rect>
                  <v:rect id="Rectangle 50" o:spid="_x0000_s1057" style="position:absolute;left:805;top:107;width:8666;height:4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VG5L8A&#10;AADbAAAADwAAAGRycy9kb3ducmV2LnhtbERPS2rDMBDdF3IHMYXsarkOlOBYCaUQSEM3cXKAwRp/&#10;iDQykmK7t48WhS4f718dFmvERD4MjhW8ZzkI4sbpgTsFt+vxbQsiRGSNxjEp+KUAh/3qpcJSu5kv&#10;NNWxEymEQ4kK+hjHUsrQ9GQxZG4kTlzrvMWYoO+k9jincGtkkecf0uLAqaHHkb56au71wyqQ1/o4&#10;b2vjc3cu2h/zfbq05JRavy6fOxCRlvgv/nOftIJNGpu+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h9UbkvwAAANsAAAAPAAAAAAAAAAAAAAAAAJgCAABkcnMvZG93bnJl&#10;di54bWxQSwUGAAAAAAQABAD1AAAAhAMAAAAA&#10;" filled="f" stroked="f">
                    <v:textbox style="mso-fit-shape-to-text:t" inset="0,0,0,0">
                      <w:txbxContent>
                        <w:p w:rsidR="004762D6" w:rsidRPr="001C2E97" w:rsidRDefault="004762D6">
                          <w:pPr>
                            <w:rPr>
                              <w:lang w:val="en-US"/>
                            </w:rPr>
                          </w:pPr>
                          <w:r>
                            <w:rPr>
                              <w:rFonts w:ascii="Verdana" w:hAnsi="Verdana" w:cs="Verdana"/>
                              <w:b/>
                              <w:bCs/>
                              <w:color w:val="003366"/>
                              <w:sz w:val="18"/>
                              <w:szCs w:val="18"/>
                              <w:lang w:val="en-US"/>
                            </w:rPr>
                            <w:t>Distribution of Adjusted Operating P/L [=EBIT] / Operating Revenue (Turnover) (%)</w:t>
                          </w:r>
                        </w:p>
                      </w:txbxContent>
                    </v:textbox>
                  </v:rect>
                  <v:rect id="Rectangle 51" o:spid="_x0000_s1058" style="position:absolute;left:2724;top:321;width:4035;height:4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njf8EA&#10;AADbAAAADwAAAGRycy9kb3ducmV2LnhtbESPzYoCMRCE7wu+Q2jB25pRYdHRKCIIKntx9AGaSc8P&#10;Jp0hyTqzb2+EhT0WVfUVtdkN1ogn+dA6VjCbZiCIS6dbrhXcb8fPJYgQkTUax6TglwLstqOPDeba&#10;9XylZxFrkSAcclTQxNjlUoayIYth6jri5FXOW4xJ+lpqj32CWyPnWfYlLbacFhrs6NBQ+Sh+rAJ5&#10;K479sjA+c5d59W3Op2tFTqnJeNivQUQa4n/4r33SChYr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6543/BAAAA2wAAAA8AAAAAAAAAAAAAAAAAmAIAAGRycy9kb3du&#10;cmV2LnhtbFBLBQYAAAAABAAEAPUAAACGAwAAAAA=&#10;" filled="f" stroked="f">
                    <v:textbox style="mso-fit-shape-to-text:t" inset="0,0,0,0">
                      <w:txbxContent>
                        <w:p w:rsidR="004762D6" w:rsidRDefault="004762D6">
                          <w:proofErr w:type="gramStart"/>
                          <w:r>
                            <w:rPr>
                              <w:rFonts w:ascii="Verdana" w:hAnsi="Verdana" w:cs="Verdana"/>
                              <w:b/>
                              <w:bCs/>
                              <w:color w:val="003366"/>
                              <w:sz w:val="18"/>
                              <w:szCs w:val="18"/>
                              <w:lang w:val="en-US"/>
                            </w:rPr>
                            <w:t>across</w:t>
                          </w:r>
                          <w:proofErr w:type="gramEnd"/>
                          <w:r>
                            <w:rPr>
                              <w:rFonts w:ascii="Verdana" w:hAnsi="Verdana" w:cs="Verdana"/>
                              <w:b/>
                              <w:bCs/>
                              <w:color w:val="003366"/>
                              <w:sz w:val="18"/>
                              <w:szCs w:val="18"/>
                              <w:lang w:val="en-US"/>
                            </w:rPr>
                            <w:t xml:space="preserve"> 8 companies - Weighted average</w:t>
                          </w:r>
                        </w:p>
                      </w:txbxContent>
                    </v:textbox>
                  </v:rect>
                  <v:rect id="Rectangle 52" o:spid="_x0000_s1059" style="position:absolute;left:136;top:4835;width:2597;height:3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U5n78A&#10;AADbAAAADwAAAGRycy9kb3ducmV2LnhtbERPS2rDMBDdF3IHMYXsarkmlOBYCaUQSEM3cXKAwRp/&#10;iDQykmK7t48WhS4f718dFmvERD4MjhW8ZzkI4sbpgTsFt+vxbQsiRGSNxjEp+KUAh/3qpcJSu5kv&#10;NNWxEymEQ4kK+hjHUsrQ9GQxZG4kTlzrvMWYoO+k9jincGtkkecf0uLAqaHHkb56au71wyqQ1/o4&#10;b2vjc3cu2h/zfbq05JRavy6fOxCRlvgv/nOftIJNWp++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HhTmfvwAAANsAAAAPAAAAAAAAAAAAAAAAAJgCAABkcnMvZG93bnJl&#10;di54bWxQSwUGAAAAAAQABAD1AAAAhAMAAAAA&#10;" filled="f" stroked="f">
                    <v:textbox style="mso-fit-shape-to-text:t" inset="0,0,0,0">
                      <w:txbxContent>
                        <w:p w:rsidR="004762D6" w:rsidRDefault="004762D6">
                          <w:r>
                            <w:rPr>
                              <w:rFonts w:ascii="Verdana" w:hAnsi="Verdana" w:cs="Verdana"/>
                              <w:color w:val="000000"/>
                              <w:sz w:val="14"/>
                              <w:szCs w:val="14"/>
                              <w:lang w:val="en-US"/>
                            </w:rPr>
                            <w:t xml:space="preserve">Relative interquartile </w:t>
                          </w:r>
                          <w:proofErr w:type="gramStart"/>
                          <w:r>
                            <w:rPr>
                              <w:rFonts w:ascii="Verdana" w:hAnsi="Verdana" w:cs="Verdana"/>
                              <w:color w:val="000000"/>
                              <w:sz w:val="14"/>
                              <w:szCs w:val="14"/>
                              <w:lang w:val="en-US"/>
                            </w:rPr>
                            <w:t>interval :</w:t>
                          </w:r>
                          <w:proofErr w:type="gramEnd"/>
                          <w:r>
                            <w:rPr>
                              <w:rFonts w:ascii="Verdana" w:hAnsi="Verdana" w:cs="Verdana"/>
                              <w:color w:val="000000"/>
                              <w:sz w:val="14"/>
                              <w:szCs w:val="14"/>
                              <w:lang w:val="en-US"/>
                            </w:rPr>
                            <w:t xml:space="preserve"> -8.79</w:t>
                          </w:r>
                        </w:p>
                      </w:txbxContent>
                    </v:textbox>
                  </v:rect>
                  <v:rect id="Rectangle 53" o:spid="_x0000_s1060" style="position:absolute;left:136;top:5049;width:2104;height:3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mcBMAA&#10;AADbAAAADwAAAGRycy9kb3ducmV2LnhtbESPzYoCMRCE7wu+Q2jB25pRlkVGo4gg6OLF0QdoJj0/&#10;mHSGJDrj2xtB2GNRVV9Rq81gjXiQD61jBbNpBoK4dLrlWsH1sv9egAgRWaNxTAqeFGCzHn2tMNeu&#10;5zM9iliLBOGQo4Imxi6XMpQNWQxT1xEnr3LeYkzS11J77BPcGjnPsl9pseW00GBHu4bKW3G3CuSl&#10;2PeLwvjM/c2rkzkezhU5pSbjYbsEEWmI/+FP+6AV/Mzg/SX9AL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MmcBMAAAADbAAAADwAAAAAAAAAAAAAAAACYAgAAZHJzL2Rvd25y&#10;ZXYueG1sUEsFBgAAAAAEAAQA9QAAAIUDAAAAAA==&#10;" filled="f" stroked="f">
                    <v:textbox style="mso-fit-shape-to-text:t" inset="0,0,0,0">
                      <w:txbxContent>
                        <w:p w:rsidR="004762D6" w:rsidRDefault="004762D6">
                          <w:r>
                            <w:rPr>
                              <w:rFonts w:ascii="Verdana" w:hAnsi="Verdana" w:cs="Verdana"/>
                              <w:color w:val="000000"/>
                              <w:sz w:val="14"/>
                              <w:szCs w:val="14"/>
                              <w:lang w:val="en-US"/>
                            </w:rPr>
                            <w:t xml:space="preserve">Standard </w:t>
                          </w:r>
                          <w:proofErr w:type="gramStart"/>
                          <w:r>
                            <w:rPr>
                              <w:rFonts w:ascii="Verdana" w:hAnsi="Verdana" w:cs="Verdana"/>
                              <w:color w:val="000000"/>
                              <w:sz w:val="14"/>
                              <w:szCs w:val="14"/>
                              <w:lang w:val="en-US"/>
                            </w:rPr>
                            <w:t>deviation :</w:t>
                          </w:r>
                          <w:proofErr w:type="gramEnd"/>
                          <w:r>
                            <w:rPr>
                              <w:rFonts w:ascii="Verdana" w:hAnsi="Verdana" w:cs="Verdana"/>
                              <w:color w:val="000000"/>
                              <w:sz w:val="14"/>
                              <w:szCs w:val="14"/>
                              <w:lang w:val="en-US"/>
                            </w:rPr>
                            <w:t xml:space="preserve"> 10.22 %</w:t>
                          </w:r>
                        </w:p>
                      </w:txbxContent>
                    </v:textbox>
                  </v:rect>
                  <v:rect id="Rectangle 54" o:spid="_x0000_s1061" style="position:absolute;left:136;top:5263;width:5598;height:3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sCc8EA&#10;AADbAAAADwAAAGRycy9kb3ducmV2LnhtbESP3YrCMBSE7wXfIRxh7zS1yCJdo4ggqOyNdR/g0Jz+&#10;YHJSkmjr25uFhb0cZuYbZrMbrRFP8qFzrGC5yEAQV0533Cj4uR3naxAhIms0jknBiwLsttPJBgvt&#10;Br7Ss4yNSBAOBSpoY+wLKUPVksWwcD1x8mrnLcYkfSO1xyHBrZF5ln1Kix2nhRZ7OrRU3cuHVSBv&#10;5XFYl8Zn7pLX3+Z8utbklPqYjfsvEJHG+B/+a5+0glUO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gbAnPBAAAA2wAAAA8AAAAAAAAAAAAAAAAAmAIAAGRycy9kb3du&#10;cmV2LnhtbFBLBQYAAAAABAAEAPUAAACGAwAAAAA=&#10;" filled="f" stroked="f">
                    <v:textbox style="mso-fit-shape-to-text:t" inset="0,0,0,0">
                      <w:txbxContent>
                        <w:p w:rsidR="004762D6" w:rsidRPr="001C2E97" w:rsidRDefault="004762D6">
                          <w:pPr>
                            <w:rPr>
                              <w:lang w:val="en-US"/>
                            </w:rPr>
                          </w:pPr>
                          <w:r>
                            <w:rPr>
                              <w:rFonts w:ascii="Verdana" w:hAnsi="Verdana" w:cs="Verdana"/>
                              <w:color w:val="000000"/>
                              <w:sz w:val="14"/>
                              <w:szCs w:val="14"/>
                              <w:lang w:val="en-US"/>
                            </w:rPr>
                            <w:t xml:space="preserve">50% of companies from the group show values </w:t>
                          </w:r>
                          <w:proofErr w:type="gramStart"/>
                          <w:r>
                            <w:rPr>
                              <w:rFonts w:ascii="Verdana" w:hAnsi="Verdana" w:cs="Verdana"/>
                              <w:color w:val="000000"/>
                              <w:sz w:val="14"/>
                              <w:szCs w:val="14"/>
                              <w:lang w:val="en-US"/>
                            </w:rPr>
                            <w:t>between :</w:t>
                          </w:r>
                          <w:proofErr w:type="gramEnd"/>
                          <w:r>
                            <w:rPr>
                              <w:rFonts w:ascii="Verdana" w:hAnsi="Verdana" w:cs="Verdana"/>
                              <w:color w:val="000000"/>
                              <w:sz w:val="14"/>
                              <w:szCs w:val="14"/>
                              <w:lang w:val="en-US"/>
                            </w:rPr>
                            <w:t xml:space="preserve"> -6.67 % and 6.52 %</w:t>
                          </w:r>
                        </w:p>
                      </w:txbxContent>
                    </v:textbox>
                  </v:rect>
                  <v:line id="Line 55" o:spid="_x0000_s1062" style="position:absolute;visibility:visible;mso-wrap-style:square" from="703,3643" to="8734,36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CtSsIAAADbAAAADwAAAGRycy9kb3ducmV2LnhtbESPQWvCQBSE7wX/w/IEb3WjlhJSV5FC&#10;ITdp9ODxmX3dBLNvw+4ao7/eLRR6HGbmG2a9HW0nBvKhdaxgMc9AENdOt2wUHA9frzmIEJE1do5J&#10;wZ0CbDeTlzUW2t34m4YqGpEgHApU0MTYF1KGuiGLYe564uT9OG8xJumN1B5vCW47ucyyd2mx5bTQ&#10;YE+fDdWX6moVDPccjS8Pe/Nw586V1fF01RelZtNx9wEi0hj/w3/tUit4W8Hvl/QD5OY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RCtSsIAAADbAAAADwAAAAAAAAAAAAAA&#10;AAChAgAAZHJzL2Rvd25yZXYueG1sUEsFBgAAAAAEAAQA+QAAAJADAAAAAA==&#10;" strokecolor="white" strokeweight="33e-5mm">
                    <v:stroke joinstyle="miter"/>
                  </v:line>
                  <v:line id="Line 56" o:spid="_x0000_s1063" style="position:absolute;visibility:visible;mso-wrap-style:square" from="703,3310" to="8734,33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k1PsEAAADbAAAADwAAAGRycy9kb3ducmV2LnhtbESPQYvCMBSE7wv+h/AEb2uqyCJdo4gg&#10;9CZWD3t82zzTYvNSklirv94IC3scZuYbZrUZbCt68qFxrGA2zUAQV043bBScT/vPJYgQkTW2jknB&#10;gwJs1qOPFeba3flIfRmNSBAOOSqoY+xyKUNVk8UwdR1x8i7OW4xJeiO1x3uC21bOs+xLWmw4LdTY&#10;0a6m6lrerIL+sUTji9PBPN1v64ry/HPTV6Um42H7DSLSEP/Df+1CK1gs4P0l/QC5f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y+TU+wQAAANsAAAAPAAAAAAAAAAAAAAAA&#10;AKECAABkcnMvZG93bnJldi54bWxQSwUGAAAAAAQABAD5AAAAjwMAAAAA&#10;" strokecolor="white" strokeweight="33e-5mm">
                    <v:stroke joinstyle="miter"/>
                  </v:line>
                  <v:line id="Line 57" o:spid="_x0000_s1064" style="position:absolute;visibility:visible;mso-wrap-style:square" from="703,2978" to="8734,29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bWQpcIAAADbAAAADwAAAGRycy9kb3ducmV2LnhtbESPQWvCQBSE7wX/w/IEb3Wj2BJSV5FC&#10;ITdp9ODxmX3dBLNvw+4ao7/eLRR6HGbmG2a9HW0nBvKhdaxgMc9AENdOt2wUHA9frzmIEJE1do5J&#10;wZ0CbDeTlzUW2t34m4YqGpEgHApU0MTYF1KGuiGLYe564uT9OG8xJumN1B5vCW47ucyyd2mx5bTQ&#10;YE+fDdWX6moVDPccjS8Pe/Nw586V1fF01RelZtNx9wEi0hj/w3/tUitYvcHvl/QD5OY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bWQpcIAAADbAAAADwAAAAAAAAAAAAAA&#10;AAChAgAAZHJzL2Rvd25yZXYueG1sUEsFBgAAAAAEAAQA+QAAAJADAAAAAA==&#10;" strokecolor="white" strokeweight="33e-5mm">
                    <v:stroke joinstyle="miter"/>
                  </v:line>
                  <v:line id="Line 58" o:spid="_x0000_s1065" style="position:absolute;visibility:visible;mso-wrap-style:square" from="703,2646" to="8734,26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cO0sEAAADbAAAADwAAAGRycy9kb3ducmV2LnhtbESPQYvCMBSE7wv+h/AEb2uqiEjXKCII&#10;vYnVwx7fNs+02LyUJNbqrzcLC3scZuYbZr0dbCt68qFxrGA2zUAQV043bBRczofPFYgQkTW2jknB&#10;kwJsN6OPNebaPfhEfRmNSBAOOSqoY+xyKUNVk8UwdR1x8q7OW4xJeiO1x0eC21bOs2wpLTacFmrs&#10;aF9TdSvvVkH/XKHxxfloXu6ndUV5+b7rm1KT8bD7AhFpiP/hv3ahFSyW8Psl/QC5e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tZw7SwQAAANsAAAAPAAAAAAAAAAAAAAAA&#10;AKECAABkcnMvZG93bnJldi54bWxQSwUGAAAAAAQABAD5AAAAjwMAAAAA&#10;" strokecolor="white" strokeweight="33e-5mm">
                    <v:stroke joinstyle="miter"/>
                  </v:line>
                  <v:line id="Line 59" o:spid="_x0000_s1066" style="position:absolute;visibility:visible;mso-wrap-style:square" from="703,2314" to="8734,23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urScIAAADbAAAADwAAAGRycy9kb3ducmV2LnhtbESPQWvCQBSE7wX/w/IEb3WjSBtSV5FC&#10;ITdp9ODxmX3dBLNvw+4ao7/eLRR6HGbmG2a9HW0nBvKhdaxgMc9AENdOt2wUHA9frzmIEJE1do5J&#10;wZ0CbDeTlzUW2t34m4YqGpEgHApU0MTYF1KGuiGLYe564uT9OG8xJumN1B5vCW47ucyyN2mx5bTQ&#10;YE+fDdWX6moVDPccjS8Pe/Nw586V1fF01RelZtNx9wEi0hj/w3/tUitYvcPvl/QD5OY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iurScIAAADbAAAADwAAAAAAAAAAAAAA&#10;AAChAgAAZHJzL2Rvd25yZXYueG1sUEsFBgAAAAAEAAQA+QAAAJADAAAAAA==&#10;" strokecolor="white" strokeweight="33e-5mm">
                    <v:stroke joinstyle="miter"/>
                  </v:line>
                  <v:line id="Line 60" o:spid="_x0000_s1067" style="position:absolute;visibility:visible;mso-wrap-style:square" from="703,1981" to="8734,19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7Q/O74AAADbAAAADwAAAGRycy9kb3ducmV2LnhtbERPTYvCMBC9C/6HMII3TVdEpGuUZUHo&#10;TawePM42s2mxmZQk1uqvNwfB4+N9b3aDbUVPPjSOFXzNMxDEldMNGwXn0362BhEissbWMSl4UIDd&#10;djzaYK7dnY/Ul9GIFMIhRwV1jF0uZahqshjmriNO3L/zFmOC3kjt8Z7CbSsXWbaSFhtODTV29FtT&#10;dS1vVkH/WKPxxelgnu6vdUV5vtz0VanpZPj5BhFpiB/x211oBcs0Nn1JP0BuX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ztD87vgAAANsAAAAPAAAAAAAAAAAAAAAAAKEC&#10;AABkcnMvZG93bnJldi54bWxQSwUGAAAAAAQABAD5AAAAjAMAAAAA&#10;" strokecolor="white" strokeweight="33e-5mm">
                    <v:stroke joinstyle="miter"/>
                  </v:line>
                  <v:line id="Line 61" o:spid="_x0000_s1068" style="position:absolute;visibility:visible;mso-wrap-style:square" from="703,1650" to="8734,16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PiaoMIAAADbAAAADwAAAGRycy9kb3ducmV2LnhtbESPQYvCMBSE74L/IbyFvWm6yyJajSLC&#10;Qm+L1YPHZ/NMi81LSWKt++uNsLDHYWa+YVabwbaiJx8axwo+phkI4srpho2C4+F7MgcRIrLG1jEp&#10;eFCAzXo8WmGu3Z331JfRiAThkKOCOsYulzJUNVkMU9cRJ+/ivMWYpDdSe7wnuG3lZ5bNpMWG00KN&#10;He1qqq7lzSroH3M0vjj8mF93bl1RHk83fVXq/W3YLkFEGuJ/+K9daAVfC3h9ST9Ar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PiaoMIAAADbAAAADwAAAAAAAAAAAAAA&#10;AAChAgAAZHJzL2Rvd25yZXYueG1sUEsFBgAAAAAEAAQA+QAAAJADAAAAAA==&#10;" strokecolor="white" strokeweight="33e-5mm">
                    <v:stroke joinstyle="miter"/>
                  </v:line>
                  <v:line id="Line 62" o:spid="_x0000_s1069" style="position:absolute;visibility:visible;mso-wrap-style:square" from="703,1318" to="8734,1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ul4L4AAADbAAAADwAAAGRycy9kb3ducmV2LnhtbERPTYvCMBC9C/6HMII3TVdQpGuUZUHo&#10;TawePM42s2mxmZQk1uqvNwfB4+N9b3aDbUVPPjSOFXzNMxDEldMNGwXn0362BhEissbWMSl4UIDd&#10;djzaYK7dnY/Ul9GIFMIhRwV1jF0uZahqshjmriNO3L/zFmOC3kjt8Z7CbSsXWbaSFhtODTV29FtT&#10;dS1vVkH/WKPxxelgnu6vdUV5vtz0VanpZPj5BhFpiB/x211oBcu0Pn1JP0BuX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IG6XgvgAAANsAAAAPAAAAAAAAAAAAAAAAAKEC&#10;AABkcnMvZG93bnJldi54bWxQSwUGAAAAAAQABAD5AAAAjAMAAAAA&#10;" strokecolor="white" strokeweight="33e-5mm">
                    <v:stroke joinstyle="miter"/>
                  </v:line>
                  <v:rect id="Rectangle 63" o:spid="_x0000_s1070" style="position:absolute;left:83;top:753;width:620;height:3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g8scMA&#10;AADbAAAADwAAAGRycy9kb3ducmV2LnhtbESPQYvCMBSE78L+h/AEL7KmrriUapRFkPWiYte9P5pn&#10;W2xeahNr/fdGEDwOM/MNM192phItNa60rGA8ikAQZ1aXnCs4/q0/YxDOI2usLJOCOzlYLj56c0y0&#10;vfGB2tTnIkDYJaig8L5OpHRZQQbdyNbEwTvZxqAPssmlbvAW4KaSX1H0LQ2WHBYKrGlVUHZOr0aB&#10;nPiL2+7+f8/HLq7i/fDeHk6pUoN+9zMD4anz7/CrvdEKpmN4fgk/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3g8scMAAADbAAAADwAAAAAAAAAAAAAAAACYAgAAZHJzL2Rv&#10;d25yZXYueG1sUEsFBgAAAAAEAAQA9QAAAIgDAAAAAA==&#10;" fillcolor="#cdced0" stroked="f"/>
                  <v:rect id="Rectangle 64" o:spid="_x0000_s1071" style="position:absolute;left:384;top:3443;width:277;height:4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epQcEA&#10;AADbAAAADwAAAGRycy9kb3ducmV2LnhtbESPzYoCMRCE74LvEFrwphnFXWQ0igiCLntx9AGaSc8P&#10;Jp0hic749puFhT0WVfUVtd0P1ogX+dA6VrCYZyCIS6dbrhXcb6fZGkSIyBqNY1LwpgD73Xi0xVy7&#10;nq/0KmItEoRDjgqaGLtcylA2ZDHMXUecvMp5izFJX0vtsU9wa+Qyyz6lxZbTQoMdHRsqH8XTKpC3&#10;4tSvC+Mz97Wsvs3lfK3IKTWdDIcNiEhD/A//tc9awc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1nqUHBAAAA2wAAAA8AAAAAAAAAAAAAAAAAmAIAAGRycy9kb3du&#10;cmV2LnhtbFBLBQYAAAAABAAEAPUAAACGAwAAAAA=&#10;" filled="f" stroked="f">
                    <v:textbox style="mso-fit-shape-to-text:t" inset="0,0,0,0">
                      <w:txbxContent>
                        <w:p w:rsidR="004762D6" w:rsidRDefault="004762D6">
                          <w:r>
                            <w:rPr>
                              <w:rFonts w:ascii="Verdana" w:hAnsi="Verdana" w:cs="Verdana"/>
                              <w:color w:val="000000"/>
                              <w:sz w:val="16"/>
                              <w:szCs w:val="16"/>
                              <w:lang w:val="en-US"/>
                            </w:rPr>
                            <w:t>-20</w:t>
                          </w:r>
                        </w:p>
                      </w:txbxContent>
                    </v:textbox>
                  </v:rect>
                  <v:rect id="Rectangle 65" o:spid="_x0000_s1072" style="position:absolute;left:384;top:3106;width:277;height:4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sM2sAA&#10;AADbAAAADwAAAGRycy9kb3ducmV2LnhtbESPzYoCMRCE7wu+Q2jB25pRcJHRKCIIrnhx9AGaSc8P&#10;Jp0hic7s2xtB2GNRVV9R6+1gjXiSD61jBbNpBoK4dLrlWsHtevhegggRWaNxTAr+KMB2M/paY65d&#10;zxd6FrEWCcIhRwVNjF0uZSgbshimriNOXuW8xZikr6X22Ce4NXKeZT/SYstpocGO9g2V9+JhFchr&#10;ceiXhfGZO82rs/k9XipySk3Gw24FItIQ/8Of9lErWCzg/SX9AL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isM2sAAAADbAAAADwAAAAAAAAAAAAAAAACYAgAAZHJzL2Rvd25y&#10;ZXYueG1sUEsFBgAAAAAEAAQA9QAAAIUDAAAAAA==&#10;" filled="f" stroked="f">
                    <v:textbox style="mso-fit-shape-to-text:t" inset="0,0,0,0">
                      <w:txbxContent>
                        <w:p w:rsidR="004762D6" w:rsidRDefault="004762D6">
                          <w:r>
                            <w:rPr>
                              <w:rFonts w:ascii="Verdana" w:hAnsi="Verdana" w:cs="Verdana"/>
                              <w:color w:val="000000"/>
                              <w:sz w:val="16"/>
                              <w:szCs w:val="16"/>
                              <w:lang w:val="en-US"/>
                            </w:rPr>
                            <w:t>-15</w:t>
                          </w:r>
                        </w:p>
                      </w:txbxContent>
                    </v:textbox>
                  </v:rect>
                  <v:rect id="Rectangle 66" o:spid="_x0000_s1073" style="position:absolute;left:384;top:2770;width:277;height:4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mSrcAA&#10;AADbAAAADwAAAGRycy9kb3ducmV2LnhtbESPzYoCMRCE7wu+Q2jB25pRUGQ0igiCK14cfYBm0vOD&#10;SWdIojP79kZY2GNRVV9Rm91gjXiRD61jBbNpBoK4dLrlWsH9dvxegQgRWaNxTAp+KcBuO/raYK5d&#10;z1d6FbEWCcIhRwVNjF0uZSgbshimriNOXuW8xZikr6X22Ce4NXKeZUtpseW00GBHh4bKR/G0CuSt&#10;OParwvjMnefVxfycrhU5pSbjYb8GEWmI/+G/9kkrWCzh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vmSrcAAAADbAAAADwAAAAAAAAAAAAAAAACYAgAAZHJzL2Rvd25y&#10;ZXYueG1sUEsFBgAAAAAEAAQA9QAAAIUDAAAAAA==&#10;" filled="f" stroked="f">
                    <v:textbox style="mso-fit-shape-to-text:t" inset="0,0,0,0">
                      <w:txbxContent>
                        <w:p w:rsidR="004762D6" w:rsidRDefault="004762D6">
                          <w:r>
                            <w:rPr>
                              <w:rFonts w:ascii="Verdana" w:hAnsi="Verdana" w:cs="Verdana"/>
                              <w:color w:val="000000"/>
                              <w:sz w:val="16"/>
                              <w:szCs w:val="16"/>
                              <w:lang w:val="en-US"/>
                            </w:rPr>
                            <w:t>-10</w:t>
                          </w:r>
                        </w:p>
                      </w:txbxContent>
                    </v:textbox>
                  </v:rect>
                  <v:rect id="Rectangle 67" o:spid="_x0000_s1074" style="position:absolute;left:458;top:2448;width:175;height:4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U3NsEA&#10;AADbAAAADwAAAGRycy9kb3ducmV2LnhtbESPzYoCMRCE74LvEFrwphkFd2U0igiCLntx9AGaSc8P&#10;Jp0hic749puFhT0WVfUVtd0P1ogX+dA6VrCYZyCIS6dbrhXcb6fZGkSIyBqNY1LwpgD73Xi0xVy7&#10;nq/0KmItEoRDjgqaGLtcylA2ZDHMXUecvMp5izFJX0vtsU9wa+Qyyz6kxZbTQoMdHRsqH8XTKpC3&#10;4tSvC+Mz97Wsvs3lfK3IKTWdDIcNiEhD/A//tc9aweoT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21NzbBAAAA2wAAAA8AAAAAAAAAAAAAAAAAmAIAAGRycy9kb3du&#10;cmV2LnhtbFBLBQYAAAAABAAEAPUAAACGAwAAAAA=&#10;" filled="f" stroked="f">
                    <v:textbox style="mso-fit-shape-to-text:t" inset="0,0,0,0">
                      <w:txbxContent>
                        <w:p w:rsidR="004762D6" w:rsidRDefault="004762D6">
                          <w:r>
                            <w:rPr>
                              <w:rFonts w:ascii="Verdana" w:hAnsi="Verdana" w:cs="Verdana"/>
                              <w:color w:val="000000"/>
                              <w:sz w:val="16"/>
                              <w:szCs w:val="16"/>
                              <w:lang w:val="en-US"/>
                            </w:rPr>
                            <w:t>-5</w:t>
                          </w:r>
                        </w:p>
                      </w:txbxContent>
                    </v:textbox>
                  </v:rect>
                  <v:rect id="Rectangle 68" o:spid="_x0000_s1075" style="position:absolute;left:520;top:2112;width:102;height:4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qjRL8A&#10;AADbAAAADwAAAGRycy9kb3ducmV2LnhtbERPS2rDMBDdF3IHMYXsarmGlOBYCaUQSEM3cXKAwRp/&#10;iDQykmK7t48WhS4f718dFmvERD4MjhW8ZzkI4sbpgTsFt+vxbQsiRGSNxjEp+KUAh/3qpcJSu5kv&#10;NNWxEymEQ4kK+hjHUsrQ9GQxZG4kTlzrvMWYoO+k9jincGtkkecf0uLAqaHHkb56au71wyqQ1/o4&#10;b2vjc3cu2h/zfbq05JRavy6fOxCRlvgv/nOftIJNGpu+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8KqNEvwAAANsAAAAPAAAAAAAAAAAAAAAAAJgCAABkcnMvZG93bnJl&#10;di54bWxQSwUGAAAAAAQABAD1AAAAhAMAAAAA&#10;" filled="f" stroked="f">
                    <v:textbox style="mso-fit-shape-to-text:t" inset="0,0,0,0">
                      <w:txbxContent>
                        <w:p w:rsidR="004762D6" w:rsidRDefault="004762D6">
                          <w:r>
                            <w:rPr>
                              <w:rFonts w:ascii="Verdana" w:hAnsi="Verdana" w:cs="Verdana"/>
                              <w:color w:val="000000"/>
                              <w:sz w:val="16"/>
                              <w:szCs w:val="16"/>
                              <w:lang w:val="en-US"/>
                            </w:rPr>
                            <w:t>0</w:t>
                          </w:r>
                        </w:p>
                      </w:txbxContent>
                    </v:textbox>
                  </v:rect>
                  <v:rect id="Rectangle 69" o:spid="_x0000_s1076" style="position:absolute;left:520;top:1775;width:102;height:4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YG38EA&#10;AADbAAAADwAAAGRycy9kb3ducmV2LnhtbESPzYoCMRCE7wu+Q2jB25pRcNHRKCIIKntx9AGaSc8P&#10;Jp0hyTqzb2+EhT0WVfUVtdkN1ogn+dA6VjCbZiCIS6dbrhXcb8fPJYgQkTUax6TglwLstqOPDeba&#10;9XylZxFrkSAcclTQxNjlUoayIYth6jri5FXOW4xJ+lpqj32CWyPnWfYlLbacFhrs6NBQ+Sh+rAJ5&#10;K479sjA+c5d59W3Op2tFTqnJeNivQUQa4n/4r33SChYr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NmBt/BAAAA2wAAAA8AAAAAAAAAAAAAAAAAmAIAAGRycy9kb3du&#10;cmV2LnhtbFBLBQYAAAAABAAEAPUAAACGAwAAAAA=&#10;" filled="f" stroked="f">
                    <v:textbox style="mso-fit-shape-to-text:t" inset="0,0,0,0">
                      <w:txbxContent>
                        <w:p w:rsidR="004762D6" w:rsidRDefault="004762D6">
                          <w:r>
                            <w:rPr>
                              <w:rFonts w:ascii="Verdana" w:hAnsi="Verdana" w:cs="Verdana"/>
                              <w:color w:val="000000"/>
                              <w:sz w:val="16"/>
                              <w:szCs w:val="16"/>
                              <w:lang w:val="en-US"/>
                            </w:rPr>
                            <w:t>5</w:t>
                          </w:r>
                        </w:p>
                      </w:txbxContent>
                    </v:textbox>
                  </v:rect>
                  <v:rect id="Rectangle 70" o:spid="_x0000_s1077" style="position:absolute;left:433;top:1454;width:204;height:4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Bl/70A&#10;AADbAAAADwAAAGRycy9kb3ducmV2LnhtbERPy4rCMBTdC/5DuII7m+pCpBpFBEEHN9b5gEtz+8Dk&#10;piTRdv7eLIRZHs57dxitEW/yoXOsYJnlIIgrpztuFPw+zosNiBCRNRrHpOCPAhz208kOC+0GvtO7&#10;jI1IIRwKVNDG2BdShqoliyFzPXHiauctxgR9I7XHIYVbI1d5vpYWO04NLfZ0aql6li+rQD7K87Ap&#10;jc/dz6q+mevlXpNTaj4bj1sQkcb4L/66L1rBOq1PX9IPkPsP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DDBl/70AAADbAAAADwAAAAAAAAAAAAAAAACYAgAAZHJzL2Rvd25yZXYu&#10;eG1sUEsFBgAAAAAEAAQA9QAAAIIDAAAAAA==&#10;" filled="f" stroked="f">
                    <v:textbox style="mso-fit-shape-to-text:t" inset="0,0,0,0">
                      <w:txbxContent>
                        <w:p w:rsidR="004762D6" w:rsidRDefault="004762D6">
                          <w:r>
                            <w:rPr>
                              <w:rFonts w:ascii="Verdana" w:hAnsi="Verdana" w:cs="Verdana"/>
                              <w:color w:val="000000"/>
                              <w:sz w:val="16"/>
                              <w:szCs w:val="16"/>
                              <w:lang w:val="en-US"/>
                            </w:rPr>
                            <w:t>10</w:t>
                          </w:r>
                        </w:p>
                      </w:txbxContent>
                    </v:textbox>
                  </v:rect>
                  <v:rect id="Rectangle 71" o:spid="_x0000_s1078" style="position:absolute;left:433;top:1117;width:204;height:4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zAZMEA&#10;AADbAAAADwAAAGRycy9kb3ducmV2LnhtbESP3YrCMBSE7xf2HcJZ8G5N64VINYosFFS8se4DHJrT&#10;H0xOSpK19e2NIOzlMDPfMJvdZI24kw+9YwX5PANBXDvdc6vg91p+r0CEiKzROCYFDwqw235+bLDQ&#10;buQL3avYigThUKCCLsahkDLUHVkMczcQJ69x3mJM0rdSexwT3Bq5yLKltNhzWuhwoJ+O6lv1ZxXI&#10;a1WOq8r4zJ0WzdkcD5eGnFKzr2m/BhFpiv/hd/ugFSxzeH1JP0B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N8wGTBAAAA2wAAAA8AAAAAAAAAAAAAAAAAmAIAAGRycy9kb3du&#10;cmV2LnhtbFBLBQYAAAAABAAEAPUAAACGAwAAAAA=&#10;" filled="f" stroked="f">
                    <v:textbox style="mso-fit-shape-to-text:t" inset="0,0,0,0">
                      <w:txbxContent>
                        <w:p w:rsidR="004762D6" w:rsidRDefault="004762D6">
                          <w:r>
                            <w:rPr>
                              <w:rFonts w:ascii="Verdana" w:hAnsi="Verdana" w:cs="Verdana"/>
                              <w:color w:val="000000"/>
                              <w:sz w:val="16"/>
                              <w:szCs w:val="16"/>
                              <w:lang w:val="en-US"/>
                            </w:rPr>
                            <w:t>15</w:t>
                          </w:r>
                        </w:p>
                      </w:txbxContent>
                    </v:textbox>
                  </v:rect>
                  <v:oval id="Oval 72" o:spid="_x0000_s1079" style="position:absolute;left:83;top:3846;width:290;height:3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j008QA&#10;AADbAAAADwAAAGRycy9kb3ducmV2LnhtbESPzWrCQBSF9wXfYbiCm2ImpqAhOooIgnQjGil0d8nc&#10;JqGZOyEzMcnbdwqFLg/n5+PsDqNpxJM6V1tWsIpiEMSF1TWXCh75eZmCcB5ZY2OZFEzk4LCfveww&#10;03bgGz3vvhRhhF2GCirv20xKV1Rk0EW2JQ7el+0M+iC7UuoOhzBuGpnE8VoarDkQKmzpVFHxfe9N&#10;gLyu8ve3TX7bXD/xOD36pE+vH0ot5uNxC8LT6P/Df+2LVrBO4PdL+AF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Y9NPEAAAA2wAAAA8AAAAAAAAAAAAAAAAAmAIAAGRycy9k&#10;b3ducmV2LnhtbFBLBQYAAAAABAAEAPUAAACJAwAAAAA=&#10;" fillcolor="#8393ad" strokeweight="0"/>
                  <v:rect id="Rectangle 73" o:spid="_x0000_s1080" style="position:absolute;left:124;top:3902;width:255;height:4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7iMAA&#10;AADbAAAADwAAAGRycy9kb3ducmV2LnhtbESPzYoCMRCE7wu+Q2jB25pRQWQ0igiCK14cfYBm0vOD&#10;SWdIojP79kZY2GNRVV9Rm91gjXiRD61jBbNpBoK4dLrlWsH9dvxegQgRWaNxTAp+KcBuO/raYK5d&#10;z1d6FbEWCcIhRwVNjF0uZSgbshimriNOXuW8xZikr6X22Ce4NXKeZUtpseW00GBHh4bKR/G0CuSt&#10;OParwvjMnefVxfycrhU5pSbjYb8GEWmI/+G/9kkrWC7g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L7iMAAAADbAAAADwAAAAAAAAAAAAAAAACYAgAAZHJzL2Rvd25y&#10;ZXYueG1sUEsFBgAAAAAEAAQA9QAAAIUDAAAAAA==&#10;" filled="f" stroked="f">
                    <v:textbox style="mso-fit-shape-to-text:t" inset="0,0,0,0">
                      <w:txbxContent>
                        <w:p w:rsidR="004762D6" w:rsidRDefault="004762D6">
                          <w:r>
                            <w:rPr>
                              <w:rFonts w:ascii="Verdana" w:hAnsi="Verdana" w:cs="Verdana"/>
                              <w:b/>
                              <w:bCs/>
                              <w:color w:val="FFFFFF"/>
                              <w:sz w:val="20"/>
                              <w:szCs w:val="20"/>
                              <w:lang w:val="en-US"/>
                            </w:rPr>
                            <w:t>%</w:t>
                          </w:r>
                        </w:p>
                      </w:txbxContent>
                    </v:textbox>
                  </v:rect>
                  <v:rect id="Rectangle 74" o:spid="_x0000_s1081" style="position:absolute;left:1857;top:4285;width:1019;height:4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tj/MAA&#10;AADbAAAADwAAAGRycy9kb3ducmV2LnhtbESPzYoCMRCE7wu+Q2jB25pRRGQ0igiCK14cfYBm0vOD&#10;SWdIojP79kZY2GNRVV9Rm91gjXiRD61jBbNpBoK4dLrlWsH9dvxegQgRWaNxTAp+KcBuO/raYK5d&#10;z1d6FbEWCcIhRwVNjF0uZSgbshimriNOXuW8xZikr6X22Ce4NXKeZUtpseW00GBHh4bKR/G0CuSt&#10;OParwvjMnefVxfycrhU5pSbjYb8GEWmI/+G/9kkrWC7g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wtj/MAAAADbAAAADwAAAAAAAAAAAAAAAACYAgAAZHJzL2Rvd25y&#10;ZXYueG1sUEsFBgAAAAAEAAQA9QAAAIUDAAAAAA==&#10;" filled="f" stroked="f">
                    <v:textbox style="mso-fit-shape-to-text:t" inset="0,0,0,0">
                      <w:txbxContent>
                        <w:p w:rsidR="004762D6" w:rsidRDefault="004762D6">
                          <w:r>
                            <w:rPr>
                              <w:rFonts w:ascii="Verdana" w:hAnsi="Verdana" w:cs="Verdana"/>
                              <w:color w:val="000000"/>
                              <w:sz w:val="16"/>
                              <w:szCs w:val="16"/>
                              <w:lang w:val="en-US"/>
                            </w:rPr>
                            <w:t>First quartile</w:t>
                          </w:r>
                        </w:p>
                      </w:txbxContent>
                    </v:textbox>
                  </v:rect>
                  <v:rect id="Rectangle 75" o:spid="_x0000_s1082" style="position:absolute;left:3393;top:4285;width:1254;height:4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fGZ8AA&#10;AADbAAAADwAAAGRycy9kb3ducmV2LnhtbESPzYoCMRCE7wu+Q2jB25pRUGQ0igiCK14cfYBm0vOD&#10;SWdIojP79kZY2GNRVV9Rm91gjXiRD61jBbNpBoK4dLrlWsH9dvxegQgRWaNxTAp+KcBuO/raYK5d&#10;z1d6FbEWCcIhRwVNjF0uZSgbshimriNOXuW8xZikr6X22Ce4NXKeZUtpseW00GBHh4bKR/G0CuSt&#10;OParwvjMnefVxfycrhU5pSbjYb8GEWmI/+G/9kkrWC7g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EfGZ8AAAADbAAAADwAAAAAAAAAAAAAAAACYAgAAZHJzL2Rvd25y&#10;ZXYueG1sUEsFBgAAAAAEAAQA9QAAAIUDAAAAAA==&#10;" filled="f" stroked="f">
                    <v:textbox style="mso-fit-shape-to-text:t" inset="0,0,0,0">
                      <w:txbxContent>
                        <w:p w:rsidR="004762D6" w:rsidRDefault="004762D6">
                          <w:r>
                            <w:rPr>
                              <w:rFonts w:ascii="Verdana" w:hAnsi="Verdana" w:cs="Verdana"/>
                              <w:color w:val="000000"/>
                              <w:sz w:val="16"/>
                              <w:szCs w:val="16"/>
                              <w:lang w:val="en-US"/>
                            </w:rPr>
                            <w:t>Second quartile</w:t>
                          </w:r>
                        </w:p>
                      </w:txbxContent>
                    </v:textbox>
                  </v:rect>
                  <v:rect id="Rectangle 76" o:spid="_x0000_s1083" style="position:absolute;left:5089;top:4285;width:1080;height:4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VYEMAA&#10;AADbAAAADwAAAGRycy9kb3ducmV2LnhtbESPzYoCMRCE7wu+Q2jB25rRwyCzRhFBUPHiuA/QTHp+&#10;2KQzJNEZ394Iwh6LqvqKWm9Ha8SDfOgcK1jMMxDEldMdNwp+b4fvFYgQkTUax6TgSQG2m8nXGgvt&#10;Br7So4yNSBAOBSpoY+wLKUPVksUwdz1x8mrnLcYkfSO1xyHBrZHLLMulxY7TQos97Vuq/sq7VSBv&#10;5WFYlcZn7rysL+Z0vNbklJpNx90PiEhj/A9/2ketIM/h/SX9AL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JVYEMAAAADbAAAADwAAAAAAAAAAAAAAAACYAgAAZHJzL2Rvd25y&#10;ZXYueG1sUEsFBgAAAAAEAAQA9QAAAIUDAAAAAA==&#10;" filled="f" stroked="f">
                    <v:textbox style="mso-fit-shape-to-text:t" inset="0,0,0,0">
                      <w:txbxContent>
                        <w:p w:rsidR="004762D6" w:rsidRDefault="004762D6">
                          <w:r>
                            <w:rPr>
                              <w:rFonts w:ascii="Verdana" w:hAnsi="Verdana" w:cs="Verdana"/>
                              <w:color w:val="000000"/>
                              <w:sz w:val="16"/>
                              <w:szCs w:val="16"/>
                              <w:lang w:val="en-US"/>
                            </w:rPr>
                            <w:t>Third quartile</w:t>
                          </w:r>
                        </w:p>
                      </w:txbxContent>
                    </v:textbox>
                  </v:rect>
                  <v:rect id="Rectangle 77" o:spid="_x0000_s1084" style="position:absolute;left:6661;top:4285;width:1191;height:4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n9i8AA&#10;AADbAAAADwAAAGRycy9kb3ducmV2LnhtbESPzYoCMRCE7wu+Q2jB25rRgyujUUQQXPHi6AM0k54f&#10;TDpDEp3ZtzeCsMeiqr6i1tvBGvEkH1rHCmbTDARx6XTLtYLb9fC9BBEiskbjmBT8UYDtZvS1xly7&#10;ni/0LGItEoRDjgqaGLtcylA2ZDFMXUecvMp5izFJX0vtsU9wa+Q8yxbSYstpocGO9g2V9+JhFchr&#10;ceiXhfGZO82rs/k9XipySk3Gw24FItIQ/8Of9lErWPzA+0v6AX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9n9i8AAAADbAAAADwAAAAAAAAAAAAAAAACYAgAAZHJzL2Rvd25y&#10;ZXYueG1sUEsFBgAAAAAEAAQA9QAAAIUDAAAAAA==&#10;" filled="f" stroked="f">
                    <v:textbox style="mso-fit-shape-to-text:t" inset="0,0,0,0">
                      <w:txbxContent>
                        <w:p w:rsidR="004762D6" w:rsidRDefault="004762D6">
                          <w:r>
                            <w:rPr>
                              <w:rFonts w:ascii="Verdana" w:hAnsi="Verdana" w:cs="Verdana"/>
                              <w:color w:val="000000"/>
                              <w:sz w:val="16"/>
                              <w:szCs w:val="16"/>
                              <w:lang w:val="en-US"/>
                            </w:rPr>
                            <w:t>Fourth quartile</w:t>
                          </w:r>
                        </w:p>
                      </w:txbxContent>
                    </v:textbox>
                  </v:rect>
                  <v:rect id="Rectangle 78" o:spid="_x0000_s1085" style="position:absolute;left:1572;top:2754;width:13;height:7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" fillcolor="#82aadc" stroked="f"/>
                  <v:rect id="Rectangle 79" o:spid="_x0000_s1086" style="position:absolute;left:1585;top:2754;width:12;height:7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HXMMA&#10;AADbAAAADwAAAGRycy9kb3ducmV2LnhtbESPQWvCQBSE7wX/w/IEb3VjA0Gjq4ioeCilavD8yD6T&#10;YPZtyG5j8u/dQqHHYWa+YVab3tSio9ZVlhXMphEI4tzqigsF2fXwPgfhPLLG2jIpGMjBZj16W2Gq&#10;7ZPP1F18IQKEXYoKSu+bVEqXl2TQTW1DHLy7bQ36INtC6hafAW5q+RFFiTRYcVgosaFdSfnj8mMU&#10;fHXDfIhvMjsWcbb/Tu4z9xkflJqM++0ShKfe/4f/2ietIFnA75fwA+T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RHXMMAAADbAAAADwAAAAAAAAAAAAAAAACYAgAAZHJzL2Rv&#10;d25yZXYueG1sUEsFBgAAAAAEAAQA9QAAAIgDAAAAAA==&#10;" fillcolor="#82a9dc" stroked="f"/>
                  <v:rect id="Rectangle 80" o:spid="_x0000_s1087" style="position:absolute;left:1597;top:2754;width:13;height:7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kM/8AA&#10;AADbAAAADwAAAGRycy9kb3ducmV2LnhtbERPS2vCQBC+F/wPywje6sYcVKKriGDqwRbq4z5kxySY&#10;nQ3ZrYn/vnMo9PjxvdfbwTXqSV2oPRuYTRNQxIW3NZcGrpfD+xJUiMgWG89k4EUBtpvR2xoz63v+&#10;puc5lkpCOGRooIqxzbQORUUOw9S3xMLdfecwCuxKbTvsJdw1Ok2SuXZYszRU2NK+ouJx/nHSe8vb&#10;j+VnY5Ov9FXo0zXv80VqzGQ87FagIg3xX/znPloDC1kvX+QH6M0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xkM/8AAAADbAAAADwAAAAAAAAAAAAAAAACYAgAAZHJzL2Rvd25y&#10;ZXYueG1sUEsFBgAAAAAEAAQA9QAAAIUDAAAAAA==&#10;" fillcolor="#81a9db" stroked="f"/>
                  <v:rect id="Rectangle 81" o:spid="_x0000_s1088" style="position:absolute;left:1610;top:2754;width:24;height:7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087cMA&#10;AADbAAAADwAAAGRycy9kb3ducmV2LnhtbESPQWsCMRSE74L/ITzBmyYWamU1igqFKu2h1oPenpvn&#10;7uLmJWyirv++KRQ8DjPzDTNbtLYWN2pC5VjDaKhAEOfOVFxo2P+8DyYgQkQ2WDsmDQ8KsJh3OzPM&#10;jLvzN912sRAJwiFDDWWMPpMy5CVZDEPniZN3do3FmGRTSNPgPcFtLV+UGkuLFaeFEj2tS8ovu6vV&#10;cDit1Bf6anM85HLLr/4T1Wmidb/XLqcgIrXxGf5vfxgNbyP4+5J+gJ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v087cMAAADbAAAADwAAAAAAAAAAAAAAAACYAgAAZHJzL2Rv&#10;d25yZXYueG1sUEsFBgAAAAAEAAQA9QAAAIgDAAAAAA==&#10;" fillcolor="#80a8db" stroked="f"/>
                  <v:rect id="Rectangle 82" o:spid="_x0000_s1089" style="position:absolute;left:1634;top:2754;width:13;height:7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zcjMMA&#10;AADbAAAADwAAAGRycy9kb3ducmV2LnhtbESPQWsCMRSE7wX/Q3hCbzVxBStbo2il4EWhq70/Ns/s&#10;4uZl2aTr2l/fCIUeh5n5hlmuB9eInrpQe9YwnSgQxKU3NVsN59PHywJEiMgGG8+k4U4B1qvR0xJz&#10;42/8SX0RrUgQDjlqqGJscylDWZHDMPEtcfIuvnMYk+ysNB3eEtw1MlNqLh3WnBYqbOm9ovJafDsN&#10;fbs7lrPGHnazTWGzbVA/X+qs9fN42LyBiDTE//Bfe280vGbw+JJ+gF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2zcjMMAAADbAAAADwAAAAAAAAAAAAAAAACYAgAAZHJzL2Rv&#10;d25yZXYueG1sUEsFBgAAAAAEAAQA9QAAAIgDAAAAAA==&#10;" fillcolor="#7fa8db" stroked="f"/>
                  <v:rect id="Rectangle 83" o:spid="_x0000_s1090" style="position:absolute;left:1647;top:2754;width:12;height:7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5bCMQA&#10;AADbAAAADwAAAGRycy9kb3ducmV2LnhtbESPT2vCQBTE7wW/w/KEXoputJhIdBWVCjmI4B/w+sg+&#10;k2j2bchuNX77bqHQ4zAzv2Hmy87U4kGtqywrGA0jEMS51RUXCs6n7WAKwnlkjbVlUvAiB8tF722O&#10;qbZPPtDj6AsRIOxSVFB636RSurwkg25oG+LgXW1r0AfZFlK3+AxwU8txFMXSYMVhocSGNiXl9+O3&#10;UfAxyW57m8fx64t360u2SraeEqXe+91qBsJT5//Df+1MK0g+4fdL+AFy8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auWwjEAAAA2wAAAA8AAAAAAAAAAAAAAAAAmAIAAGRycy9k&#10;b3ducmV2LnhtbFBLBQYAAAAABAAEAPUAAACJAwAAAAA=&#10;" fillcolor="#7fa7da" stroked="f"/>
                  <v:rect id="Rectangle 84" o:spid="_x0000_s1091" style="position:absolute;left:1659;top:2754;width:13;height:7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7RsMA&#10;AADbAAAADwAAAGRycy9kb3ducmV2LnhtbESPT4vCMBTE7wt+h/AEb2uqiLtUo2hB8KJgXRBvj+b1&#10;jzYvpYm1fnuzsLDHYWZ+wyzXvalFR62rLCuYjCMQxJnVFRcKfs67z28QziNrrC2Tghc5WK8GH0uM&#10;tX3yibrUFyJA2MWooPS+iaV0WUkG3dg2xMHLbWvQB9kWUrf4DHBTy2kUzaXBisNCiQ0lJWX39GEU&#10;9Lfr9pKcu/x22plD7hKZHre5UqNhv1mA8NT7//Bfe68VfM3g90v4AXL1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l7RsMAAADbAAAADwAAAAAAAAAAAAAAAACYAgAAZHJzL2Rv&#10;d25yZXYueG1sUEsFBgAAAAAEAAQA9QAAAIgDAAAAAA==&#10;" fillcolor="#7ea7da" stroked="f"/>
                  <v:rect id="Rectangle 85" o:spid="_x0000_s1092" style="position:absolute;left:1672;top:2754;width:24;height:7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yVj8IA&#10;AADbAAAADwAAAGRycy9kb3ducmV2LnhtbESPzWrDMBCE74G8g9hAb4mc4v7gWgnF1JBTIEkfYLE2&#10;lmNrZSzVdt8+ChR6HGbmGybfz7YTIw2+caxgu0lAEFdON1wr+L6U63cQPiBr7ByTgl/ysN8tFzlm&#10;2k18ovEcahEh7DNUYELoMyl9Zcii37ieOHpXN1gMUQ611ANOEW47+Zwkr9Jiw3HBYE+Foao9/1gF&#10;xfUrnX13lI3Rp7Qt7U1PfFHqaTV/foAINIf/8F/7oBW8vcDjS/wBcnc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7JWPwgAAANsAAAAPAAAAAAAAAAAAAAAAAJgCAABkcnMvZG93&#10;bnJldi54bWxQSwUGAAAAAAQABAD1AAAAhwMAAAAA&#10;" fillcolor="#7ea6d9" stroked="f"/>
                  <v:rect id="Rectangle 86" o:spid="_x0000_s1093" style="position:absolute;left:1696;top:2754;width:13;height:7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YRlMIA&#10;AADbAAAADwAAAGRycy9kb3ducmV2LnhtbESPzW7CMBCE75V4B2uReisOHGgVMAjxpx7bgMR1iZfY&#10;Il5HsUnC29eVKvU4mplvNMv14GrRURusZwXTSQaCuPTacqXgfDq8fYAIEVlj7ZkUPCnAejV6WWKu&#10;fc/f1BWxEgnCIUcFJsYmlzKUhhyGiW+Ik3fzrcOYZFtJ3WKf4K6WsyybS4eW04LBhraGynvxcAps&#10;db0UX5fORzK3vQ3Hze657ZV6HQ+bBYhIQ/wP/7U/tYL3Ofx+ST9Ar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thGUwgAAANsAAAAPAAAAAAAAAAAAAAAAAJgCAABkcnMvZG93&#10;bnJldi54bWxQSwUGAAAAAAQABAD1AAAAhwMAAAAA&#10;" fillcolor="#7da6d9" stroked="f"/>
                  <v:rect id="Rectangle 87" o:spid="_x0000_s1094" style="position:absolute;left:1709;top:2754;width:12;height:7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qwUcIA&#10;AADbAAAADwAAAGRycy9kb3ducmV2LnhtbESPQWvCQBSE7wX/w/KE3upGBS3RVUQQtFCwGj0/ss9k&#10;Nfs2ZFeT/ntXKPQ4zMw3zHzZ2Uo8qPHGsYLhIAFBnDttuFCQHTcfnyB8QNZYOSYFv+Rhuei9zTHV&#10;ruUfehxCISKEfYoKyhDqVEqfl2TRD1xNHL2LayyGKJtC6gbbCLeVHCXJRFo0HBdKrGldUn473G2k&#10;UDvUp9Huetxn3+ZizvIrG0ul3vvdagYiUBf+w3/trVYwncLrS/wBcvE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erBRwgAAANsAAAAPAAAAAAAAAAAAAAAAAJgCAABkcnMvZG93&#10;bnJldi54bWxQSwUGAAAAAAQABAD1AAAAhwMAAAAA&#10;" fillcolor="#7da5d8" stroked="f"/>
                  <v:rect id="Rectangle 88" o:spid="_x0000_s1095" style="position:absolute;left:1721;top:2754;width:25;height:7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fITb8A&#10;AADbAAAADwAAAGRycy9kb3ducmV2LnhtbERPy2rCQBTdF/yH4Ra600m6iBodRYRCu6xK3F4y1yRN&#10;5k7ITF79+s5C6PJw3vvjZBoxUOcqywriVQSCOLe64kLB7fqx3IBwHlljY5kUzOTgeFi87DHVduRv&#10;Gi6+ECGEXYoKSu/bVEqXl2TQrWxLHLiH7Qz6ALtC6g7HEG4a+R5FiTRYcWgosaVzSXl96Y2CLN7W&#10;VPfxPTn9zln+ldyZflipt9fptAPhafL/4qf7UytYh7HhS/gB8vA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bF8hNvwAAANsAAAAPAAAAAAAAAAAAAAAAAJgCAABkcnMvZG93bnJl&#10;di54bWxQSwUGAAAAAAQABAD1AAAAhAMAAAAA&#10;" fillcolor="#7ca5d8" stroked="f"/>
                  <v:rect id="Rectangle 89" o:spid="_x0000_s1096" style="position:absolute;left:1746;top:2754;width:25;height:7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Q2J8MA&#10;AADbAAAADwAAAGRycy9kb3ducmV2LnhtbESPQWsCMRSE7wX/Q3iCt5q1B62rUaQgFIrCrl68PTbP&#10;3cXNS0yirv/eFAo9DjPzDbNc96YTd/KhtaxgMs5AEFdWt1wrOB62758gQkTW2FkmBU8KsF4N3paY&#10;a/vggu5lrEWCcMhRQROjy6UMVUMGw9g64uSdrTcYk/S11B4fCW46+ZFlU2mw5bTQoKOvhqpLeTMK&#10;fDHb/ZxC5q/HWIb91t2mrtgrNRr2mwWISH38D/+1v7WC2Rx+v6QfIF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uQ2J8MAAADbAAAADwAAAAAAAAAAAAAAAACYAgAAZHJzL2Rv&#10;d25yZXYueG1sUEsFBgAAAAAEAAQA9QAAAIgDAAAAAA==&#10;" fillcolor="#7ba4d7" stroked="f"/>
                  <v:rect id="Rectangle 90" o:spid="_x0000_s1097" style="position:absolute;left:1771;top:2754;width:12;height:7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I1bcAA&#10;AADbAAAADwAAAGRycy9kb3ducmV2LnhtbERPy4rCMBTdD/gP4QruxtQRB6lGKYKPhTK+PuDSXNtq&#10;c9NpYlv/3iwGZnk47/myM6VoqHaFZQWjYQSCOLW64EzB9bL+nIJwHlljaZkUvMjBctH7mGOsbcsn&#10;as4+EyGEXYwKcu+rWEqX5mTQDW1FHLibrQ36AOtM6hrbEG5K+RVF39JgwaEhx4pWOaWP89Mo+Nlz&#10;qqvkuNoUWzO5j/ftb3NIlBr0u2QGwlPn/8V/7p1WMA3rw5fwA+Ti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CI1bcAAAADbAAAADwAAAAAAAAAAAAAAAACYAgAAZHJzL2Rvd25y&#10;ZXYueG1sUEsFBgAAAAAEAAQA9QAAAIUDAAAAAA==&#10;" fillcolor="#7aa3d7" stroked="f"/>
                  <v:rect id="Rectangle 91" o:spid="_x0000_s1098" style="position:absolute;left:1783;top:2754;width:12;height:7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p0w8MA&#10;AADbAAAADwAAAGRycy9kb3ducmV2LnhtbESPQWsCMRSE74L/ITzBW81atcjWKCIUCnqptpbeHpvX&#10;ZOnmZUnSdf33plDwOMzMN8xq07tGdBRi7VnBdFKAIK68rtkoeD+9PCxBxISssfFMCq4UYbMeDlZY&#10;an/hN+qOyYgM4ViiAptSW0oZK0sO48S3xNn79sFhyjIYqQNeMtw18rEonqTDmvOCxZZ2lqqf469T&#10;8LEwZrafy08bz92XO+/jwoWDUuNRv30GkahP9/B/+1UrWE7h70v+AXJ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Rp0w8MAAADbAAAADwAAAAAAAAAAAAAAAACYAgAAZHJzL2Rv&#10;d25yZXYueG1sUEsFBgAAAAAEAAQA9QAAAIgDAAAAAA==&#10;" fillcolor="#7aa3d6" stroked="f"/>
                  <v:rect id="Rectangle 92" o:spid="_x0000_s1099" style="position:absolute;left:1795;top:2754;width:13;height:7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o8vcIA&#10;AADbAAAADwAAAGRycy9kb3ducmV2LnhtbESPQYvCMBSE7wv+h/AEb5qqIFqNoguC4Mm6Kx4fzbOt&#10;Ni+1yWr11xtB2OMwM98ws0VjSnGj2hWWFfR7EQji1OqCMwU/+3V3DMJ5ZI2lZVLwIAeLeetrhrG2&#10;d97RLfGZCBB2MSrIva9iKV2ak0HXsxVx8E62NuiDrDOpa7wHuCnlIIpG0mDBYSHHir5zSi/Jn1Fw&#10;PTx3I79thpPjGTmRv6v9Ol0p1Wk3yykIT43/D3/aG61gPID3l/AD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ejy9wgAAANsAAAAPAAAAAAAAAAAAAAAAAJgCAABkcnMvZG93&#10;bnJldi54bWxQSwUGAAAAAAQABAD1AAAAhwMAAAAA&#10;" fillcolor="#79a2d6" stroked="f"/>
                  <v:rect id="Rectangle 93" o:spid="_x0000_s1100" style="position:absolute;left:1808;top:2754;width:12;height:7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Ckm8QA&#10;AADbAAAADwAAAGRycy9kb3ducmV2LnhtbESPT4vCMBTE74LfITxhb5raZUWrUUR018se/HPw+Gye&#10;bbF5KU20dT+9WRA8DjPzG2a2aE0p7lS7wrKC4SACQZxaXXCm4HjY9McgnEfWWFomBQ9ysJh3OzNM&#10;tG14R/e9z0SAsEtQQe59lUjp0pwMuoGtiIN3sbVBH2SdSV1jE+CmlHEUjaTBgsNCjhWtckqv+5tR&#10;MPlufqufPx8fHvGXPF3XmT2XS6U+eu1yCsJT69/hV3urFYw/4f9L+AF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wpJvEAAAA2wAAAA8AAAAAAAAAAAAAAAAAmAIAAGRycy9k&#10;b3ducmV2LnhtbFBLBQYAAAAABAAEAPUAAACJAwAAAAA=&#10;" fillcolor="#78a2d6" stroked="f"/>
                  <v:rect id="Rectangle 94" o:spid="_x0000_s1101" style="position:absolute;left:1820;top:2754;width:12;height:7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3G1cMA&#10;AADbAAAADwAAAGRycy9kb3ducmV2LnhtbESP0WrCQBRE3wv9h+UWfNPd1qIhukoRKr7EYvQDLtlr&#10;Es3ejdlV4993hUIfh5k5w8yXvW3EjTpfO9bwPlIgiAtnai41HPbfwwSED8gGG8ek4UEelovXlzmm&#10;xt15R7c8lCJC2KeooQqhTaX0RUUW/ci1xNE7us5iiLIrpenwHuG2kR9KTaTFmuNChS2tKirO+dVq&#10;GOM6ay95Nv1R5TZTpzy5blyi9eCt/5qBCNSH//Bfe2M0JJ/w/BJ/gF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3G1cMAAADbAAAADwAAAAAAAAAAAAAAAACYAgAAZHJzL2Rv&#10;d25yZXYueG1sUEsFBgAAAAAEAAQA9QAAAIgDAAAAAA==&#10;" fillcolor="#78a1d5" stroked="f"/>
                  <v:rect id="Rectangle 95" o:spid="_x0000_s1102" style="position:absolute;left:1832;top:2754;width:13;height:7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0IqsMA&#10;AADbAAAADwAAAGRycy9kb3ducmV2LnhtbESPQWsCMRSE7wX/Q3iCt5qtYJGtUUpRES/iKvT62Lxu&#10;lt28rElc13/fFAoeh5n5hlmuB9uKnnyoHSt4m2YgiEuna64UXM7b1wWIEJE1to5JwYMCrFejlyXm&#10;2t35RH0RK5EgHHJUYGLscilDachimLqOOHk/zluMSfpKao/3BLetnGXZu7RYc1ow2NGXobIpblbB&#10;dnbYNMdvrszjevPnZid3fXFUajIePj9ARBriM/zf3msFizn8fUk/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50IqsMAAADbAAAADwAAAAAAAAAAAAAAAACYAgAAZHJzL2Rv&#10;d25yZXYueG1sUEsFBgAAAAAEAAQA9QAAAIgDAAAAAA==&#10;" fillcolor="#77a1d5" stroked="f"/>
                  <v:rect id="Rectangle 96" o:spid="_x0000_s1103" style="position:absolute;left:1845;top:2754;width:12;height:7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EQisQA&#10;AADbAAAADwAAAGRycy9kb3ducmV2LnhtbESPQWvCQBSE74L/YXmCN91YQWJ0FREKvZQ2MR68PbPP&#10;JJh9G7Orpv++Wyh4HGbmG2a97U0jHtS52rKC2TQCQVxYXXOpID+8T2IQziNrbCyTgh9ysN0MB2tM&#10;tH1ySo/MlyJA2CWooPK+TaR0RUUG3dS2xMG72M6gD7Irpe7wGeCmkW9RtJAGaw4LFba0r6i4Znej&#10;4L7M3e37K7+1aTrnk4yX5+z4qdR41O9WIDz1/hX+b39oBfEC/r6EHy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hEIrEAAAA2wAAAA8AAAAAAAAAAAAAAAAAmAIAAGRycy9k&#10;b3ducmV2LnhtbFBLBQYAAAAABAAEAPUAAACJAwAAAAA=&#10;" fillcolor="#77a0d5" stroked="f"/>
                  <v:rect id="Rectangle 97" o:spid="_x0000_s1104" style="position:absolute;left:1857;top:2754;width:13;height:7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r+MMA&#10;AADbAAAADwAAAGRycy9kb3ducmV2LnhtbESPS2vDMBCE74X+B7GF3mrZOTTBsWySQEuhp6Z5XBdr&#10;Y5tYK2PJr39fFQo9DjPzDZMVs2nFSL1rLCtIohgEcWl1w5WC0/fbywaE88gaW8ukYCEHRf74kGGq&#10;7cRfNB59JQKEXYoKau+7VEpX1mTQRbYjDt7N9gZ9kH0ldY9TgJtWruL4VRpsOCzU2NGhpvJ+HIyC&#10;amzW8erSvSfDgte99snnYTgr9fw077YgPM3+P/zX/tAKNmv4/RJ+g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3r+MMAAADbAAAADwAAAAAAAAAAAAAAAACYAgAAZHJzL2Rv&#10;d25yZXYueG1sUEsFBgAAAAAEAAQA9QAAAIgDAAAAAA==&#10;" fillcolor="#76a0d5" stroked="f"/>
                  <v:rect id="Rectangle 98" o:spid="_x0000_s1105" style="position:absolute;left:1870;top:2754;width:12;height:7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E2q78A&#10;AADbAAAADwAAAGRycy9kb3ducmV2LnhtbERPy4rCMBTdD8w/hDvgbkyrKFKNMgiKLhRfH3Bprk2Z&#10;5qY00Va/3iwEl4fzni06W4k7Nb50rCDtJyCIc6dLLhRczqvfCQgfkDVWjknBgzws5t9fM8y0a/lI&#10;91MoRAxhn6ECE0KdSelzQxZ939XEkbu6xmKIsCmkbrCN4baSgyQZS4slxwaDNS0N5f+nm1WwPx/5&#10;sEt5nA6X22drRgNePddK9X66vymIQF34iN/ujVYwiWPjl/gD5Pw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NkTarvwAAANsAAAAPAAAAAAAAAAAAAAAAAJgCAABkcnMvZG93bnJl&#10;di54bWxQSwUGAAAAAAQABAD1AAAAhAMAAAAA&#10;" fillcolor="#76a0d4" stroked="f"/>
                  <v:rect id="Rectangle 99" o:spid="_x0000_s1106" style="position:absolute;left:1882;top:2754;width:25;height:7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0eL8MA&#10;AADbAAAADwAAAGRycy9kb3ducmV2LnhtbESPQWsCMRSE74X+h/AEL0WzFmx1a5QiVD22q4jH5+Z1&#10;d3HzsiRR4783QqHHYWa+YWaLaFpxIecbywpGwwwEcWl1w5WC3fZrMAHhA7LG1jIpuJGHxfz5aYa5&#10;tlf+oUsRKpEg7HNUUIfQ5VL6siaDfmg74uT9WmcwJOkqqR1eE9y08jXL3qTBhtNCjR0taypPxdko&#10;cIWJzr6v/djG79vL/rA/diujVL8XPz9ABIrhP/zX3mgFkyk8vqQfIO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h0eL8MAAADbAAAADwAAAAAAAAAAAAAAAACYAgAAZHJzL2Rv&#10;d25yZXYueG1sUEsFBgAAAAAEAAQA9QAAAIgDAAAAAA==&#10;" fillcolor="#759fd4" stroked="f"/>
                  <v:rect id="Rectangle 100" o:spid="_x0000_s1107" style="position:absolute;left:1907;top:2754;width:25;height:7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Ssy8MA&#10;AADbAAAADwAAAGRycy9kb3ducmV2LnhtbERPz2vCMBS+D/Y/hDfwNtPtINoZSxkrjHlQq7B5ezRv&#10;bVnzUpKsrf+9OQgeP77f62wynRjI+daygpd5AoK4srrlWsHpWDwvQfiArLGzTAou5CHbPD6sMdV2&#10;5AMNZahFDGGfooImhD6V0lcNGfRz2xNH7tc6gyFCV0vtcIzhppOvSbKQBluODQ329N5Q9Vf+GwWL&#10;clecf/Lt6C7fw0fdnfd9+5UrNXua8jcQgaZwF9/cn1rBKq6PX+IPkJ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LSsy8MAAADbAAAADwAAAAAAAAAAAAAAAACYAgAAZHJzL2Rv&#10;d25yZXYueG1sUEsFBgAAAAAEAAQA9QAAAIgDAAAAAA==&#10;" fillcolor="#749ed3" stroked="f"/>
                  <v:rect id="Rectangle 101" o:spid="_x0000_s1108" style="position:absolute;left:1932;top:2754;width:12;height:7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W3WsQA&#10;AADbAAAADwAAAGRycy9kb3ducmV2LnhtbESP0WoCMRRE3wX/IdyCL1KztlDr1ihtQS0iiKsfcLu5&#10;3V3c3CxJ1Pj3TaHg4zAzZ5jZIppWXMj5xrKC8SgDQVxa3XCl4HhYPr6C8AFZY2uZFNzIw2Le780w&#10;1/bKe7oUoRIJwj5HBXUIXS6lL2sy6Ee2I07ej3UGQ5KuktrhNcFNK5+y7EUabDgt1NjRZ03lqTgb&#10;BZtbjJPn9WrL3+16eJA82ZkPp9TgIb6/gQgUwz383/7SCqZj+PuSfoC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1Ft1rEAAAA2wAAAA8AAAAAAAAAAAAAAAAAmAIAAGRycy9k&#10;b3ducmV2LnhtbFBLBQYAAAAABAAEAPUAAACJAwAAAAA=&#10;" fillcolor="#739ed3" stroked="f"/>
                  <v:rect id="Rectangle 102" o:spid="_x0000_s1109" style="position:absolute;left:1944;top:2754;width:12;height:7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JwsIA&#10;AADbAAAADwAAAGRycy9kb3ducmV2LnhtbESPQWsCMRSE74X+h/AKXkrNmkNoV6OIrbDXWun5dfPc&#10;Xdy8LEnU9d+bguBxmJlvmMVqdL04U4idZwOzaQGCuPa248bA/mf79g4iJmSLvWcycKUIq+Xz0wJL&#10;6y/8TeddakSGcCzRQJvSUEoZ65YcxqkfiLN38MFhyjI00ga8ZLjrpSoKLR12nBdaHGjTUn3cnZyB&#10;8HdSXuth81rj7FNX1e+XVsqYycu4noNINKZH+N6urIEPBf9f8g+Qy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9cnCwgAAANsAAAAPAAAAAAAAAAAAAAAAAJgCAABkcnMvZG93&#10;bnJldi54bWxQSwUGAAAAAAQABAD1AAAAhwMAAAAA&#10;" fillcolor="#739dd2" stroked="f"/>
                  <v:rect id="Rectangle 103" o:spid="_x0000_s1110" style="position:absolute;left:1956;top:2754;width:13;height:7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nfsMA&#10;AADbAAAADwAAAGRycy9kb3ducmV2LnhtbESPzWrDMBCE74G8g9hAb4n805rWsWxCIKWXHOL2ARZr&#10;Y5tYK2Mpjvv2VaHQ4zAz3zBFtZhBzDS53rKCeBeBIG6s7rlV8PV52r6CcB5Z42CZFHyTg6pcrwrM&#10;tX3whebatyJA2OWooPN+zKV0TUcG3c6OxMG72smgD3JqpZ7wEeBmkEkUZdJgz2Ghw5GOHTW3+m4U&#10;vM9ZFjvTv5wvSVrL6GzHEz0r9bRZDnsQnhb/H/5rf2gFbyn8fgk/QJ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BnfsMAAADbAAAADwAAAAAAAAAAAAAAAACYAgAAZHJzL2Rv&#10;d25yZXYueG1sUEsFBgAAAAAEAAQA9QAAAIgDAAAAAA==&#10;" fillcolor="#729dd2" stroked="f"/>
                  <v:rect id="Rectangle 104" o:spid="_x0000_s1111" style="position:absolute;left:1969;top:2754;width:12;height:7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7St8IA&#10;AADbAAAADwAAAGRycy9kb3ducmV2LnhtbESPQYvCMBSE74L/IbwFb5ruKrJ2TYssiB70YO0PeCRv&#10;27LNS2mi1n9vBMHjMDPfMOt8sK24Uu8bxwo+ZwkIYu1Mw5WC8rydfoPwAdlg65gU3MlDno1Ha0yN&#10;u/GJrkWoRISwT1FBHUKXSul1TRb9zHXE0ftzvcUQZV9J0+Mtwm0rv5JkKS02HBdq7Oi3Jv1fXKwC&#10;tzvpebGQemvK1t3L82o44FGpycew+QERaAjv8Ku9NwpWC3h+iT9AZg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vtK3wgAAANsAAAAPAAAAAAAAAAAAAAAAAJgCAABkcnMvZG93&#10;bnJldi54bWxQSwUGAAAAAAQABAD1AAAAhwMAAAAA&#10;" fillcolor="#729cd1" stroked="f"/>
                  <v:rect id="Rectangle 105" o:spid="_x0000_s1112" style="position:absolute;left:1981;top:2754;width:25;height:7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x85sQA&#10;AADbAAAADwAAAGRycy9kb3ducmV2LnhtbESP0WrCQBRE3wv+w3KFvtWNilLTbEQEQWhBG/2AS/Y2&#10;2TZ7N2ZXk/bru0Khj8PMnGGy9WAbcaPOG8cKppMEBHHptOFKwfm0e3oG4QOyxsYxKfgmD+t89JBh&#10;ql3P73QrQiUihH2KCuoQ2lRKX9Zk0U9cSxy9D9dZDFF2ldQd9hFuGzlLkqW0aDgu1NjStqbyq7ha&#10;BYvz3B8NHw/YH9789fXzYuwPKvU4HjYvIAIN4T/8195rBasF3L/EHy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DsfObEAAAA2wAAAA8AAAAAAAAAAAAAAAAAmAIAAGRycy9k&#10;b3ducmV2LnhtbFBLBQYAAAAABAAEAPUAAACJAwAAAAA=&#10;" fillcolor="#719cd1" stroked="f"/>
                  <v:rect id="Rectangle 106" o:spid="_x0000_s1113" style="position:absolute;left:2006;top:2754;width:25;height:7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9GuMYA&#10;AADbAAAADwAAAGRycy9kb3ducmV2LnhtbESPQWvCQBSE70L/w/IKXqRuTFHaNBuRQlEUhKaF9PjI&#10;viah2bchu8b037uC4HGYmW+YdD2aVgzUu8aygsU8AkFcWt1wpeD76+PpBYTzyBpby6Tgnxyss4dJ&#10;iom2Z/6kIfeVCBB2CSqove8SKV1Zk0E3tx1x8H5tb9AH2VdS93gOcNPKOIpW0mDDYaHGjt5rKv/y&#10;k1EwHOK4OxZFM9tu82W5nz3/+F2h1PRx3LyB8DT6e/jW3mkFryu4fgk/QGY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g9GuMYAAADbAAAADwAAAAAAAAAAAAAAAACYAgAAZHJz&#10;L2Rvd25yZXYueG1sUEsFBgAAAAAEAAQA9QAAAIsDAAAAAA==&#10;" fillcolor="#709bd0" stroked="f"/>
                  <v:rect id="Rectangle 107" o:spid="_x0000_s1114" style="position:absolute;left:2031;top:2754;width:12;height:7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MwcMIA&#10;AADbAAAADwAAAGRycy9kb3ducmV2LnhtbESPW2sCMRSE3wX/QzhC3zSrLV5Wo4jQ4mO9gY+HzXGz&#10;mpwsm1TXf98UCj4OM/MNs1i1zoo7NaHyrGA4yEAQF15XXCo4Hj77UxAhImu0nknBkwKslt3OAnPt&#10;H7yj+z6WIkE45KjAxFjnUobCkMMw8DVx8i6+cRiTbEqpG3wkuLNylGVj6bDitGCwpo2h4rb/cQqq&#10;7/PBvk+duWzxNHw6+zG6fnml3nrteg4iUhtf4f/2ViuYTeDvS/oBcv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EzBwwgAAANsAAAAPAAAAAAAAAAAAAAAAAJgCAABkcnMvZG93&#10;bnJldi54bWxQSwUGAAAAAAQABAD1AAAAhwMAAAAA&#10;" fillcolor="#6f9ad0" stroked="f"/>
                  <v:rect id="Rectangle 108" o:spid="_x0000_s1115" style="position:absolute;left:2043;top:2754;width:12;height:7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zn+sAA&#10;AADbAAAADwAAAGRycy9kb3ducmV2LnhtbERPTYvCMBC9L/gfwgheFk0VXLUaRQVl2ZNV8Tw0Y1tt&#10;JqWJtfrrN4eFPT7e92LVmlI0VLvCsoLhIAJBnFpdcKbgfNr1pyCcR9ZYWiYFL3KwWnY+Fhhr++SE&#10;mqPPRAhhF6OC3PsqltKlORl0A1sRB+5qa4M+wDqTusZnCDelHEXRlzRYcGjIsaJtTun9+DAK3j8b&#10;3h2MHZa3SdF8Jtv9mcYXpXrddj0H4an1/+I/97dWMAtjw5fwA+Ty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xzn+sAAAADbAAAADwAAAAAAAAAAAAAAAACYAgAAZHJzL2Rvd25y&#10;ZXYueG1sUEsFBgAAAAAEAAQA9QAAAIUDAAAAAA==&#10;" fillcolor="#6f9acf" stroked="f"/>
                  <v:rect id="Rectangle 109" o:spid="_x0000_s1116" style="position:absolute;left:2055;top:2754;width:25;height:7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HwycUA&#10;AADbAAAADwAAAGRycy9kb3ducmV2LnhtbESPQWvCQBSE7wX/w/IEL6Vu9FBqdJXSEpEKxdrU8yP7&#10;TEKzb0P21aT/3i0UPA4z8w2z2gyuURfqQu3ZwGyagCIuvK25NJB/Zg9PoIIgW2w8k4FfCrBZj+5W&#10;mFrf8wddjlKqCOGQooFKpE21DkVFDsPUt8TRO/vOoUTZldp22Ee4a/Q8SR61w5rjQoUtvVRUfB9/&#10;nIH+/vXk9nKgQ/729Z7LNnPnXWbMZDw8L0EJDXIL/7d31sBiAX9f4g/Q6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AfDJxQAAANsAAAAPAAAAAAAAAAAAAAAAAJgCAABkcnMv&#10;ZG93bnJldi54bWxQSwUGAAAAAAQABAD1AAAAigMAAAAA&#10;" fillcolor="#6e99cf" stroked="f"/>
                  <v:rect id="Rectangle 110" o:spid="_x0000_s1117" style="position:absolute;left:2080;top:2754;width:12;height:7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MgmcMA&#10;AADcAAAADwAAAGRycy9kb3ducmV2LnhtbESPQW/CMAyF75P2HyJP2m2kcNimQkCsEhLXdUxcTWPS&#10;QuJUTYDy7/Fh0m5+8vuenxerMXh1pSF1kQ1MJwUo4ibajp2B3c/m7RNUysgWfWQycKcEq+Xz0wJL&#10;G2/8Tdc6OyUhnEo00Obcl1qnpqWAaRJ7Ytkd4xAwixyctgPeJDx4PSuKdx2wY7nQYk9VS825vgSp&#10;8VHtNxd3WNd+V20PXyc/nblfY15fxvUcVKYx/5v/6K0VrpD68oxMoJ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zMgmcMAAADcAAAADwAAAAAAAAAAAAAAAACYAgAAZHJzL2Rv&#10;d25yZXYueG1sUEsFBgAAAAAEAAQA9QAAAIgDAAAAAA==&#10;" fillcolor="#6d99cf" stroked="f"/>
                  <v:rect id="Rectangle 111" o:spid="_x0000_s1118" style="position:absolute;left:2092;top:2754;width:13;height:7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kMcMA&#10;AADcAAAADwAAAGRycy9kb3ducmV2LnhtbESPT2vCQBDF74V+h2UKvRTdGKhIdBURBG/FaO5jdkyC&#10;2dmwu+bPt3cLhd5meO/35s1mN5pW9OR8Y1nBYp6AIC6tbrhScL0cZysQPiBrbC2Tgok87LbvbxvM&#10;tB34TH0eKhFD2GeooA6hy6T0ZU0G/dx2xFG7W2cwxNVVUjscYrhpZZokS2mw4Xihxo4ONZWP/Gli&#10;jf5+SKef8P0cl31XFF83VzQ3pT4/xv0aRKAx/Jv/6JOOXLKA32fiBHL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p/kMcMAAADcAAAADwAAAAAAAAAAAAAAAACYAgAAZHJzL2Rv&#10;d25yZXYueG1sUEsFBgAAAAAEAAQA9QAAAIgDAAAAAA==&#10;" fillcolor="#6d98ce" stroked="f"/>
                  <v:rect id="Rectangle 112" o:spid="_x0000_s1119" style="position:absolute;left:2105;top:2754;width:12;height:7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QcAA&#10;AADcAAAADwAAAGRycy9kb3ducmV2LnhtbERP32vCMBB+F/Y/hBv4pslkc6OaFhkbFN/Uwl6P5tbW&#10;NZcuybT+92Yg+HYf389bF6PtxYl86BxreJorEMS1Mx03GqrD5+wNRIjIBnvHpOFCAYr8YbLGzLgz&#10;7+i0j41IIRwy1NDGOGRShroli2HuBuLEfTtvMSboG2k8nlO47eVCqaW02HFqaHGg95bqn/2f1aDK&#10;5ld+8ebjeTQV88v29ViS13r6OG5WICKN8S6+uUuT5qsF/D+TLpD5F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CQcAAAADcAAAADwAAAAAAAAAAAAAAAACYAgAAZHJzL2Rvd25y&#10;ZXYueG1sUEsFBgAAAAAEAAQA9QAAAIUDAAAAAA==&#10;" fillcolor="#6c98ce" stroked="f"/>
                  <v:rect id="Rectangle 113" o:spid="_x0000_s1120" style="position:absolute;left:2117;top:2754;width:13;height:7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PybcMA&#10;AADcAAAADwAAAGRycy9kb3ducmV2LnhtbERPS2vCQBC+F/oflin0VndrrUjqKiK2CF7a+LoO2WmS&#10;mp2N2TWJ/94tFHqbj+8503lvK9FS40vHGp4HCgRx5kzJuYbd9v1pAsIHZIOVY9JwJQ/z2f3dFBPj&#10;Ov6iNg25iCHsE9RQhFAnUvqsIIt+4GriyH27xmKIsMmlabCL4baSQ6XG0mLJsaHAmpYFZaf0YjXQ&#10;nl67dvSTHmT70Z03q+OnmrDWjw/94g1EoD78i//caxPnqxf4fSZeIG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HPybcMAAADcAAAADwAAAAAAAAAAAAAAAACYAgAAZHJzL2Rv&#10;d25yZXYueG1sUEsFBgAAAAAEAAQA9QAAAIgDAAAAAA==&#10;" fillcolor="#6b97ce" stroked="f"/>
                  <v:rect id="Rectangle 114" o:spid="_x0000_s1121" style="position:absolute;left:2130;top:2754;width:12;height:7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k50sEA&#10;AADcAAAADwAAAGRycy9kb3ducmV2LnhtbERPzWrCQBC+C32HZQredJNWjERXKS0FETwYfYAxOyah&#10;2dmwuzXJ27uFgrf5+H5nsxtMK+7kfGNZQTpPQBCXVjdcKbicv2crED4ga2wtk4KRPOy2L5MN5tr2&#10;fKJ7ESoRQ9jnqKAOocul9GVNBv3cdsSRu1lnMEToKqkd9jHctPItSZbSYMOxocaOPmsqf4pfo6DN&#10;0sEfV4cDfjUmTfX7NbOjU2r6OnysQQQawlP8797rOD9ZwN8z8QK5f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ZJOdLBAAAA3AAAAA8AAAAAAAAAAAAAAAAAmAIAAGRycy9kb3du&#10;cmV2LnhtbFBLBQYAAAAABAAEAPUAAACGAwAAAAA=&#10;" fillcolor="#6b97cd" stroked="f"/>
                  <v:rect id="Rectangle 115" o:spid="_x0000_s1122" style="position:absolute;left:2142;top:2754;width:25;height:7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z0UMEA&#10;AADcAAAADwAAAGRycy9kb3ducmV2LnhtbERPS4vCMBC+C/6HMMLe1kRXxe0aRYQFb+JjWb0NzdgW&#10;m0ltsrX+eyMseJuP7zmzRWtL0VDtC8caBn0Fgjh1puBMw2H//T4F4QOywdIxabiTh8W825lhYtyN&#10;t9TsQiZiCPsENeQhVImUPs3Jou+7ijhyZ1dbDBHWmTQ13mK4LeVQqYm0WHBsyLGiVU7pZfdnNeDv&#10;8kjNqCnoo7rajfKnzx86af3Wa5dfIAK14SX+d69NnK/G8HwmXiDn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Lc9FDBAAAA3AAAAA8AAAAAAAAAAAAAAAAAmAIAAGRycy9kb3du&#10;cmV2LnhtbFBLBQYAAAAABAAEAPUAAACGAwAAAAA=&#10;" fillcolor="#6a96cd" stroked="f"/>
                  <v:rect id="Rectangle 116" o:spid="_x0000_s1123" style="position:absolute;left:2167;top:2754;width:25;height:7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oI18AA&#10;AADcAAAADwAAAGRycy9kb3ducmV2LnhtbERPzYrCMBC+L/gOYQRva6qCSLepiODfYQ/WfYChGdti&#10;MylN1OjTG2HB23x8v5Mtg2nFjXrXWFYwGScgiEurG64U/J023wsQziNrbC2Tggc5WOaDrwxTbe98&#10;pFvhKxFD2KWooPa+S6V0ZU0G3dh2xJE7296gj7CvpO7xHsNNK6dJMpcGG44NNXa0rqm8FFej4Bme&#10;05kpLvL3+PAt7raHsDsdlBoNw+oHhKfgP+J/917H+ckc3s/EC2T+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coI18AAAADcAAAADwAAAAAAAAAAAAAAAACYAgAAZHJzL2Rvd25y&#10;ZXYueG1sUEsFBgAAAAAEAAQA9QAAAIUDAAAAAA==&#10;" fillcolor="#6995cc" stroked="f"/>
                  <v:rect id="Rectangle 117" o:spid="_x0000_s1124" style="position:absolute;left:2192;top:2754;width:12;height:7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5ZQcEA&#10;AADcAAAADwAAAGRycy9kb3ducmV2LnhtbERPS4vCMBC+L/gfwgheFk0VfFWjqODi0VURvA3N2BSb&#10;SWmi7f57s7Cwt/n4nrNct7YUL6p94VjBcJCAIM6cLjhXcDnv+zMQPiBrLB2Tgh/ysF51PpaYatfw&#10;N71OIRcxhH2KCkwIVSqlzwxZ9ANXEUfu7mqLIcI6l7rGJobbUo6SZCItFhwbDFa0M5Q9Tk+rQJrd&#10;Ud6a+ba6f43n18PUW/qcKdXrtpsFiEBt+Bf/uQ86zk+m8PtMvECu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hOWUHBAAAA3AAAAA8AAAAAAAAAAAAAAAAAmAIAAGRycy9kb3du&#10;cmV2LnhtbFBLBQYAAAAABAAEAPUAAACGAwAAAAA=&#10;" fillcolor="#6894cc" stroked="f"/>
                  <v:rect id="Rectangle 118" o:spid="_x0000_s1125" style="position:absolute;left:2204;top:2754;width:12;height:7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HQacYA&#10;AADcAAAADwAAAGRycy9kb3ducmV2LnhtbESP3UoDMRCF7wXfIYzQO5soVcu2aWkLxfoD9u8Bpptx&#10;d3EzWZLYrm/vXAjezXDOnPPNdN77Vp0ppiawhbuhAUVcBtdwZeF4WN+OQaWM7LANTBZ+KMF8dn01&#10;xcKFC+/ovM+VkhBOBVqoc+4KrVNZk8c0DB2xaJ8hesyyxkq7iBcJ962+N+ZRe2xYGmrsaFVT+bX/&#10;9hZeH57NchtfzOb49DZanvLCfbxX1g5u+sUEVKY+/5v/rjdO8I3QyjMygZ7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pHQacYAAADcAAAADwAAAAAAAAAAAAAAAACYAgAAZHJz&#10;L2Rvd25yZXYueG1sUEsFBgAAAAAEAAQA9QAAAIsDAAAAAA==&#10;" fillcolor="#6894cb" stroked="f"/>
                  <v:rect id="Rectangle 119" o:spid="_x0000_s1126" style="position:absolute;left:2216;top:2754;width:25;height:7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Uh+cQA&#10;AADcAAAADwAAAGRycy9kb3ducmV2LnhtbERPTWvCQBC9C/6HZQpepG7qQTR1FZEGxENFa9HjNDvN&#10;BrOzIbsm6b93C4Xe5vE+Z7nubSVaanzpWMHLJAFBnDtdcqHg/JE9z0H4gKyxckwKfsjDejUcLDHV&#10;ruMjtadQiBjCPkUFJoQ6ldLnhiz6iauJI/ftGoshwqaQusEuhttKTpNkJi2WHBsM1rQ1lN9Od6ug&#10;+LyWx3H2ddtcnHwz+2w2fj/slRo99ZtXEIH68C/+c+90nJ8s4PeZeIF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FIfnEAAAA3AAAAA8AAAAAAAAAAAAAAAAAmAIAAGRycy9k&#10;b3ducmV2LnhtbFBLBQYAAAAABAAEAPUAAACJAwAAAAA=&#10;" fillcolor="#6793cb" stroked="f"/>
                  <v:rect id="Rectangle 120" o:spid="_x0000_s1127" style="position:absolute;left:2241;top:2754;width:25;height:7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rlmMYA&#10;AADcAAAADwAAAGRycy9kb3ducmV2LnhtbESPQU/DMAyF70j8h8iTuLF0ICHULZumiQkOA8G2y26m&#10;MU2hcUqSteXf4wMSN1vv+b3Pi9XoW9VTTE1gA7NpAYq4Crbh2sDxsL2+B5UyssU2MBn4oQSr5eXF&#10;AksbBn6jfp9rJSGcSjTgcu5KrVPlyGOaho5YtI8QPWZZY61txEHCfatviuJOe2xYGhx2tHFUfe3P&#10;3sDaPW+Hh9icPtvd6+N79f3S727PxlxNxvUcVKYx/5v/rp+s4M8EX56RCf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urlmMYAAADcAAAADwAAAAAAAAAAAAAAAACYAgAAZHJz&#10;L2Rvd25yZXYueG1sUEsFBgAAAAAEAAQA9QAAAIsDAAAAAA==&#10;" fillcolor="#6692ca" stroked="f"/>
                  <v:rect id="Rectangle 121" o:spid="_x0000_s1128" style="position:absolute;left:2266;top:2754;width:12;height:7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pCrMMA&#10;AADcAAAADwAAAGRycy9kb3ducmV2LnhtbERPS4vCMBC+C/sfwizszab1sEg1yqIURDz46KHehma2&#10;LTaTbpPV+u+NIHibj+858+VgWnGl3jWWFSRRDIK4tLrhSkF+ysZTEM4ja2wtk4I7OVguPkZzTLW9&#10;8YGuR1+JEMIuRQW1910qpStrMugi2xEH7tf2Bn2AfSV1j7cQblo5ieNvabDh0FBjR6uaysvx3yjY&#10;Zn/TtakuxW5/zu6b4pxPikOu1Nfn8DMD4Wnwb/HLvdFhfpLA85lwgV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spCrMMAAADcAAAADwAAAAAAAAAAAAAAAACYAgAAZHJzL2Rv&#10;d25yZXYueG1sUEsFBgAAAAAEAAQA9QAAAIgDAAAAAA==&#10;" fillcolor="#6692c9" stroked="f"/>
                  <v:rect id="Rectangle 122" o:spid="_x0000_s1129" style="position:absolute;left:2278;top:2754;width:25;height:7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O818AA&#10;AADcAAAADwAAAGRycy9kb3ducmV2LnhtbERPzYrCMBC+L+w7hFnwsti0HkS7jSIuy3r07wGGZrYt&#10;NpOSxNrt0xtB8DYf3+8U68G0oifnG8sKsiQFQVxa3XCl4Hz6mS5A+ICssbVMCv7Jw3r1/lZgru2N&#10;D9QfQyViCPscFdQhdLmUvqzJoE9sRxy5P+sMhghdJbXDWww3rZyl6VwabDg21NjRtqbycrwaBXtC&#10;/DYVH/xpJLf/NeOw/ByVmnwMmy8QgYbwEj/dOx3nZzN4PBMvkKs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GO818AAAADcAAAADwAAAAAAAAAAAAAAAACYAgAAZHJzL2Rvd25y&#10;ZXYueG1sUEsFBgAAAAAEAAQA9QAAAIUDAAAAAA==&#10;" fillcolor="#6591c9" stroked="f"/>
                  <v:rect id="Rectangle 123" o:spid="_x0000_s1130" style="position:absolute;left:2303;top:2754;width:12;height:7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Vu1cIA&#10;AADcAAAADwAAAGRycy9kb3ducmV2LnhtbERP22rCQBB9F/oPyxR8000UJKSuIlbBgoI3aB+n2TEb&#10;mp0N2a2mf98VBN/mcK4znXe2FldqfeVYQTpMQBAXTldcKjif1oMMhA/IGmvHpOCPPMxnL70p5trd&#10;+EDXYyhFDGGfowITQpNL6QtDFv3QNcSRu7jWYoiwLaVu8RbDbS1HSTKRFiuODQYbWhoqfo6/VsHu&#10;6zNk6VIavf9+rz7kamvRZEr1X7vFG4hAXXiKH+6NjvPTMdyfiRfI2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JW7VwgAAANwAAAAPAAAAAAAAAAAAAAAAAJgCAABkcnMvZG93&#10;bnJldi54bWxQSwUGAAAAAAQABAD1AAAAhwMAAAAA&#10;" fillcolor="#6490c8" stroked="f"/>
                  <v:rect id="Rectangle 124" o:spid="_x0000_s1131" style="position:absolute;left:2315;top:2754;width:25;height:7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alfcQA&#10;AADcAAAADwAAAGRycy9kb3ducmV2LnhtbERPTWsCMRC9F/wPYQRvNau0VlajaIvgoT109eBx2Iyb&#10;6GaybFJ37a9vCoXe5vE+Z7nuXS1u1AbrWcFknIEgLr22XCk4HnaPcxAhImusPZOCOwVYrwYPS8y1&#10;7/iTbkWsRArhkKMCE2OTSxlKQw7D2DfEiTv71mFMsK2kbrFL4a6W0yybSYeWU4PBhl4NldfiyymY&#10;Xp7nb98ni7P3S9HhyZqPl+NWqdGw3yxAROrjv/jPvddp/uQJfp9JF8jV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mpX3EAAAA3AAAAA8AAAAAAAAAAAAAAAAAmAIAAGRycy9k&#10;b3ducmV2LnhtbFBLBQYAAAAABAAEAPUAAACJAwAAAAA=&#10;" fillcolor="#6390c8" stroked="f"/>
                  <v:rect id="Rectangle 125" o:spid="_x0000_s1132" style="position:absolute;left:2340;top:2754;width:13;height:7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5Ox8IA&#10;AADcAAAADwAAAGRycy9kb3ducmV2LnhtbERPTWvCQBC9F/wPywi91Y1CE4muooKlR5v24m3Ijkk0&#10;Oxt2V5P8e7dQ6G0e73PW28G04kHON5YVzGcJCOLS6oYrBT/fx7clCB+QNbaWScFIHrabycsac217&#10;/qJHESoRQ9jnqKAOocul9GVNBv3MdsSRu1hnMEToKqkd9jHctHKRJKk02HBsqLGjQ03lrbgbBVe7&#10;SI5uXF7P2cdo9uHcnNLsoNTrdNitQAQawr/4z/2p4/z5O/w+Ey+Qm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fk7HwgAAANwAAAAPAAAAAAAAAAAAAAAAAJgCAABkcnMvZG93&#10;bnJldi54bWxQSwUGAAAAAAQABAD1AAAAhwMAAAAA&#10;" fillcolor="#628fc8" stroked="f"/>
                  <v:rect id="Rectangle 126" o:spid="_x0000_s1133" style="position:absolute;left:2353;top:2754;width:12;height:7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nOpsQA&#10;AADcAAAADwAAAGRycy9kb3ducmV2LnhtbERPS2vCQBC+F/wPywi9lLqJh1RSVxFF6aEVfEA9TnfH&#10;JJqdDdmtxn/fFQre5uN7znja2VpcqPWVYwXpIAFBrJ2puFCw3y1fRyB8QDZYOyYFN/IwnfSexpgb&#10;d+UNXbahEDGEfY4KyhCaXEqvS7LoB64hjtzRtRZDhG0hTYvXGG5rOUySTFqsODaU2NC8JH3e/loF&#10;h69Z+vOiT2+Lila3tc4Ozee3U+q5383eQQTqwkP87/4wcX6awf2ZeIG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qJzqbEAAAA3AAAAA8AAAAAAAAAAAAAAAAAmAIAAGRycy9k&#10;b3ducmV2LnhtbFBLBQYAAAAABAAEAPUAAACJAwAAAAA=&#10;" fillcolor="#628fc7" stroked="f"/>
                  <v:rect id="Rectangle 127" o:spid="_x0000_s1134" style="position:absolute;left:2365;top:2754;width:25;height:7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mHoMEA&#10;AADcAAAADwAAAGRycy9kb3ducmV2LnhtbERPPW/CMBDdkfofrKvEBg4MlKY4ESKCdi1UzKf4EqfE&#10;5xAbkv77ulIltnt6n7fJR9uKO/W+caxgMU9AEJdON1wr+DrtZ2sQPiBrbB2Tgh/ykGdPkw2m2g38&#10;SfdjqEUMYZ+iAhNCl0rpS0MW/dx1xJGrXG8xRNjXUvc4xHDbymWSrKTFhmODwY52hsrL8WYVVIdG&#10;7l+Lmzksr0X1PRR8Prt3pabP4/YNRKAxPMT/7g8d5y9e4O+ZeIHM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3ph6DBAAAA3AAAAA8AAAAAAAAAAAAAAAAAmAIAAGRycy9kb3du&#10;cmV2LnhtbFBLBQYAAAAABAAEAPUAAACGAwAAAAA=&#10;" fillcolor="#618ec7" stroked="f"/>
                  <v:rect id="Rectangle 128" o:spid="_x0000_s1135" style="position:absolute;left:2390;top:2754;width:12;height:7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Ts8MA&#10;AADcAAAADwAAAGRycy9kb3ducmV2LnhtbESPQW/CMAyF75P4D5GRdhsp04agEBBMMHGl5cDRNKat&#10;aJyqCVD+/XyYxM3We37v82LVu0bdqQu1ZwPjUQKKuPC25tLAMd99TEGFiGyx8UwGnhRgtRy8LTC1&#10;/sEHumexVBLCIUUDVYxtqnUoKnIYRr4lFu3iO4dR1q7UtsOHhLtGfybJRDusWRoqbOmnouKa3ZyB&#10;3H/lu1992mzPz30yOWb2O15nxrwP+/UcVKQ+vsz/13sr+GOhlWdkAr3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HTs8MAAADcAAAADwAAAAAAAAAAAAAAAACYAgAAZHJzL2Rv&#10;d25yZXYueG1sUEsFBgAAAAAEAAQA9QAAAIgDAAAAAA==&#10;" fillcolor="#608ec7" stroked="f"/>
                  <v:rect id="Rectangle 129" o:spid="_x0000_s1136" style="position:absolute;left:2402;top:2754;width:25;height:7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K46MUA&#10;AADcAAAADwAAAGRycy9kb3ducmV2LnhtbESPQWvCQBCF7wX/wzKCl6IbPUiNriKi6KWHRsXrmB2T&#10;YHY27K4x9td3C4XeZnhv3vdmsepMLVpyvrKsYDxKQBDnVldcKDgdd8MPED4ga6wtk4IXeVgte28L&#10;TLV98he1WShEDGGfooIyhCaV0uclGfQj2xBH7WadwRBXV0jt8BnDTS0nSTKVBiuOhBIb2pSU37OH&#10;iZB99lm09fn9+t06Pe3W1fZy2ig16HfrOYhAXfg3/10fdKw/nsHvM3ECu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0rjoxQAAANwAAAAPAAAAAAAAAAAAAAAAAJgCAABkcnMv&#10;ZG93bnJldi54bWxQSwUGAAAAAAQABAD1AAAAigMAAAAA&#10;" fillcolor="#5f8dc6" stroked="f"/>
                  <v:rect id="Rectangle 130" o:spid="_x0000_s1137" style="position:absolute;left:2427;top:2754;width:12;height:7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5ox8UA&#10;AADcAAAADwAAAGRycy9kb3ducmV2LnhtbESPQWvCQBCF74X+h2UKvZRmo4JKdBWpCOJFqv6AITtN&#10;gtnZdHdj0n/fORR6m+G9ee+b9XZ0rXpQiI1nA5MsB0VcettwZeB2PbwvQcWEbLH1TAZ+KMJ28/y0&#10;xsL6gT/pcUmVkhCOBRqoU+oKrWNZk8OY+Y5YtC8fHCZZQ6VtwEHCXauneT7XDhuWhho7+qipvF96&#10;Z+A07g/DLMy++5tfLOf4dj6edmdjXl/G3QpUojH9m/+uj1bwp4Ivz8gEe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XmjHxQAAANwAAAAPAAAAAAAAAAAAAAAAAJgCAABkcnMv&#10;ZG93bnJldi54bWxQSwUGAAAAAAQABAD1AAAAigMAAAAA&#10;" fillcolor="#5e8cc6" stroked="f"/>
                  <v:rect id="Rectangle 131" o:spid="_x0000_s1138" style="position:absolute;left:2439;top:2754;width:25;height:7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D4C8MA&#10;AADcAAAADwAAAGRycy9kb3ducmV2LnhtbERPTYvCMBC9C/6HMIIX0dQuW6QaRQRBBQ/rCuJtbMa2&#10;2kxKE7X7783Cwt7m8T5ntmhNJZ7UuNKygvEoAkGcWV1yruD4vR5OQDiPrLGyTAp+yMFi3u3MMNX2&#10;xV/0PPhchBB2KSoovK9TKV1WkEE3sjVx4K62MegDbHKpG3yFcFPJOIoSabDk0FBgTauCsvvhYRTE&#10;lzo5Jbvbx32wPW2q22p3/tyjUv1eu5yC8NT6f/Gfe6PD/HgMv8+EC+T8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MD4C8MAAADcAAAADwAAAAAAAAAAAAAAAACYAgAAZHJzL2Rv&#10;d25yZXYueG1sUEsFBgAAAAAEAAQA9QAAAIgDAAAAAA==&#10;" fillcolor="#5e8cc5" stroked="f"/>
                  <v:rect id="Rectangle 132" o:spid="_x0000_s1139" style="position:absolute;left:2464;top:2754;width:25;height:7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mw0MIA&#10;AADcAAAADwAAAGRycy9kb3ducmV2LnhtbERPTWvCQBC9F/wPywi9NRtzaDW6ShVsPRWMpbkO2TEJ&#10;zc6G3W2S/nu3UPA2j/c5m91kOjGQ861lBYskBUFcWd1yreDzcnxagvABWWNnmRT8kofddvawwVzb&#10;kc80FKEWMYR9jgqaEPpcSl81ZNAntieO3NU6gyFCV0vtcIzhppNZmj5Lgy3HhgZ7OjRUfRc/RkGx&#10;eqeXj/P49VZyPdhxmHos90o9zqfXNYhAU7iL/90nHednGfw9Ey+Q2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qbDQwgAAANwAAAAPAAAAAAAAAAAAAAAAAJgCAABkcnMvZG93&#10;bnJldi54bWxQSwUGAAAAAAQABAD1AAAAhwMAAAAA&#10;" fillcolor="#5d8bc5" stroked="f"/>
                  <v:rect id="Rectangle 133" o:spid="_x0000_s1140" style="position:absolute;left:2489;top:2754;width:24;height:7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b7cQA&#10;AADcAAAADwAAAGRycy9kb3ducmV2LnhtbERPS0vDQBC+C/0PywhepN20lVTSbksQBUE99AH2OM2O&#10;SUh2NmTHNv33riB4m4/vOavN4Fp1pj7Ung1MJwko4sLbmksDh/3L+BFUEGSLrWcycKUAm/XoZoWZ&#10;9Rfe0nknpYohHDI0UIl0mdahqMhhmPiOOHJfvncoEfaltj1eYrhr9SxJUu2w5thQYUdPFRXN7tsZ&#10;ODYP76m8bRfNZ36Sj/wen09Jaszd7ZAvQQkN8i/+c7/aOH82h99n4gV6/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6kG+3EAAAA3AAAAA8AAAAAAAAAAAAAAAAAmAIAAGRycy9k&#10;b3ducmV2LnhtbFBLBQYAAAAABAAEAPUAAACJAwAAAAA=&#10;" fillcolor="#5c8ac4" stroked="f"/>
                  <v:rect id="Rectangle 134" o:spid="_x0000_s1141" style="position:absolute;left:2513;top:2754;width:13;height:7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VlfMMA&#10;AADcAAAADwAAAGRycy9kb3ducmV2LnhtbERP24rCMBB9F/Yfwiz4IpoqIlqNsqwuLCwIXtDXoRmb&#10;YjOpTbT17zcLC77N4VxnsWptKR5U+8KxguEgAUGcOV1wruB4+OpPQfiArLF0TAqe5GG1fOssMNWu&#10;4R099iEXMYR9igpMCFUqpc8MWfQDVxFH7uJqiyHCOpe6xiaG21KOkmQiLRYcGwxW9Gkou+7vVsFu&#10;dt7efkyvPTV2vS0uee9oNqRU9739mIMI1IaX+N/9reP80Rj+nokXyO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3VlfMMAAADcAAAADwAAAAAAAAAAAAAAAACYAgAAZHJzL2Rv&#10;d25yZXYueG1sUEsFBgAAAAAEAAQA9QAAAIgDAAAAAA==&#10;" fillcolor="#5b89c4" stroked="f"/>
                  <v:rect id="Rectangle 135" o:spid="_x0000_s1142" style="position:absolute;left:2526;top:2754;width:12;height:7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vuJsYA&#10;AADcAAAADwAAAGRycy9kb3ducmV2LnhtbESPQWvCQBCF7wX/wzJCb3VTaWqJrqKBQHoRtB7qbciO&#10;2dDsbMxuTfrvu0Khtxnem/e9WW1G24ob9b5xrOB5loAgrpxuuFZw+iie3kD4gKyxdUwKfsjDZj15&#10;WGGm3cAHuh1DLWII+wwVmBC6TEpfGbLoZ64jjtrF9RZDXPta6h6HGG5bOU+SV2mx4Ugw2FFuqPo6&#10;ftvIXaTv+0Mut59F+mLOdBmvutwp9Tgdt0sQgcbwb/67LnWsP0/h/kyc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8vuJsYAAADcAAAADwAAAAAAAAAAAAAAAACYAgAAZHJz&#10;L2Rvd25yZXYueG1sUEsFBgAAAAAEAAQA9QAAAIsDAAAAAA==&#10;" fillcolor="#5b89c3" stroked="f"/>
                  <v:rect id="Rectangle 136" o:spid="_x0000_s1143" style="position:absolute;left:2538;top:2754;width:25;height:7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LAdMIA&#10;AADcAAAADwAAAGRycy9kb3ducmV2LnhtbERPTWsCMRC9F/wPYQRvNbsebFmNIlpBCgWrHjyOm3F3&#10;MZksm3SN/74RCr3N433OfBmtET11vnGsIB9nIIhLpxuuFJyO29d3ED4gazSOScGDPCwXg5c5Ftrd&#10;+Zv6Q6hECmFfoII6hLaQ0pc1WfRj1xIn7uo6iyHBrpK6w3sKt0ZOsmwqLTacGmpsaV1TeTv8WAX9&#10;x/ZNxuMjD/Zrf465MZ+bS67UaBhXMxCBYvgX/7l3Os2fTOH5TLpAL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0sB0wgAAANwAAAAPAAAAAAAAAAAAAAAAAJgCAABkcnMvZG93&#10;bnJldi54bWxQSwUGAAAAAAQABAD1AAAAhwMAAAAA&#10;" fillcolor="#5a88c3" stroked="f"/>
                  <v:rect id="Rectangle 137" o:spid="_x0000_s1144" style="position:absolute;left:2563;top:2754;width:25;height:7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P038MA&#10;AADcAAAADwAAAGRycy9kb3ducmV2LnhtbERPTYvCMBC9C/6HMMLeNFXZdalGEUF3wSKoe9i9Dc3Y&#10;FptJSaLWf2+EBW/zeJ8zW7SmFldyvrKsYDhIQBDnVldcKPg5rvufIHxA1lhbJgV38rCYdzszTLW9&#10;8Z6uh1CIGMI+RQVlCE0qpc9LMugHtiGO3Mk6gyFCV0jt8BbDTS1HSfIhDVYcG0psaFVSfj5cjAI9&#10;dvtdO/zKTHa+bP4yuf19X02Ueuu1yymIQG14if/d3zrOH03g+Uy8QM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4P038MAAADcAAAADwAAAAAAAAAAAAAAAACYAgAAZHJzL2Rv&#10;d25yZXYueG1sUEsFBgAAAAAEAAQA9QAAAIgDAAAAAA==&#10;" fillcolor="#5987c2" stroked="f"/>
                  <v:rect id="Rectangle 138" o:spid="_x0000_s1145" style="position:absolute;left:2588;top:2754;width:12;height:7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1aFMcA&#10;AADcAAAADwAAAGRycy9kb3ducmV2LnhtbESPT0sDMRDF74LfIYzQm81asNq1aVFBWige+o/ibdiM&#10;m9XNZE3SdvXTOwfB2wzvzXu/mc5736oTxdQENnAzLEARV8E2XBvYbV+u70GljGyxDUwGvinBfHZ5&#10;McXShjOv6bTJtZIQTiUacDl3pdapcuQxDUNHLNp7iB6zrLHWNuJZwn2rR0Ux1h4blgaHHT07qj43&#10;R2/g6G4P+7fX9ifeTbZfzWqxevqgaMzgqn98AJWpz//mv+ulFfyR0MozMoGe/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s9WhTHAAAA3AAAAA8AAAAAAAAAAAAAAAAAmAIAAGRy&#10;cy9kb3ducmV2LnhtbFBLBQYAAAAABAAEAPUAAACMAwAAAAA=&#10;" fillcolor="#5886c2" stroked="f"/>
                  <v:rect id="Rectangle 139" o:spid="_x0000_s1146" style="position:absolute;left:2600;top:2754;width:13;height:7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WSe8UA&#10;AADcAAAADwAAAGRycy9kb3ducmV2LnhtbESPQWvCQBCF70L/wzIFb7oxUKmpGykFU3sRjC30OGTH&#10;bEh2NmRXjf++Kwi9zfDe9+bNejPaTlxo8I1jBYt5AoK4crrhWsH3cTt7BeEDssbOMSm4kYdN/jRZ&#10;Y6bdlQ90KUMtYgj7DBWYEPpMSl8ZsujnrieO2skNFkNch1rqAa8x3HYyTZKltNhwvGCwpw9DVVue&#10;baxhirb6TPeHokyLG72cforfr4VS0+fx/Q1EoDH8mx/0TkcuXcH9mTiB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pZJ7xQAAANwAAAAPAAAAAAAAAAAAAAAAAJgCAABkcnMv&#10;ZG93bnJldi54bWxQSwUGAAAAAAQABAD1AAAAigMAAAAA&#10;" fillcolor="#5786c1" stroked="f"/>
                  <v:rect id="Rectangle 140" o:spid="_x0000_s1147" style="position:absolute;left:2613;top:2754;width:12;height:7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h8gMUA&#10;AADcAAAADwAAAGRycy9kb3ducmV2LnhtbESPzW7CQAyE75V4h5WReiubgoRKYEEVqGqOLf3hamVN&#10;Esh6o6wL4e3rQ6XebM145vNqM4TWXKhPTWQHj5MMDHEZfcOVg8+Pl4cnMEmQPbaRycGNEmzWo7sV&#10;5j5e+Z0ue6mMhnDK0UEt0uXWprKmgGkSO2LVjrEPKLr2lfU9XjU8tHaaZXMbsGFtqLGjbU3lef8T&#10;HMxuX8fF23nxfdqdpt3rvCgOItG5+/HwvAQjNMi/+e+68Io/U3x9Riew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OHyAxQAAANwAAAAPAAAAAAAAAAAAAAAAAJgCAABkcnMv&#10;ZG93bnJldi54bWxQSwUGAAAAAAQABAD1AAAAigMAAAAA&#10;" fillcolor="#5785c1" stroked="f"/>
                  <v:rect id="Rectangle 141" o:spid="_x0000_s1148" style="position:absolute;left:2625;top:2754;width:12;height:7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Czm8AA&#10;AADcAAAADwAAAGRycy9kb3ducmV2LnhtbERPzYrCMBC+L/gOYYS9rakKy1KNokVlT8qqDzA2Y1Ns&#10;JiWJtr79ZmHB23x8vzNf9rYRD/KhdqxgPMpAEJdO11wpOJ+2H18gQkTW2DgmBU8KsFwM3uaYa9fx&#10;Dz2OsRIphEOOCkyMbS5lKA1ZDCPXEifu6rzFmKCvpPbYpXDbyEmWfUqLNacGgy0Vhsrb8W4V6GvR&#10;njtz2wev15tdcaEDPvdKvQ/71QxEpD6+xP/ub53mT8fw90y6QC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rCzm8AAAADcAAAADwAAAAAAAAAAAAAAAACYAgAAZHJzL2Rvd25y&#10;ZXYueG1sUEsFBgAAAAAEAAQA9QAAAIUDAAAAAA==&#10;" fillcolor="#5685c1" stroked="f"/>
                  <v:rect id="Rectangle 142" o:spid="_x0000_s1149" style="position:absolute;left:2637;top:2754;width:13;height:7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o0sIA&#10;AADcAAAADwAAAGRycy9kb3ducmV2LnhtbERP32vCMBB+F/wfwgl703SOyeiMIhWhD1KYE309mltT&#10;1lxKErX+92Yw8O0+vp+3XA+2E1fyoXWs4HWWgSCunW65UXD83k0/QISIrLFzTAruFGC9Go+WmGt3&#10;4y+6HmIjUgiHHBWYGPtcylAbshhmridO3I/zFmOCvpHa4y2F207Os2whLbacGgz2VBiqfw8Xq2BT&#10;Vt15W1X+Xm6PtTntC2veC6VeJsPmE0SkIT7F/+5Sp/lvc/h7Jl0gV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8OjSwgAAANwAAAAPAAAAAAAAAAAAAAAAAJgCAABkcnMvZG93&#10;bnJldi54bWxQSwUGAAAAAAQABAD1AAAAhwMAAAAA&#10;" fillcolor="#5685c0" stroked="f"/>
                  <v:rect id="Rectangle 143" o:spid="_x0000_s1150" style="position:absolute;left:2650;top:2754;width:12;height:7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GtksEA&#10;AADcAAAADwAAAGRycy9kb3ducmV2LnhtbERP24rCMBB9F/Yfwizsm6Ze0G5tFBGEFURY1w8Ym9m2&#10;tJmUJmr1640g+DaHc5102ZlaXKh1pWUFw0EEgjizuuRcwfFv049BOI+ssbZMCm7kYLn46KWYaHvl&#10;X7ocfC5CCLsEFRTeN4mULivIoBvYhjhw/7Y16ANsc6lbvIZwU8tRFE2lwZJDQ4ENrQvKqsPZKOD7&#10;Po5Jn46T3cZHONvOvrvqpNTXZ7eag/DU+bf45f7RYf54DM9nwgVy8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zhrZLBAAAA3AAAAA8AAAAAAAAAAAAAAAAAmAIAAGRycy9kb3du&#10;cmV2LnhtbFBLBQYAAAAABAAEAPUAAACGAwAAAAA=&#10;" fillcolor="#5584c0" stroked="f"/>
                  <v:rect id="Rectangle 144" o:spid="_x0000_s1151" style="position:absolute;left:2662;top:2754;width:12;height:7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cPEsQA&#10;AADcAAAADwAAAGRycy9kb3ducmV2LnhtbERP22rCQBB9L/gPywh9qxvbUjRmFavUFhTEC3kesmMS&#10;zM6G3a2m/fquUPBtDuc62awzjbiQ87VlBcNBAoK4sLrmUsHx8PE0AuEDssbGMin4IQ+zae8hw1Tb&#10;K+/osg+liCHsU1RQhdCmUvqiIoN+YFviyJ2sMxgidKXUDq8x3DTyOUnepMGaY0OFLS0qKs77b6Og&#10;OK9dPh6vzHt+2GzXp8/f1cgulXrsd/MJiEBduIv/3V86zn95hdsz8QI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nDxLEAAAA3AAAAA8AAAAAAAAAAAAAAAAAmAIAAGRycy9k&#10;b3ducmV2LnhtbFBLBQYAAAAABAAEAPUAAACJAwAAAAA=&#10;" fillcolor="#5584bf" stroked="f"/>
                  <v:rect id="Rectangle 145" o:spid="_x0000_s1152" style="position:absolute;left:2674;top:2754;width:25;height:7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Yb7sMA&#10;AADcAAAADwAAAGRycy9kb3ducmV2LnhtbERPTWvCQBC9C/0PyxS8NZvaRto0GylSUfBkDFJvQ3aa&#10;hGZnQ3bV9N+7QsHbPN7nZIvRdOJMg2stK3iOYhDEldUt1wrK/erpDYTzyBo7y6Tgjxws8odJhqm2&#10;F97RufC1CCHsUlTQeN+nUrqqIYMusj1x4H7sYNAHONRSD3gJ4aaTszieS4Mth4YGe1o2VP0WJ6Pg&#10;Kym/j9vXNVeH/j3pCi6PB4qVmj6Onx8gPI3+Lv53b3SY/5LA7Zlwgcy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TYb7sMAAADcAAAADwAAAAAAAAAAAAAAAACYAgAAZHJzL2Rv&#10;d25yZXYueG1sUEsFBgAAAAAEAAQA9QAAAIgDAAAAAA==&#10;" fillcolor="#5483bf" stroked="f"/>
                  <v:rect id="Rectangle 146" o:spid="_x0000_s1153" style="position:absolute;left:2699;top:2754;width:13;height:7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Kh2MEA&#10;AADcAAAADwAAAGRycy9kb3ducmV2LnhtbERP3WrCMBS+H/gO4Qi7m6lKRDrTIk5ht1Uf4NCctd2a&#10;k5Jktvr0y2Cwu/Px/Z5dOdle3MiHzrGG5SIDQVw703Gj4Xo5vWxBhIhssHdMGu4UoCxmTzvMjRu5&#10;ots5NiKFcMhRQxvjkEsZ6pYshoUbiBP34bzFmKBvpPE4pnDby1WWbaTFjlNDiwMdWqq/zt9Wg1Jv&#10;x8e43959NqnHRX1WyplK6+f5tH8FEWmK/+I/97tJ89cb+H0mXSCL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jSodjBAAAA3AAAAA8AAAAAAAAAAAAAAAAAmAIAAGRycy9kb3du&#10;cmV2LnhtbFBLBQYAAAAABAAEAPUAAACGAwAAAAA=&#10;" fillcolor="#5382be" stroked="f"/>
                  <v:rect id="Rectangle 147" o:spid="_x0000_s1154" style="position:absolute;left:2712;top:2754;width:24;height:7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9qsMA&#10;AADcAAAADwAAAGRycy9kb3ducmV2LnhtbERPTWvCQBC9C/0PyxR6040NbWrqGopYKNKDxiJ4G7LT&#10;JJidDburpv++Kwje5vE+Z14MphNncr61rGA6SUAQV1a3XCv42X2O30D4gKyxs0wK/shDsXgYzTHX&#10;9sJbOpehFjGEfY4KmhD6XEpfNWTQT2xPHLlf6wyGCF0ttcNLDDedfE6SV2mw5djQYE/LhqpjeTIK&#10;XrKNrb8Psy49rH2Jzh1P++lKqafH4eMdRKAh3MU395eO89MMrs/EC+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A+9qsMAAADcAAAADwAAAAAAAAAAAAAAAACYAgAAZHJzL2Rv&#10;d25yZXYueG1sUEsFBgAAAAAEAAQA9QAAAIgDAAAAAA==&#10;" fillcolor="#5282be" stroked="f"/>
                  <v:rect id="Rectangle 148" o:spid="_x0000_s1155" style="position:absolute;left:2736;top:2754;width:13;height:7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LSocUA&#10;AADcAAAADwAAAGRycy9kb3ducmV2LnhtbESPQWvCQBCF7wX/wzKCl1I3tSAhdRUVCh48VFu0xyE7&#10;3QSzsyG7mvTfdw6Ctxnem/e+WawG36gbdbEObOB1moEiLoOt2Rn4/vp4yUHFhGyxCUwG/ijCajl6&#10;WmBhQ88Huh2TUxLCsUADVUptoXUsK/IYp6ElFu03dB6TrJ3TtsNewn2jZ1k21x5rloYKW9pWVF6O&#10;V2+g78/ulNN1s3bPP6f92bltyj+NmYyH9TuoREN6mO/XOyv4b0Irz8gEevk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wtKhxQAAANwAAAAPAAAAAAAAAAAAAAAAAJgCAABkcnMv&#10;ZG93bnJldi54bWxQSwUGAAAAAAQABAD1AAAAigMAAAAA&#10;" fillcolor="#5181be" stroked="f"/>
                  <v:rect id="Rectangle 149" o:spid="_x0000_s1156" style="position:absolute;left:2749;top:2754;width:12;height:7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jVG8AA&#10;AADcAAAADwAAAGRycy9kb3ducmV2LnhtbERPzYrCMBC+C75DGGFvmuqCaDUti+zCXjyofYChmf64&#10;zaQkWVvf3giCt/n4fmefj6YTN3K+taxguUhAEJdWt1wrKC4/8w0IH5A1dpZJwZ085Nl0ssdU24FP&#10;dDuHWsQQ9ikqaELoUyl92ZBBv7A9ceQq6wyGCF0ttcMhhptOrpJkLQ22HBsa7OnQUPl3/jcKjlwV&#10;h/H7uinctRrCannfVqZV6mM2fu1ABBrDW/xy/+o4/3MLz2fiBTJ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njVG8AAAADcAAAADwAAAAAAAAAAAAAAAACYAgAAZHJzL2Rvd25y&#10;ZXYueG1sUEsFBgAAAAAEAAQA9QAAAIUDAAAAAA==&#10;" fillcolor="#5181bd" stroked="f"/>
                  <v:rect id="Rectangle 150" o:spid="_x0000_s1157" style="position:absolute;left:2761;top:2754;width:25;height:7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gA98YA&#10;AADcAAAADwAAAGRycy9kb3ducmV2LnhtbESPQWvCQBCF70L/wzJCL6KbVhGJriKFgj0UWi09D9kx&#10;G8zOxuwa0/z6zqHQ2wzvzXvfbHa9r1VHbawCG3iaZaCIi2ArLg18nV6nK1AxIVusA5OBH4qw2z6M&#10;NpjbcOdP6o6pVBLCMUcDLqUm1zoWjjzGWWiIRTuH1mOStS21bfEu4b7Wz1m21B4rlgaHDb04Ki7H&#10;mzdwG+Z7X8/t9fvqsm7y/jYcPiaDMY/jfr8GlahP/+a/64MV/IXgyzMygd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4gA98YAAADcAAAADwAAAAAAAAAAAAAAAACYAgAAZHJz&#10;L2Rvd25yZXYueG1sUEsFBgAAAAAEAAQA9QAAAIsDAAAAAA==&#10;" fillcolor="#5080bd" stroked="f"/>
                  <v:rect id="Rectangle 151" o:spid="_x0000_s1158" style="position:absolute;left:2786;top:2754;width:12;height:7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E2MEA&#10;AADcAAAADwAAAGRycy9kb3ducmV2LnhtbERPTWvDMAy9F/YfjAa7tU5K6UJaJ4ytHTtuSXsXseKE&#10;xXKI3Tb99/NgsJse71P7craDuNLke8cK0lUCgrhxumej4FQflxkIH5A1Do5JwZ08lMXDYo+5djf+&#10;omsVjIgh7HNU0IUw5lL6piOLfuVG4si1brIYIpyM1BPeYrgd5DpJttJiz7Ghw5FeO2q+q4tV4MfD&#10;UB8+n9+z9SbZGnOX5zfZKvX0OL/sQASaw7/4z/2h4/xNCr/PxAtk8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sIBNjBAAAA3AAAAA8AAAAAAAAAAAAAAAAAmAIAAGRycy9kb3du&#10;cmV2LnhtbFBLBQYAAAAABAAEAPUAAACGAwAAAAA=&#10;" fillcolor="#4f80bd" stroked="f"/>
                  <v:rect id="Rectangle 152" o:spid="_x0000_s1159" style="position:absolute;left:2798;top:2754;width:25;height:7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XRUMQA&#10;AADcAAAADwAAAGRycy9kb3ducmV2LnhtbERPTWvCQBC9C/6HZYReRDdNSpHUVYpQ6EWqRrC9Ddlp&#10;NpidTbOrSf+9KxR6m8f7nOV6sI24Uudrxwoe5wkI4tLpmisFx+JttgDhA7LGxjEp+CUP69V4tMRc&#10;u573dD2ESsQQ9jkqMCG0uZS+NGTRz11LHLlv11kMEXaV1B32Mdw2Mk2SZ2mx5thgsKWNofJ8uFgF&#10;hcm2Rv6kp+lHke2+Nln/2Z57pR4mw+sLiEBD+Bf/ud91nP+Uwv2ZeIFc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l0VDEAAAA3AAAAA8AAAAAAAAAAAAAAAAAmAIAAGRycy9k&#10;b3ducmV2LnhtbFBLBQYAAAAABAAEAPUAAACJAwAAAAA=&#10;" fillcolor="#4e7fbc" stroked="f"/>
                  <v:rect id="Rectangle 153" o:spid="_x0000_s1160" style="position:absolute;left:2823;top:2754;width:12;height:7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ZxX8MA&#10;AADcAAAADwAAAGRycy9kb3ducmV2LnhtbERPTWvCQBC9C/6HZYTedKMRiamriLTUUyVWSI9DdpqE&#10;ZmdDduum/75bKPQ2j/c5u8NoOnGnwbWWFSwXCQjiyuqWawW3t+d5BsJ5ZI2dZVLwTQ4O++lkh7m2&#10;gQu6X30tYgi7HBU03ve5lK5qyKBb2J44ch92MOgjHGqpBwwx3HRylSQbabDl2NBgT6eGqs/rl1FQ&#10;pE/bUIZV2hZl0OXrZfmevXRKPczG4yMIT6P/F/+5zzrOX6fw+0y8QO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UZxX8MAAADcAAAADwAAAAAAAAAAAAAAAACYAgAAZHJzL2Rv&#10;d25yZXYueG1sUEsFBgAAAAAEAAQA9QAAAIgDAAAAAA==&#10;" fillcolor="#4d7ebc" stroked="f"/>
                  <v:rect id="Rectangle 154" o:spid="_x0000_s1161" style="position:absolute;left:2835;top:2754;width:25;height:7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vJ88AA&#10;AADcAAAADwAAAGRycy9kb3ducmV2LnhtbERPTYvCMBC9L/gfwgje1lQR1+0aRRTBi4i6sNehGdti&#10;MynNqNVfbwRhb/N4nzOdt65SV2pC6dnAoJ+AIs68LTk38Htcf05ABUG2WHkmA3cKMJ91PqaYWn/j&#10;PV0PkqsYwiFFA4VInWodsoIchr6viSN38o1DibDJtW3wFsNdpYdJMtYOS44NBda0LCg7Hy7OgPu2&#10;KF9+h9v9oPxbSLbKH2FlTK/bLn5ACbXyL367NzbOH43g9Uy8QM+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MvJ88AAAADcAAAADwAAAAAAAAAAAAAAAACYAgAAZHJzL2Rvd25y&#10;ZXYueG1sUEsFBgAAAAAEAAQA9QAAAIUDAAAAAA==&#10;" fillcolor="#4d7ebb" stroked="f"/>
                  <v:rect id="Rectangle 155" o:spid="_x0000_s1162" style="position:absolute;left:2860;top:2754;width:25;height:7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4GTsAA&#10;AADcAAAADwAAAGRycy9kb3ducmV2LnhtbERP24rCMBB9F/yHMIJvmrroItUoIgjKCsvWfsDQjE2x&#10;mdQmq+3fbwRh3+ZwrrPedrYWD2p95VjBbJqAIC6crrhUkF8OkyUIH5A11o5JQU8etpvhYI2pdk/+&#10;oUcWShFD2KeowITQpFL6wpBFP3UNceSurrUYImxLqVt8xnBby48k+ZQWK44NBhvaGypu2a9VsLR9&#10;meW182f51X8XeW/M6d4pNR51uxWIQF34F7/dRx3nzxfweiZeID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L4GTsAAAADcAAAADwAAAAAAAAAAAAAAAACYAgAAZHJzL2Rvd25y&#10;ZXYueG1sUEsFBgAAAAAEAAQA9QAAAIUDAAAAAA==&#10;" fillcolor="#4c7dba" stroked="f"/>
                  <v:rect id="Rectangle 156" o:spid="_x0000_s1163" style="position:absolute;left:2885;top:2754;width:12;height:7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BEd8AA&#10;AADcAAAADwAAAGRycy9kb3ducmV2LnhtbERPTYvCMBC9L/gfwgh7W1NlEalGUUEQPK0ueh2bsSkm&#10;k9rEtvvvNwvC3ubxPmex6p0VLTWh8qxgPMpAEBdeV1wq+D7tPmYgQkTWaD2Tgh8KsFoO3haYa9/x&#10;F7XHWIoUwiFHBSbGOpcyFIYchpGviRN3843DmGBTSt1gl8KdlZMsm0qHFacGgzVtDRX349MpoMvj&#10;3N0tXzM/se3Mb83ldtgo9T7s13MQkfr4L3659zrN/5zC3zPpArn8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GBEd8AAAADcAAAADwAAAAAAAAAAAAAAAACYAgAAZHJzL2Rvd25y&#10;ZXYueG1sUEsFBgAAAAAEAAQA9QAAAIUDAAAAAA==&#10;" fillcolor="#4b7cba" stroked="f"/>
                  <v:rect id="Rectangle 157" o:spid="_x0000_s1164" style="position:absolute;left:2897;top:2754;width:13;height:7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P8VsEA&#10;AADcAAAADwAAAGRycy9kb3ducmV2LnhtbERPS2sCMRC+C/0PYQq9abZWq2yNIi2iHn1fp5txs3Qz&#10;WTZRd/+9EYTe5uN7zmTW2FJcqfaFYwXvvQQEceZ0wbmC/W7RHYPwAVlj6ZgUtORhNn3pTDDV7sYb&#10;um5DLmII+xQVmBCqVEqfGbLoe64ijtzZ1RZDhHUudY23GG5L2U+ST2mx4NhgsKJvQ9nf9mIVVOf9&#10;h16aX707jMrjaT1sXf7TKvX22sy/QARqwr/46V7pOH8wgscz8QI5v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Gz/FbBAAAA3AAAAA8AAAAAAAAAAAAAAAAAmAIAAGRycy9kb3du&#10;cmV2LnhtbFBLBQYAAAAABAAEAPUAAACGAwAAAAA=&#10;" fillcolor="#4b7cb9" stroked="f"/>
                  <v:rect id="Rectangle 158" o:spid="_x0000_s1165" style="position:absolute;left:2910;top:2754;width:24;height:7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R4ScYA&#10;AADcAAAADwAAAGRycy9kb3ducmV2LnhtbESPzW7CQAyE75V4h5WReisbUFuiwIKgf+oBCQV4ACtr&#10;kkDWm2a3JH37+lCpN1sznvm8XA+uUTfqQu3ZwHSSgCIuvK25NHA6vj+koEJEtth4JgM/FGC9Gt0t&#10;MbO+55xuh1gqCeGQoYEqxjbTOhQVOQwT3xKLdvadwyhrV2rbYS/hrtGzJHnWDmuWhgpbeqmouB6+&#10;nYHN0+v2a5Zf9lPOP9Jy/rbrj31qzP142CxARRriv/nv+tMK/qPQyjMygV7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2R4ScYAAADcAAAADwAAAAAAAAAAAAAAAACYAgAAZHJz&#10;L2Rvd25yZXYueG1sUEsFBgAAAAAEAAQA9QAAAIsDAAAAAA==&#10;" fillcolor="#4a7bb9" stroked="f"/>
                  <v:rect id="Rectangle 159" o:spid="_x0000_s1166" style="position:absolute;left:2934;top:2754;width:25;height:7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tXW8QA&#10;AADcAAAADwAAAGRycy9kb3ducmV2LnhtbERPS2vCQBC+F/wPywi91Y1vTV2lSAu5FDXtocchOybB&#10;7Gy6uzXx37uFQm/z8T1ns+tNI67kfG1ZwXiUgCAurK65VPD58fa0AuEDssbGMim4kYfddvCwwVTb&#10;jk90zUMpYgj7FBVUIbSplL6oyKAf2ZY4cmfrDIYIXSm1wy6Gm0ZOkmQhDdYcGypsaV9Rccl/jIIi&#10;n3+t31fT43ycue78vZzVh9dMqcdh//IMIlAf/sV/7kzH+bM1/D4TL5Db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3LV1vEAAAA3AAAAA8AAAAAAAAAAAAAAAAAmAIAAGRycy9k&#10;b3ducmV2LnhtbFBLBQYAAAAABAAEAPUAAACJAwAAAAA=&#10;" fillcolor="#497ab8" stroked="f"/>
                  <v:rect id="Rectangle 160" o:spid="_x0000_s1167" style="position:absolute;left:2959;top:2754;width:13;height:7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pIdsUA&#10;AADcAAAADwAAAGRycy9kb3ducmV2LnhtbESPQWvCQBCF74X+h2UK3uqmkdYSXSUUBEUoVD30OGTH&#10;JDQ7G3e3Jv5751DobYb35r1vluvRdepKIbaeDbxMM1DElbct1wZOx83zO6iYkC12nsnAjSKsV48P&#10;SyysH/iLrodUKwnhWKCBJqW+0DpWDTmMU98Ti3b2wWGSNdTaBhwk3HU6z7I37bBlaWiwp4+Gqp/D&#10;rzMwbIbL9z6vdvMU3GfdX8p8ti+NmTyN5QJUojH9m/+ut1bwXwVfnpEJ9O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kh2xQAAANwAAAAPAAAAAAAAAAAAAAAAAJgCAABkcnMv&#10;ZG93bnJldi54bWxQSwUGAAAAAAQABAD1AAAAigMAAAAA&#10;" fillcolor="#4879b8" stroked="f"/>
                  <v:rect id="Rectangle 161" o:spid="_x0000_s1168" style="position:absolute;left:2972;top:2754;width:12;height:7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WQsAA&#10;AADcAAAADwAAAGRycy9kb3ducmV2LnhtbERPS4vCMBC+L/gfwgje1tQVH1SjuIJFhD34OHgcmrGt&#10;NpPSRFv/vREWvM3H95z5sjWleFDtCssKBv0IBHFqdcGZgtNx8z0F4TyyxtIyKXiSg+Wi8zXHWNuG&#10;9/Q4+EyEEHYxKsi9r2IpXZqTQde3FXHgLrY26AOsM6lrbEK4KeVPFI2lwYJDQ44VrXNKb4e7UcDn&#10;sflLeDK67tnIocffape0SvW67WoGwlPrP+J/91aH+aMBvJ8JF8jF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C/WQsAAAADcAAAADwAAAAAAAAAAAAAAAACYAgAAZHJzL2Rvd25y&#10;ZXYueG1sUEsFBgAAAAAEAAQA9QAAAIUDAAAAAA==&#10;" fillcolor="#4879b7" stroked="f"/>
                  <v:rect id="Rectangle 162" o:spid="_x0000_s1169" style="position:absolute;left:2984;top:2754;width:12;height:7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66K2MMA&#10;AADcAAAADwAAAGRycy9kb3ducmV2LnhtbERPS2sCMRC+F/wPYQRvNetCRbZGKbalequrULwNm3Ef&#10;3UyWJF3X/vqmIHibj+85y/VgWtGT87VlBbNpAoK4sLrmUsHx8P64AOEDssbWMim4kof1avSwxEzb&#10;C++pz0MpYgj7DBVUIXSZlL6oyKCf2o44cmfrDIYIXSm1w0sMN61Mk2QuDdYcGyrsaFNR8Z3/GAX5&#10;6U3/Nlf3eexfTbMLzeEr/WiUmoyHl2cQgYZwF9/cWx3nP6Xw/0y8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66K2MMAAADcAAAADwAAAAAAAAAAAAAAAACYAgAAZHJzL2Rv&#10;d25yZXYueG1sUEsFBgAAAAAEAAQA9QAAAIgDAAAAAA==&#10;" fillcolor="#4779b7" stroked="f"/>
                  <v:rect id="Rectangle 163" o:spid="_x0000_s1170" style="position:absolute;left:2092;top:2525;width:437;height:4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oOhL8A&#10;AADcAAAADwAAAGRycy9kb3ducmV2LnhtbERP24rCMBB9F/yHMIJvmqrsItUoIgi67IvVDxia6QWT&#10;SUmirX+/WVjYtzmc62z3gzXiRT60jhUs5hkI4tLplmsF99tptgYRIrJG45gUvCnAfjcebTHXrucr&#10;vYpYixTCIUcFTYxdLmUoG7IY5q4jTlzlvMWYoK+l9tincGvkMss+pcWWU0ODHR0bKh/F0yqQt+LU&#10;rwvjM/e1rL7N5XytyCk1nQyHDYhIQ/wX/7nPOs3/WMH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Leg6EvwAAANwAAAAPAAAAAAAAAAAAAAAAAJgCAABkcnMvZG93bnJl&#10;di54bWxQSwUGAAAAAAQABAD1AAAAhAMAAAAA&#10;" filled="f" stroked="f">
                    <v:textbox style="mso-fit-shape-to-text:t" inset="0,0,0,0">
                      <w:txbxContent>
                        <w:p w:rsidR="004762D6" w:rsidRDefault="004762D6">
                          <w:r>
                            <w:rPr>
                              <w:rFonts w:ascii="Verdana" w:hAnsi="Verdana" w:cs="Verdana"/>
                              <w:color w:val="000000"/>
                              <w:sz w:val="16"/>
                              <w:szCs w:val="16"/>
                              <w:lang w:val="en-US"/>
                            </w:rPr>
                            <w:t>-6.67</w:t>
                          </w:r>
                        </w:p>
                      </w:txbxContent>
                    </v:textbox>
                  </v:rect>
                  <v:rect id="Rectangle 164" o:spid="_x0000_s1171" style="position:absolute;left:2055;top:3519;width:538;height:4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OW8L8A&#10;AADcAAAADwAAAGRycy9kb3ducmV2LnhtbERP24rCMBB9F/yHMIJvmiruItUoIgi67IvVDxia6QWT&#10;SUmirX+/WVjYtzmc62z3gzXiRT60jhUs5hkI4tLplmsF99tptgYRIrJG45gUvCnAfjcebTHXrucr&#10;vYpYixTCIUcFTYxdLmUoG7IY5q4jTlzlvMWYoK+l9tincGvkMss+pcWWU0ODHR0bKh/F0yqQt+LU&#10;rwvjM/e1rL7N5XytyCk1nQyHDYhIQ/wX/7nPOs3/WMH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Ek5bwvwAAANwAAAAPAAAAAAAAAAAAAAAAAJgCAABkcnMvZG93bnJl&#10;di54bWxQSwUGAAAAAAQABAD1AAAAhAMAAAAA&#10;" filled="f" stroked="f">
                    <v:textbox style="mso-fit-shape-to-text:t" inset="0,0,0,0">
                      <w:txbxContent>
                        <w:p w:rsidR="004762D6" w:rsidRDefault="004762D6">
                          <w:r>
                            <w:rPr>
                              <w:rFonts w:ascii="Verdana" w:hAnsi="Verdana" w:cs="Verdana"/>
                              <w:color w:val="000000"/>
                              <w:sz w:val="16"/>
                              <w:szCs w:val="16"/>
                              <w:lang w:val="en-US"/>
                            </w:rPr>
                            <w:t>-18.27</w:t>
                          </w:r>
                        </w:p>
                      </w:txbxContent>
                    </v:textbox>
                  </v:rect>
                  <v:rect id="Rectangle 165" o:spid="_x0000_s1172" style="position:absolute;left:3194;top:2402;width:13;height:3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fXWsEA&#10;AADcAAAADwAAAGRycy9kb3ducmV2LnhtbERPTWsCMRC9F/ofwgi91awVRVejFKFQqAe7rvchGXcX&#10;N5M1SXX990YQepvH+5zluretuJAPjWMFo2EGglg703CloNx/vc9AhIhssHVMCm4UYL16fVlibtyV&#10;f+lSxEqkEA45Kqhj7HIpg67JYhi6jjhxR+ctxgR9JY3Hawq3rfzIsqm02HBqqLGjTU36VPxZBXGu&#10;7a6wh/HoXE79Vmd6/CODUm+D/nMBIlIf/8VP97dJ8ycTeDyTLpCr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Y311rBAAAA3AAAAA8AAAAAAAAAAAAAAAAAmAIAAGRycy9kb3du&#10;cmV2LnhtbFBLBQYAAAAABAAEAPUAAACGAwAAAAA=&#10;" fillcolor="#83aadc" stroked="f"/>
                  <v:rect id="Rectangle 166" o:spid="_x0000_s1173" style="position:absolute;left:3207;top:2402;width:12;height:3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a7U78A&#10;AADcAAAADwAAAGRycy9kb3ducmV2LnhtbERPTYvCMBC9L/gfwgje1rSCslRjWQpKb6Ku4HFoxrZs&#10;MylNbOu/N4LgbR7vczbpaBrRU+dqywrieQSCuLC65lLB33n3/QPCeWSNjWVS8CAH6XbytcFE24GP&#10;1J98KUIIuwQVVN63iZSuqMigm9uWOHA32xn0AXal1B0OIdw0chFFK2mw5tBQYUtZRcX/6W4UnA/7&#10;Sx0/Bul7G+f5IcP9dUSlZtPxdw3C0+g/4rc712H+cgWvZ8IFcvsE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HlrtTvwAAANwAAAAPAAAAAAAAAAAAAAAAAJgCAABkcnMvZG93bnJl&#10;di54bWxQSwUGAAAAAAQABAD1AAAAhAMAAAAA&#10;" fillcolor="#82aadc" stroked="f"/>
                  <v:rect id="Rectangle 167" o:spid="_x0000_s1174" style="position:absolute;left:3219;top:2402;width:13;height:3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qKJMMA&#10;AADcAAAADwAAAGRycy9kb3ducmV2LnhtbERPS2vCQBC+C/6HZQredGNDVdKsIkWlhyKthp6H7ORB&#10;s7Mhu8bk33cLBW/z8T0n3Q2mET11rrasYLmIQBDnVtdcKsiux/kGhPPIGhvLpGAkB7vtdJJiou2d&#10;v6i/+FKEEHYJKqi8bxMpXV6RQbewLXHgCtsZ9AF2pdQd3kO4aeRzFK2kwZpDQ4UtvVWU/1xuRsG5&#10;Hzdj/C2zUxlnh89VsXQf8VGp2dOwfwXhafAP8b/7XYf5L2v4eyZcI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sqKJMMAAADcAAAADwAAAAAAAAAAAAAAAACYAgAAZHJzL2Rv&#10;d25yZXYueG1sUEsFBgAAAAAEAAQA9QAAAIgDAAAAAA==&#10;" fillcolor="#82a9dc" stroked="f"/>
                  <v:rect id="Rectangle 168" o:spid="_x0000_s1175" style="position:absolute;left:3232;top:2402;width:12;height:3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5Er8MA&#10;AADcAAAADwAAAGRycy9kb3ducmV2LnhtbESPTWvCQBCG7wX/wzJCb3VjwFaiq4jQ2IMt+HUfsmMS&#10;zM6G7NbEf+8cCr3NMO/HM8v14Bp1py7Ung1MJwko4sLbmksD59Pn2xxUiMgWG89k4EEB1qvRyxIz&#10;63s+0P0YSyUhHDI0UMXYZlqHoiKHYeJbYrldfecwytqV2nbYS7hrdJok79phzdJQYUvbiorb8ddJ&#10;7yVvd/PvxiY/6aPQ+3Pe5x+pMa/jYbMAFWmI/+I/95cV/JnQyjMygV4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v5Er8MAAADcAAAADwAAAAAAAAAAAAAAAACYAgAAZHJzL2Rv&#10;d25yZXYueG1sUEsFBgAAAAAEAAQA9QAAAIgDAAAAAA==&#10;" fillcolor="#81a9db" stroked="f"/>
                  <v:rect id="Rectangle 169" o:spid="_x0000_s1176" style="position:absolute;left:3244;top:2402;width:25;height:3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q+6MIA&#10;AADcAAAADwAAAGRycy9kb3ducmV2LnhtbERPTWsCMRC9C/0PYQRvNVFQdDVKKwgq7UHtwd7Gzbi7&#10;dDMJm6jrv28KBW/zeJ8zX7a2FjdqQuVYw6CvQBDnzlRcaPg6rl8nIEJENlg7Jg0PCrBcvHTmmBl3&#10;5z3dDrEQKYRDhhrKGH0mZchLshj6zhMn7uIaizHBppCmwXsKt7UcKjWWFitODSV6WpWU/xyuVsPp&#10;/K4+0Vfb71MudzzyH6jOE6173fZtBiJSG5/if/fGpPmjKfw9ky6Qi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Kr7owgAAANwAAAAPAAAAAAAAAAAAAAAAAJgCAABkcnMvZG93&#10;bnJldi54bWxQSwUGAAAAAAQABAD1AAAAhwMAAAAA&#10;" fillcolor="#80a8db" stroked="f"/>
                  <v:rect id="Rectangle 170" o:spid="_x0000_s1177" style="position:absolute;left:3269;top:2402;width:25;height:3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1rWMYA&#10;AADcAAAADwAAAGRycy9kb3ducmV2LnhtbESPQWvCQBCF7wX/wzKCl6KbCkZJ3QQtFXIoBW2h1yE7&#10;TVKzsyG71fjvnUOhtxnem/e+2Raj69SFhtB6NvC0SEARV962XBv4/DjMN6BCRLbYeSYDNwpQ5JOH&#10;LWbWX/lIl1OslYRwyNBAE2OfaR2qhhyGhe+JRfv2g8Mo61BrO+BVwl2nl0mSaoctS0ODPb00VJ1P&#10;v87A46r8efdVmt5e+W3/Ve7Wh0hrY2bTcfcMKtIY/81/16UV/FTw5RmZQO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T1rWMYAAADcAAAADwAAAAAAAAAAAAAAAACYAgAAZHJz&#10;L2Rvd25yZXYueG1sUEsFBgAAAAAEAAQA9QAAAIsDAAAAAA==&#10;" fillcolor="#7fa7da" stroked="f"/>
                  <v:rect id="Rectangle 171" o:spid="_x0000_s1178" style="position:absolute;left:3294;top:2402;width:12;height:3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5D28MA&#10;AADcAAAADwAAAGRycy9kb3ducmV2LnhtbERPyWrDMBC9B/oPYgK9JXJ6MMWNEmJDoJcW4hRCboM1&#10;8lJrZCzVdv++KhR6m8dbZ39cbC8mGn3rWMFum4AgrpxuuVbwcT1vnkH4gKyxd0wKvsnD8fCw2mOm&#10;3cwXmspQixjCPkMFTQhDJqWvGrLot24gjpxxo8UQ4VhLPeIcw20vn5IklRZbjg0NDlQ0VH2WX1bB&#10;0t3zW3GdTHc52zfjC1m+50apx/VyegERaAn/4j/3q47z0x38PhMvkIc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45D28MAAADcAAAADwAAAAAAAAAAAAAAAACYAgAAZHJzL2Rv&#10;d25yZXYueG1sUEsFBgAAAAAEAAQA9QAAAIgDAAAAAA==&#10;" fillcolor="#7ea7da" stroked="f"/>
                  <v:rect id="Rectangle 172" o:spid="_x0000_s1179" style="position:absolute;left:3306;top:2402;width:12;height:3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laSbwA&#10;AADcAAAADwAAAGRycy9kb3ducmV2LnhtbERPSwrCMBDdC94hjODOpoqIVKOIKLgS/BxgaMam2kxK&#10;E229vREEd/N431muO1uJFzW+dKxgnKQgiHOnSy4UXC/70RyED8gaK8ek4E0e1qt+b4mZdi2f6HUO&#10;hYgh7DNUYEKoMyl9bsiiT1xNHLmbayyGCJtC6gbbGG4rOUnTmbRYcmwwWNPWUP44P62C7W037Xx1&#10;lKXRp+ljb++65YtSw0G3WYAI1IW/+Oc+6Dh/NoHvM/ECufo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nqVpJvAAAANwAAAAPAAAAAAAAAAAAAAAAAJgCAABkcnMvZG93bnJldi54&#10;bWxQSwUGAAAAAAQABAD1AAAAgQMAAAAA&#10;" fillcolor="#7ea6d9" stroked="f"/>
                  <v:rect id="Rectangle 173" o:spid="_x0000_s1180" style="position:absolute;left:3318;top:2402;width:25;height:3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0l0cAA&#10;AADcAAAADwAAAGRycy9kb3ducmV2LnhtbERPS2sCMRC+F/wPYYTeatYWpKxGEV94rNuC13EzboKb&#10;ybJJd9d/bwpCb/PxPWexGlwtOmqD9axgOslAEJdeW64U/Hzv3z5BhIissfZMCu4UYLUcvSww177n&#10;E3VFrEQK4ZCjAhNjk0sZSkMOw8Q3xIm7+tZhTLCtpG6xT+Gulu9ZNpMOLacGgw1tDJW34tcpsNXl&#10;XHydOx/JXHc2HNbb+6ZX6nU8rOcgIg3xX/x0H3WaP/uAv2fSBXL5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B0l0cAAAADcAAAADwAAAAAAAAAAAAAAAACYAgAAZHJzL2Rvd25y&#10;ZXYueG1sUEsFBgAAAAAEAAQA9QAAAIUDAAAAAA==&#10;" fillcolor="#7da6d9" stroked="f"/>
                  <v:rect id="Rectangle 174" o:spid="_x0000_s1181" style="position:absolute;left:3343;top:2402;width:12;height:3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WL8sQA&#10;AADcAAAADwAAAGRycy9kb3ducmV2LnhtbESPQWvCQBCF70L/wzKF3nQTFZHoGkqhoIWC1bTnITsm&#10;a7OzIbua9N+7QsHbDO+9b96s88E24kqdN44VpJMEBHHptOFKQXF8Hy9B+ICssXFMCv7IQ755Gq0x&#10;067nL7oeQiUihH2GCuoQ2kxKX9Zk0U9cSxy1k+sshrh2ldQd9hFuGzlNkoW0aDheqLGlt5rK38PF&#10;Rgr1qf6e7s7HffFpTuZHfhQzqdTL8/C6AhFoCA/zf3qrY/3FHO7PxAnk5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Fi/LEAAAA3AAAAA8AAAAAAAAAAAAAAAAAmAIAAGRycy9k&#10;b3ducmV2LnhtbFBLBQYAAAAABAAEAPUAAACJAwAAAAA=&#10;" fillcolor="#7da5d8" stroked="f"/>
                  <v:rect id="Rectangle 175" o:spid="_x0000_s1182" style="position:absolute;left:3355;top:2402;width:13;height:3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hI5MEA&#10;AADcAAAADwAAAGRycy9kb3ducmV2LnhtbERPTWvCQBC9C/6HZYTedBOhoUZXEUGwx9qSXIfdMYnJ&#10;zobsqrG/vlso9DaP9zmb3Wg7cafBN44VpIsEBLF2puFKwdfncf4Gwgdkg51jUvAkD7vtdLLB3LgH&#10;f9D9HCoRQ9jnqKAOoc+l9Lomi37heuLIXdxgMUQ4VNIM+IjhtpPLJMmkxYZjQ409HWrS7flmFRTp&#10;qqX2lpbZ/vtZ6PesZLqyUi+zcb8GEWgM/+I/98nE+dkr/D4TL5Db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7oSOTBAAAA3AAAAA8AAAAAAAAAAAAAAAAAmAIAAGRycy9kb3du&#10;cmV2LnhtbFBLBQYAAAAABAAEAPUAAACGAwAAAAA=&#10;" fillcolor="#7ca5d8" stroked="f"/>
                  <v:rect id="Rectangle 176" o:spid="_x0000_s1183" style="position:absolute;left:3368;top:2402;width:12;height:3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kcOcIA&#10;AADcAAAADwAAAGRycy9kb3ducmV2LnhtbERPTYvCMBC9C/6HMIIX0XQVylKNIrKC4CKoK16HZrYt&#10;20xKE9u6v94Igrd5vM9ZrDpTioZqV1hW8DGJQBCnVhecKfg5b8efIJxH1lhaJgV3crBa9nsLTLRt&#10;+UjNyWcihLBLUEHufZVI6dKcDLqJrYgD92trgz7AOpO6xjaEm1JOoyiWBgsODTlWtMkp/TvdjIJo&#10;q/ej++xfEp/bq/n6Lg/N/qLUcNCt5yA8df4tfrl3OsyPY3g+Ey6Qy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GRw5wgAAANwAAAAPAAAAAAAAAAAAAAAAAJgCAABkcnMvZG93&#10;bnJldi54bWxQSwUGAAAAAAQABAD1AAAAhwMAAAAA&#10;" fillcolor="#7ca4d7" stroked="f"/>
                  <v:rect id="Rectangle 177" o:spid="_x0000_s1184" style="position:absolute;left:3380;top:2402;width:25;height:3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80C8EA&#10;AADcAAAADwAAAGRycy9kb3ducmV2LnhtbERPTYvCMBC9L/gfwgje1tQ91KVrFBGEBVFo18vehmZs&#10;i80kJlHrvzfCwt7m8T5nsRpML27kQ2dZwWyagSCure64UXD82b5/gggRWWNvmRQ8KMBqOXpbYKHt&#10;nUu6VbERKYRDgQraGF0hZahbMhim1hEn7mS9wZigb6T2eE/hppcfWZZLgx2nhhYdbVqqz9XVKPDl&#10;fL/7DZm/HGMVDlt3zV15UGoyHtZfICIN8V/85/7WaX4+h9cz6QK5f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LPNAvBAAAA3AAAAA8AAAAAAAAAAAAAAAAAmAIAAGRycy9kb3du&#10;cmV2LnhtbFBLBQYAAAAABAAEAPUAAACGAwAAAAA=&#10;" fillcolor="#7ba4d7" stroked="f"/>
                  <v:rect id="Rectangle 178" o:spid="_x0000_s1185" style="position:absolute;left:3405;top:2402;width:12;height:3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Za08UA&#10;AADcAAAADwAAAGRycy9kb3ducmV2LnhtbESPwW7CQAxE70j9h5Ur9VY2FIFQYEERUgsHqrbAB1hZ&#10;kwSy3jS7TdK/rw+VuNma8czzajO4WnXUhsqzgck4AUWce1txYeB8en1egAoR2WLtmQz8UoDN+mG0&#10;wtT6nr+oO8ZCSQiHFA2UMTap1iEvyWEY+4ZYtItvHUZZ20LbFnsJd7V+SZK5dlixNJTY0Lak/Hb8&#10;cQY+DpzbJvvcvlU7N7tOD/13954Z8/Q4ZEtQkYZ4N/9f763gz4VWnpEJ9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xlrTxQAAANwAAAAPAAAAAAAAAAAAAAAAAJgCAABkcnMv&#10;ZG93bnJldi54bWxQSwUGAAAAAAQABAD1AAAAigMAAAAA&#10;" fillcolor="#7aa3d7" stroked="f"/>
                  <v:rect id="Rectangle 179" o:spid="_x0000_s1186" style="position:absolute;left:3417;top:2402;width:13;height:3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ii8IA&#10;AADcAAAADwAAAGRycy9kb3ducmV2LnhtbERP0YrCMBB8F/yHsMK9aapworWpiCD2nu6u+gFLs7bF&#10;ZlOatNa/NwcHPgzsMjszO8l+NI0YqHO1ZQXLRQSCuLC65lLB9XKab0A4j6yxsUwKnuRgn04nCcba&#10;PviXhtyXIpiwi1FB5X0bS+mKigy6hW2JA3eznUEf1q6UusNHMDeNXEXRWhqsOSRU2NKxouKe90bB&#10;eNY/+bH4GtrV7RDQZ9/9Z6bUx2w87EB4Gv37+F+d6fD+egt/ZcIEMn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T+KLwgAAANwAAAAPAAAAAAAAAAAAAAAAAJgCAABkcnMvZG93&#10;bnJldi54bWxQSwUGAAAAAAQABAD1AAAAhwMAAAAA&#10;" fillcolor="#79a3d6" stroked="f"/>
                  <v:rect id="Rectangle 180" o:spid="_x0000_s1187" style="position:absolute;left:3430;top:2402;width:12;height:3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onCcYA&#10;AADcAAAADwAAAGRycy9kb3ducmV2LnhtbESPQWvCQBCF70L/wzKF3symLVibukoVhIIno5Yeh+yY&#10;xGZnY3ar0V/vHAreZnhv3vtmMutdo07UhdqzgeckBUVceFtzaWC7WQ7HoEJEtth4JgMXCjCbPgwm&#10;mFl/5jWd8lgqCeGQoYEqxjbTOhQVOQyJb4lF2/vOYZS1K7Xt8CzhrtEvaTrSDmuWhgpbWlRU/OZ/&#10;zsDx+7oexVX/+v5zQM71br5ZFnNjnh77zw9Qkfp4N/9ff1nBfxN8eUYm0N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ionCcYAAADcAAAADwAAAAAAAAAAAAAAAACYAgAAZHJz&#10;L2Rvd25yZXYueG1sUEsFBgAAAAAEAAQA9QAAAIsDAAAAAA==&#10;" fillcolor="#79a2d6" stroked="f"/>
                  <v:rect id="Rectangle 181" o:spid="_x0000_s1188" style="position:absolute;left:3442;top:2402;width:12;height:3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2BbBsMA&#10;AADcAAAADwAAAGRycy9kb3ducmV2LnhtbERPS4vCMBC+C/6HMMLeNLXgqtUoIuuuFw8+Dh7HZmyL&#10;zaQ0WVv3128Ewdt8fM+ZL1tTijvVrrCsYDiIQBCnVhecKTgdN/0JCOeRNZaWScGDHCwX3c4cE20b&#10;3tP94DMRQtglqCD3vkqkdGlOBt3AVsSBu9raoA+wzqSusQnhppRxFH1KgwWHhhwrWueU3g6/RsH0&#10;u9lVP38+Pj7ikTzfvjJ7KVdKffTa1QyEp9a/xS/3Vof54yE8nwkXyM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2BbBsMAAADcAAAADwAAAAAAAAAAAAAAAACYAgAAZHJzL2Rv&#10;d25yZXYueG1sUEsFBgAAAAAEAAQA9QAAAIgDAAAAAA==&#10;" fillcolor="#78a2d6" stroked="f"/>
                  <v:rect id="Rectangle 182" o:spid="_x0000_s1189" style="position:absolute;left:3454;top:2402;width:13;height:3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SQXsIA&#10;AADcAAAADwAAAGRycy9kb3ducmV2LnhtbERPzWrCQBC+F3yHZQRvza4KNURXEaHiJS2NPsCQHZNo&#10;djbNrhrfvlso9DYf3++sNoNtxZ163zjWME0UCOLSmYYrDafj+2sKwgdkg61j0vAkD5v16GWFmXEP&#10;/qJ7ESoRQ9hnqKEOocuk9GVNFn3iOuLInV1vMUTYV9L0+IjhtpUzpd6kxYZjQ40d7Woqr8XNapjj&#10;Pu++i3zxqaqPXF2K9HZwqdaT8bBdggg0hH/xn/tg4vzFDH6fiRfI9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NJBewgAAANwAAAAPAAAAAAAAAAAAAAAAAJgCAABkcnMvZG93&#10;bnJldi54bWxQSwUGAAAAAAQABAD1AAAAhwMAAAAA&#10;" fillcolor="#78a1d5" stroked="f"/>
                  <v:rect id="Rectangle 183" o:spid="_x0000_s1190" style="position:absolute;left:3467;top:2402;width:12;height:3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q0T8IA&#10;AADcAAAADwAAAGRycy9kb3ducmV2LnhtbERP32vCMBB+H/g/hBP2NlMdqFSjyJgy9iLWwV6P5mxK&#10;m0uXxFr/+0UY7O0+vp+33g62FT35UDtWMJ1kIIhLp2uuFHyd9y9LECEia2wdk4I7BdhuRk9rzLW7&#10;8Yn6IlYihXDIUYGJsculDKUhi2HiOuLEXZy3GBP0ldQebynctnKWZXNpsebUYLCjN0NlU1ytgv3s&#10;8705fnNl7j9Xf24O8tAXR6Wex8NuBSLSEP/Ff+4PneYvXuHxTLpAb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2rRPwgAAANwAAAAPAAAAAAAAAAAAAAAAAJgCAABkcnMvZG93&#10;bnJldi54bWxQSwUGAAAAAAQABAD1AAAAhwMAAAAA&#10;" fillcolor="#77a1d5" stroked="f"/>
                  <v:rect id="Rectangle 184" o:spid="_x0000_s1191" style="position:absolute;left:3479;top:2402;width:13;height:3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9/esMA&#10;AADcAAAADwAAAGRycy9kb3ducmV2LnhtbERPTWvCQBC9F/wPywi91Y1WqkZXEaHQi9jE9NDbmJ0m&#10;odnZmF01/ntXELzN433OYtWZWpypdZVlBcNBBII4t7riQkG2/3ybgnAeWWNtmRRcycFq2XtZYKzt&#10;hRM6p74QIYRdjApK75tYSpeXZNANbEMcuD/bGvQBtoXULV5CuKnlKIo+pMGKQ0OJDW1Kyv/Tk1Fw&#10;mmXu+L3Ljk2SvPOvnM4O6c9Wqdd+t56D8NT5p/jh/tJh/mQM92fCBX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s9/esMAAADcAAAADwAAAAAAAAAAAAAAAACYAgAAZHJzL2Rv&#10;d25yZXYueG1sUEsFBgAAAAAEAAQA9QAAAIgDAAAAAA==&#10;" fillcolor="#77a0d5" stroked="f"/>
                  <v:rect id="Rectangle 185" o:spid="_x0000_s1192" style="position:absolute;left:3492;top:2402;width:12;height:3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pRFsIA&#10;AADcAAAADwAAAGRycy9kb3ducmV2LnhtbERPS2vCQBC+F/wPyxR6q5sIrSVmIzXQIvSktvU6ZMck&#10;mJ0N2c3Df+8Kgrf5+J6TrifTiIE6V1tWEM8jEMSF1TWXCn4PX68fIJxH1thYJgUXcrDOZk8pJtqO&#10;vKNh70sRQtglqKDyvk2kdEVFBt3ctsSBO9nOoA+wK6XucAzhppGLKHqXBmsODRW2lFdUnPe9UVAO&#10;9TJa/LffcX/B40b7+Cfv/5R6eZ4+VyA8Tf4hvru3OsxfvsHtmXCBzK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ilEWwgAAANwAAAAPAAAAAAAAAAAAAAAAAJgCAABkcnMvZG93&#10;bnJldi54bWxQSwUGAAAAAAQABAD1AAAAhwMAAAAA&#10;" fillcolor="#76a0d5" stroked="f"/>
                  <v:rect id="Rectangle 186" o:spid="_x0000_s1193" style="position:absolute;left:3504;top:2402;width:12;height:3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tlY8IA&#10;AADcAAAADwAAAGRycy9kb3ducmV2LnhtbERPTWvCQBC9F/wPywjemo2CVlJXEbEgQglJ433ITpO0&#10;2dmQ3Saxv75bKPQ2j/c5u8NkWjFQ7xrLCpZRDIK4tLrhSkHx9vK4BeE8ssbWMim4k4PDfvaww0Tb&#10;kTMacl+JEMIuQQW1910ipStrMugi2xEH7t32Bn2AfSV1j2MIN61cxfFGGmw4NNTY0amm8jP/MgrS&#10;24c/D8XF6PWYpXh+xeY7uyq1mE/HZxCeJv8v/nNfdJj/tIHfZ8IFc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a2VjwgAAANwAAAAPAAAAAAAAAAAAAAAAAJgCAABkcnMvZG93&#10;bnJldi54bWxQSwUGAAAAAAQABAD1AAAAhwMAAAAA&#10;" fillcolor="#769fd4" stroked="f"/>
                  <v:rect id="Rectangle 187" o:spid="_x0000_s1194" style="position:absolute;left:3516;top:2402;width:13;height:3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TsEsEA&#10;AADcAAAADwAAAGRycy9kb3ducmV2LnhtbERPS2sCMRC+F/ofwhS8lJpV0C1boxTBx1G3RXqcbqa7&#10;SzeTJYka/70RBG/z8T1ntoimEydyvrWsYDTMQBBXVrdcK/j+Wr29g/ABWWNnmRRcyMNi/vw0w0Lb&#10;M+/pVIZapBD2BSpoQugLKX3VkEE/tD1x4v6sMxgSdLXUDs8p3HRynGVTabDl1NBgT8uGqv/yaBS4&#10;0kRn842f2Li7vB5+Dr/92ig1eImfHyACxfAQ391bnebnOdyeSRfI+R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ME7BLBAAAA3AAAAA8AAAAAAAAAAAAAAAAAmAIAAGRycy9kb3du&#10;cmV2LnhtbFBLBQYAAAAABAAEAPUAAACGAwAAAAA=&#10;" fillcolor="#759fd4" stroked="f"/>
                  <v:rect id="Rectangle 188" o:spid="_x0000_s1195" style="position:absolute;left:3529;top:2402;width:12;height:3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AcwsUA&#10;AADcAAAADwAAAGRycy9kb3ducmV2LnhtbESPT2vCQBDF74LfYRnBm26UUCV1FdGKXor4h56H7DQJ&#10;zc6G7Fajn75zKHib4b157zeLVedqdaM2VJ4NTMYJKOLc24oLA9fLbjQHFSKyxdozGXhQgNWy31tg&#10;Zv2dT3Q7x0JJCIcMDZQxNpnWIS/JYRj7hli0b986jLK2hbYt3iXc1XqaJG/aYcXSUGJDm5Lyn/Ov&#10;M/CVfu5D0V1n9fGjmaaH9LlNwtOY4aBbv4OK1MWX+f/6YAV/JrTyjEy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cBzCxQAAANwAAAAPAAAAAAAAAAAAAAAAAJgCAABkcnMv&#10;ZG93bnJldi54bWxQSwUGAAAAAAQABAD1AAAAigMAAAAA&#10;" fillcolor="#749fd4" stroked="f"/>
                  <v:rect id="Rectangle 189" o:spid="_x0000_s1196" style="position:absolute;left:3541;top:2402;width:25;height:3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t3FcQA&#10;AADcAAAADwAAAGRycy9kb3ducmV2LnhtbERPTWvCQBC9F/wPywje6qYebE1dJZQKoofWKKi3ITtN&#10;QrOzYXdN4r/vFgq9zeN9znI9mEZ05HxtWcHTNAFBXFhdc6ngdNw8voDwAVljY5kU3MnDejV6WGKq&#10;bc8H6vJQihjCPkUFVQhtKqUvKjLop7YljtyXdQZDhK6U2mEfw00jZ0kylwZrjg0VtvRWUfGd34yC&#10;ef6xuV6yfe/u5+69bK6fbb3LlJqMh+wVRKAh/Iv/3Fsd5z8v4PeZeIF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7dxXEAAAA3AAAAA8AAAAAAAAAAAAAAAAAmAIAAGRycy9k&#10;b3ducmV2LnhtbFBLBQYAAAAABAAEAPUAAACJAwAAAAA=&#10;" fillcolor="#749ed3" stroked="f"/>
                  <v:rect id="Rectangle 190" o:spid="_x0000_s1197" style="position:absolute;left:3566;top:2402;width:25;height:3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wsCMMA&#10;AADcAAAADwAAAGRycy9kb3ducmV2LnhtbESPQW/CMAyF75P4D5EncZkgpYcIFQKaYJN6hU07e43X&#10;VmucKglQ/j0+TNrN1nt+7/N2P/lBXSmmPrCF1bIARdwE13Nr4fPjfbEGlTKywyEwWbhTgv1u9rTF&#10;yoUbn+h6zq2SEE4VWuhyHiutU9ORx7QMI7FoPyF6zLLGVruINwn3gy6LwmiPPUtDhyMdOmp+zxdv&#10;IX5fymDMeHhpcHU0df31ZsrS2vnz9LoBlWnK/+a/69oJ/lrw5RmZQO8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awsCMMAAADcAAAADwAAAAAAAAAAAAAAAACYAgAAZHJzL2Rv&#10;d25yZXYueG1sUEsFBgAAAAAEAAQA9QAAAIgDAAAAAA==&#10;" fillcolor="#739dd2" stroked="f"/>
                  <v:rect id="Rectangle 191" o:spid="_x0000_s1198" style="position:absolute;left:3591;top:2402;width:12;height:3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x8DsEA&#10;AADcAAAADwAAAGRycy9kb3ducmV2LnhtbERPzWrCQBC+F3yHZYTe6ia2hhCziggpveRg9AGG7JgE&#10;s7Mhu8b49t1Cwdt8fL+T72fTi4lG11lWEK8iEMS11R03Ci7n4iMF4Tyyxt4yKXiSg/1u8ZZjpu2D&#10;TzRVvhEhhF2GClrvh0xKV7dk0K3sQBy4qx0N+gDHRuoRHyHc9HIdRYk02HFoaHGgY0v1rbobBd9T&#10;ksTOdJvytP6sZFTaoaAvpd6X82ELwtPsX+J/948O89MY/p4JF8jd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icfA7BAAAA3AAAAA8AAAAAAAAAAAAAAAAAmAIAAGRycy9kb3du&#10;cmV2LnhtbFBLBQYAAAAABAAEAPUAAACGAwAAAAA=&#10;" fillcolor="#729dd2" stroked="f"/>
                  <v:rect id="Rectangle 192" o:spid="_x0000_s1199" style="position:absolute;left:3603;top:2402;width:12;height:3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cyfsAA&#10;AADcAAAADwAAAGRycy9kb3ducmV2LnhtbERPzYrCMBC+C75DGMGbpuqyuNW0iCB62D1Y+wBDMtsW&#10;m0lpota3N8LC3ubj+51tPthW3Kn3jWMFi3kCglg703CloLwcZmsQPiAbbB2Tgid5yLPxaIupcQ8+&#10;070IlYgh7FNUUIfQpVJ6XZNFP3cdceR+XW8xRNhX0vT4iOG2lcsk+ZQWG44NNXa0r0lfi5tV4I5n&#10;vSo+pD6YsnXP8vI1fOOPUtPJsNuACDSEf/Gf+2Ti/PUS3s/EC2T2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qcyfsAAAADcAAAADwAAAAAAAAAAAAAAAACYAgAAZHJzL2Rvd25y&#10;ZXYueG1sUEsFBgAAAAAEAAQA9QAAAIUDAAAAAA==&#10;" fillcolor="#729cd1" stroked="f"/>
                  <v:rect id="Rectangle 193" o:spid="_x0000_s1200" style="position:absolute;left:3615;top:2402;width:25;height:3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0g2gcAA&#10;AADcAAAADwAAAGRycy9kb3ducmV2LnhtbERP24rCMBB9F/yHMIJvmqrsItUoIgiCgq7rBwzN2Eab&#10;SW2i7e7XbwRh3+ZwrjNftrYUT6q9caxgNExAEGdOG84VnL83gykIH5A1lo5JwQ95WC66nTmm2jX8&#10;Rc9TyEUMYZ+igiKEKpXSZwVZ9ENXEUfu4mqLIcI6l7rGJobbUo6T5FNaNBwbCqxoXVB2Oz2sgo/z&#10;xB8NHw/YHPb+sbvejf1Fpfq9djUDEagN/+K3e6vj/OkEXs/EC+Ti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0g2gcAAAADcAAAADwAAAAAAAAAAAAAAAACYAgAAZHJzL2Rvd25y&#10;ZXYueG1sUEsFBgAAAAAEAAQA9QAAAIUDAAAAAA==&#10;" fillcolor="#719cd1" stroked="f"/>
                  <v:rect id="Rectangle 194" o:spid="_x0000_s1201" style="position:absolute;left:3640;top:2402;width:25;height:3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MyysQA&#10;AADcAAAADwAAAGRycy9kb3ducmV2LnhtbERPTWvCQBC9C/0PyxR6kbppakXSbKQUiqIgNBbS45Ad&#10;k2B2NmS3Mf33riB4m8f7nHQ1mlYM1LvGsoKXWQSCuLS64UrBz+HreQnCeWSNrWVS8E8OVtnDJMVE&#10;2zN/05D7SoQQdgkqqL3vEildWZNBN7MdceCOtjfoA+wrqXs8h3DTyjiKFtJgw6Ghxo4+aypP+Z9R&#10;MOziuNsXRTNdr/O3cjt9/fWbQqmnx/HjHYSn0d/FN/dGh/nLOVyfCRfI7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DMsrEAAAA3AAAAA8AAAAAAAAAAAAAAAAAmAIAAGRycy9k&#10;b3ducmV2LnhtbFBLBQYAAAAABAAEAPUAAACJAwAAAAA=&#10;" fillcolor="#709bd0" stroked="f"/>
                  <v:rect id="Rectangle 195" o:spid="_x0000_s1202" style="position:absolute;left:3665;top:2402;width:12;height:3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dyXcEA&#10;AADcAAAADwAAAGRycy9kb3ducmV2LnhtbERP32vCMBB+H/g/hBN8m2l1G6VrFBEUH51usMejOZvO&#10;5FKaqPW/N4PB3u7j+3nVcnBWXKkPrWcF+TQDQVx73XKj4PO4eS5AhIis0XomBXcKsFyMniostb/x&#10;B10PsREphEOJCkyMXSllqA05DFPfESfu5HuHMcG+kbrHWwp3Vs6y7E06bDk1GOxobag+Hy5OQbv/&#10;Ptp54cxph1/53dmX2c/WKzUZD6t3EJGG+C/+c+90ml+8wu8z6QK5e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OHcl3BAAAA3AAAAA8AAAAAAAAAAAAAAAAAmAIAAGRycy9kb3du&#10;cmV2LnhtbFBLBQYAAAAABAAEAPUAAACGAwAAAAA=&#10;" fillcolor="#6f9ad0" stroked="f"/>
                  <v:rect id="Rectangle 196" o:spid="_x0000_s1203" style="position:absolute;left:3677;top:2402;width:13;height:3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p7BcIA&#10;AADcAAAADwAAAGRycy9kb3ducmV2LnhtbERPS4vCMBC+C/sfwix4EU0VfFCNsgqK7Gmt4nloxrZu&#10;MylNrNVfbxYWvM3H95zFqjWlaKh2hWUFw0EEgji1uuBMwem47c9AOI+ssbRMCh7kYLX86Cww1vbO&#10;B2oSn4kQwi5GBbn3VSylS3My6Aa2Ig7cxdYGfYB1JnWN9xBuSjmKook0WHBoyLGiTU7pb3IzCp7f&#10;a97+GDssr9Oi6R02uxONz0p1P9uvOQhPrX+L/917HebPJvD3TLhAL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ansFwgAAANwAAAAPAAAAAAAAAAAAAAAAAJgCAABkcnMvZG93&#10;bnJldi54bWxQSwUGAAAAAAQABAD1AAAAhwMAAAAA&#10;" fillcolor="#6f9acf" stroked="f"/>
                  <v:rect id="Rectangle 197" o:spid="_x0000_s1204" style="position:absolute;left:3690;top:2402;width:12;height:3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x7MMA&#10;AADcAAAADwAAAGRycy9kb3ducmV2LnhtbERPTWvCQBC9F/wPywheSt3ooZXoKqUlIhWKtannITsm&#10;odnZkJ2a9N+7hYK3ebzPWW0G16gLdaH2bGA2TUARF97WXBrIP7OHBaggyBYbz2TglwJs1qO7FabW&#10;9/xBl6OUKoZwSNFAJdKmWoeiIodh6lviyJ1951Ai7EptO+xjuGv0PEketcOaY0OFLb1UVHwff5yB&#10;/v715PZyoEP+9vWeyzZz511mzGQ8PC9BCQ1yE/+7dzbOXzzB3zPxAr2+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Nx7MMAAADcAAAADwAAAAAAAAAAAAAAAACYAgAAZHJzL2Rv&#10;d25yZXYueG1sUEsFBgAAAAAEAAQA9QAAAIgDAAAAAA==&#10;" fillcolor="#6e99cf" stroked="f"/>
                  <v:rect id="Rectangle 198" o:spid="_x0000_s1205" style="position:absolute;left:3702;top:2402;width:12;height:3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YvxcMA&#10;AADcAAAADwAAAGRycy9kb3ducmV2LnhtbESPQW/CMAyF75P2HyJP4jZSODDUERBUQuJKx7Sraby0&#10;I3GqJkD59/Nh0m5+8vuen1ebMXh1oyF1kQ3MpgUo4ibajp2B08f+dQkqZWSLPjIZeFCCzfr5aYWl&#10;jXc+0q3OTkkIpxINtDn3pdapaSlgmsaeWHbfcQiYRQ5O2wHvEh68nhfFQgfsWC602FPVUnOpr0Fq&#10;vFVf+6s7b2t/qg7n3Y+fzd2nMZOXcfsOKtOY/81/9MEKt5S28oxMoN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JYvxcMAAADcAAAADwAAAAAAAAAAAAAAAACYAgAAZHJzL2Rv&#10;d25yZXYueG1sUEsFBgAAAAAEAAQA9QAAAIgDAAAAAA==&#10;" fillcolor="#6d99cf" stroked="f"/>
                  <v:rect id="Rectangle 199" o:spid="_x0000_s1206" style="position:absolute;left:3714;top:2402;width:13;height:3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rrbcMA&#10;AADcAAAADwAAAGRycy9kb3ducmV2LnhtbESPT4vCMBDF78J+hzDCXmRNFRTtNpVFEPa2+Kf3sRnb&#10;YjMpSaz1228EwdsM7/3evMk2g2lFT843lhXMpgkI4tLqhisFp+PuawXCB2SNrWVS8CAPm/xjlGGq&#10;7Z331B9CJWII+xQV1CF0qZS+rMmgn9qOOGoX6wyGuLpKaof3GG5aOU+SpTTYcLxQY0fbmsrr4WZi&#10;jf6ynT/+wuI2LPuuKCZnVzRnpT7Hw883iEBDeJtf9K+O3GoNz2fiBDL/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TrrbcMAAADcAAAADwAAAAAAAAAAAAAAAACYAgAAZHJzL2Rv&#10;d25yZXYueG1sUEsFBgAAAAAEAAQA9QAAAIgDAAAAAA==&#10;" fillcolor="#6d98ce" stroked="f"/>
                  <v:rect id="Rectangle 200" o:spid="_x0000_s1207" style="position:absolute;left:3727;top:2402;width:12;height:3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rsKsMA&#10;AADcAAAADwAAAGRycy9kb3ducmV2LnhtbESPQW/CMAyF75P2HyJP4jbSTbCNQkAIgVRxG0Pa1WpM&#10;W9Y4XRKg/Ht8QOJm6z2/93m26F2rzhRi49nA2zADRVx623BlYP+zef0CFROyxdYzGbhShMX8+WmG&#10;ufUX/qbzLlVKQjjmaKBOqcu1jmVNDuPQd8SiHXxwmGQNlbYBLxLuWv2eZR/aYcPSUGNHq5rKv93J&#10;GciK6l//8nI96u2eebz9PBYUjBm89MspqER9epjv14UV/IngyzMygZ7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HrsKsMAAADcAAAADwAAAAAAAAAAAAAAAACYAgAAZHJzL2Rv&#10;d25yZXYueG1sUEsFBgAAAAAEAAQA9QAAAIgDAAAAAA==&#10;" fillcolor="#6c98ce" stroked="f"/>
                  <v:rect id="Rectangle 201" o:spid="_x0000_s1208" style="position:absolute;left:3739;top:2402;width:13;height:3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EyJMIA&#10;AADcAAAADwAAAGRycy9kb3ducmV2LnhtbERPTYvCMBC9C/6HMII3TVth1WoUEYQVFlarF29DM7bF&#10;ZlKabK3/3iws7G0e73PW297UoqPWVZYVxNMIBHFudcWFguvlMFmAcB5ZY22ZFLzIwXYzHKwx1fbJ&#10;Z+oyX4gQwi5FBaX3TSqly0sy6Ka2IQ7c3bYGfYBtIXWLzxBuaplE0Yc0WHFoKLGhfUn5I/sxCman&#10;/dEkj+Sqv+bHuopv311+6JQaj/rdCoSn3v+L/9yfOsxfxvD7TLhAbt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TIkwgAAANwAAAAPAAAAAAAAAAAAAAAAAJgCAABkcnMvZG93&#10;bnJldi54bWxQSwUGAAAAAAQABAD1AAAAhwMAAAAA&#10;" fillcolor="#6c97ce" stroked="f"/>
                  <v:rect id="Rectangle 202" o:spid="_x0000_s1209" style="position:absolute;left:3752;top:2402;width:12;height:3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XCccIA&#10;AADcAAAADwAAAGRycy9kb3ducmV2LnhtbERPS2vCQBC+F/wPywjemk1Fi42uIqUVwUtNX9chOyap&#10;2dk0uybx37uC4G0+vucsVr2pREuNKy0reIpiEMSZ1SXnCr4+3x9nIJxH1lhZJgVncrBaDh4WmGjb&#10;8Z7a1OcihLBLUEHhfZ1I6bKCDLrI1sSBO9jGoA+wyaVusAvhppLjOH6WBksODQXW9FpQdkxPRgF9&#10;07RrJ3/pj2w33f/u7fcjnrFSo2G/noPw1Pu7+Obe6jD/ZQzXZ8IFcn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NcJxwgAAANwAAAAPAAAAAAAAAAAAAAAAAJgCAABkcnMvZG93&#10;bnJldi54bWxQSwUGAAAAAAQABAD1AAAAhwMAAAAA&#10;" fillcolor="#6b97ce" stroked="f"/>
                  <v:rect id="Rectangle 203" o:spid="_x0000_s1210" style="position:absolute;left:3764;top:2402;width:12;height:3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o0IcIA&#10;AADcAAAADwAAAGRycy9kb3ducmV2LnhtbERP3WrCMBS+H/gO4Qx2N9NO0NqZFtkYDMELuz3AsTlr&#10;w5qTkmRa334RBO/Ox/d7NvVkB3EiH4xjBfk8A0HcOm24U/D99fFcgAgRWePgmBRcKEBdzR42WGp3&#10;5gOdmtiJFMKhRAV9jGMpZWh7shjmbiRO3I/zFmOCvpPa4zmF20G+ZNlSWjScGnoc6a2n9rf5swqG&#10;VT6FfbHb4buxea4Xx5W7eKWeHqftK4hIU7yLb+5PneavF3B9Jl0gq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qjQhwgAAANwAAAAPAAAAAAAAAAAAAAAAAJgCAABkcnMvZG93&#10;bnJldi54bWxQSwUGAAAAAAQABAD1AAAAhwMAAAAA&#10;" fillcolor="#6b97cd" stroked="f"/>
                  <v:rect id="Rectangle 204" o:spid="_x0000_s1211" style="position:absolute;left:3776;top:2402;width:25;height:3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rETMAA&#10;AADcAAAADwAAAGRycy9kb3ducmV2LnhtbERPS4vCMBC+C/6HMMLeNPWBaDUtIgjeltVd1NvQjG2x&#10;mdQm1u6/3ywI3ubje8467UwlWmpcaVnBeBSBIM6sLjlX8H3cDRcgnEfWWFkmBb/kIE36vTXG2j75&#10;i9qDz0UIYRejgsL7OpbSZQUZdCNbEwfuahuDPsAml7rBZwg3lZxE0VwaLDk0FFjTtqDsdngYBXja&#10;nKmdtSVN67v5jNxl+UMXpT4G3WYFwlPn3+KXe6/D/OUM/p8JF8jk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ZrETMAAAADcAAAADwAAAAAAAAAAAAAAAACYAgAAZHJzL2Rvd25y&#10;ZXYueG1sUEsFBgAAAAAEAAQA9QAAAIUDAAAAAA==&#10;" fillcolor="#6a96cd" stroked="f"/>
                  <v:rect id="Rectangle 205" o:spid="_x0000_s1212" style="position:absolute;left:3801;top:2402;width:25;height:3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IDJ8EA&#10;AADcAAAADwAAAGRycy9kb3ducmV2LnhtbERPzYrCMBC+C75DGGFvmuqiaDWKLKjrwUOrDzA0Y1ts&#10;JqXJavTpN8LC3ubj+53VJphG3KlztWUF41ECgriwuuZSweW8G85BOI+ssbFMCp7kYLPu91aYavvg&#10;jO65L0UMYZeigsr7NpXSFRUZdCPbEkfuajuDPsKulLrDRww3jZwkyUwarDk2VNjSV0XFLf8xCl7h&#10;Nfk0+U2esqdv8LA/hsP5qNTHIGyXIDwF/y/+c3/rOH8xhfcz8QK5/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ESAyfBAAAA3AAAAA8AAAAAAAAAAAAAAAAAmAIAAGRycy9kb3du&#10;cmV2LnhtbFBLBQYAAAAABAAEAPUAAACGAwAAAAA=&#10;" fillcolor="#6995cc" stroked="f"/>
                  <v:rect id="Rectangle 206" o:spid="_x0000_s1213" style="position:absolute;left:3826;top:2402;width:12;height:3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hpXcIA&#10;AADcAAAADwAAAGRycy9kb3ducmV2LnhtbERPTWvCQBC9F/wPyxR6KbpRqJrUVVSoeKxRhN6G7JgN&#10;zc6G7Griv+8KQm/zeJ+zWPW2FjdqfeVYwXiUgCAunK64VHA6fg3nIHxA1lg7JgV38rBaDl4WmGnX&#10;8YFueShFDGGfoQITQpNJ6QtDFv3INcSRu7jWYoiwLaVusYvhtpaTJJlKixXHBoMNbQ0Vv/nVKpBm&#10;+y1/unTTXHYf6Xk/85be50q9vfbrTxCB+vAvfrr3Os5Pp/B4Jl4gl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CGldwgAAANwAAAAPAAAAAAAAAAAAAAAAAJgCAABkcnMvZG93&#10;bnJldi54bWxQSwUGAAAAAAQABAD1AAAAhwMAAAAA&#10;" fillcolor="#6894cc" stroked="f"/>
                  <v:rect id="Rectangle 207" o:spid="_x0000_s1214" style="position:absolute;left:3838;top:2402;width:13;height:3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TRnMQA&#10;AADcAAAADwAAAGRycy9kb3ducmV2LnhtbERP22oCMRB9L/gPYQq+1aRFq26NooVStYKX+gHTzXR3&#10;cTNZklTXv2+EQt/mcK4zmbW2FmfyoXKs4bGnQBDnzlRcaDh+vj2MQISIbLB2TBquFGA27dxNMDPu&#10;wns6H2IhUgiHDDWUMTaZlCEvyWLouYY4cd/OW4wJ+kIaj5cUbmv5pNSztFhxaiixodeS8tPhx2pY&#10;D97VYudXankcfvQXX3FutptC6+59O38BEamN/+I/99Kk+eMh3J5JF8jp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ME0ZzEAAAA3AAAAA8AAAAAAAAAAAAAAAAAmAIAAGRycy9k&#10;b3ducmV2LnhtbFBLBQYAAAAABAAEAPUAAACJAwAAAAA=&#10;" fillcolor="#6894cb" stroked="f"/>
                  <v:rect id="Rectangle 208" o:spid="_x0000_s1215" style="position:absolute;left:3851;top:2402;width:12;height:3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MR5ccA&#10;AADcAAAADwAAAGRycy9kb3ducmV2LnhtbESPQWvCQBCF74X+h2UKXkQ39SBtdBUpDRQPFa2ix2l2&#10;mg1mZ0N2q+m/7xwEbzO8N+99M1/2vlEX6mId2MDzOANFXAZbc2Vg/1WMXkDFhGyxCUwG/ijCcvH4&#10;MMfchitv6bJLlZIQjjkacCm1udaxdOQxjkNLLNpP6DwmWbtK2w6vEu4bPcmyqfZYszQ4bOnNUXne&#10;/XoD1eFUb4fF93l1DPrdrYvp8HOzNmbw1K9moBL16W6+XX9YwX8VWnlGJtCL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MDEeXHAAAA3AAAAA8AAAAAAAAAAAAAAAAAmAIAAGRy&#10;cy9kb3ducmV2LnhtbFBLBQYAAAAABAAEAPUAAACMAwAAAAA=&#10;" fillcolor="#6793cb" stroked="f"/>
                  <v:rect id="Rectangle 209" o:spid="_x0000_s1216" style="position:absolute;left:3863;top:2402;width:12;height:3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oSPcIA&#10;AADcAAAADwAAAGRycy9kb3ducmV2LnhtbERPTYvCMBC9C/6HMAt7kTV1D6LVKCIInkTrLnicbcak&#10;bDMpTaz135uFBW/zeJ+zXPeuFh21ofKsYDLOQBCXXldsFHyddx8zECEia6w9k4IHBVivhoMl5trf&#10;+URdEY1IIRxyVGBjbHIpQ2nJYRj7hjhxV986jAm2RuoW7ync1fIzy6bSYcWpwWJDW0vlb3FzCo6m&#10;ONufjR59X07mcqiKRxemW6Xe3/rNAkSkPr7E/+69TvPnc/h7Jl0gV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ChI9wgAAANwAAAAPAAAAAAAAAAAAAAAAAJgCAABkcnMvZG93&#10;bnJldi54bWxQSwUGAAAAAAQABAD1AAAAhwMAAAAA&#10;" fillcolor="#6793ca" stroked="f"/>
                  <v:rect id="Rectangle 210" o:spid="_x0000_s1217" style="position:absolute;left:3875;top:2402;width:25;height:3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YSOcUA&#10;AADcAAAADwAAAGRycy9kb3ducmV2LnhtbESPQWsCMRSE70L/Q3iF3jSrBSlbo4go7cFKq156e928&#10;blY3L9sk7q7/3hQKPQ4z8w0zW/S2Fi35UDlWMB5lIIgLpysuFRwPm+ETiBCRNdaOScGVAizmd4MZ&#10;5tp1/EHtPpYiQTjkqMDE2ORShsKQxTByDXHyvp23GJP0pdQeuwS3tZxk2VRarDgtGGxoZag47y9W&#10;wdK8bbq1rz5P9fb95av42bXbx4tSD/f98hlEpD7+h//ar1pBIsLvmXQE5P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FhI5xQAAANwAAAAPAAAAAAAAAAAAAAAAAJgCAABkcnMv&#10;ZG93bnJldi54bWxQSwUGAAAAAAQABAD1AAAAigMAAAAA&#10;" fillcolor="#6692ca" stroked="f"/>
                  <v:rect id="Rectangle 211" o:spid="_x0000_s1218" style="position:absolute;left:3900;top:2402;width:25;height:3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3VAcIA&#10;AADcAAAADwAAAGRycy9kb3ducmV2LnhtbESPQWvCQBSE70L/w/IKvYjZxINomlXEUtqjGn/AI/ua&#10;BLNvw+4a0/z6bkHwOMzMN0yxG00nBnK+tawgS1IQxJXVLdcKLuXnYg3CB2SNnWVS8EsedtuXWYG5&#10;tnc+0XAOtYgQ9jkqaELocyl91ZBBn9ieOHo/1hkMUbpaaof3CDedXKbpShpsOS402NOhoep6vhkF&#10;R0L8MDWffDmRO36ZadzMJ6XeXsf9O4hAY3iGH+1vrWCZZvB/Jh4Buf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TdUBwgAAANwAAAAPAAAAAAAAAAAAAAAAAJgCAABkcnMvZG93&#10;bnJldi54bWxQSwUGAAAAAAQABAD1AAAAhwMAAAAA&#10;" fillcolor="#6591c9" stroked="f"/>
                  <v:rect id="Rectangle 212" o:spid="_x0000_s1219" style="position:absolute;left:3925;top:2402;width:12;height:3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tglcQA&#10;AADcAAAADwAAAGRycy9kb3ducmV2LnhtbESPQWvCQBSE7wX/w/KE3uqmAVtNXUUCglBsMdr7I/ua&#10;BLNv4+7GxH/fLRR6HGbmG2a1GU0rbuR8Y1nB8ywBQVxa3XCl4HzaPS1A+ICssbVMCu7kYbOePKww&#10;03bgI92KUIkIYZ+hgjqELpPSlzUZ9DPbEUfv2zqDIUpXSe1wiHDTyjRJXqTBhuNCjR3lNZWXojcK&#10;DvqdL8v8Ov8c+qtrXz+K/kvnSj1Ox+0biEBj+A//tfdaQZqk8HsmHgG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Y7YJXEAAAA3AAAAA8AAAAAAAAAAAAAAAAAmAIAAGRycy9k&#10;b3ducmV2LnhtbFBLBQYAAAAABAAEAPUAAACJAwAAAAA=&#10;" fillcolor="#6491c9" stroked="f"/>
                  <v:rect id="Rectangle 213" o:spid="_x0000_s1220" style="position:absolute;left:3937;top:2402;width:13;height:3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mZdMQA&#10;AADcAAAADwAAAGRycy9kb3ducmV2LnhtbESP3WrCQBSE7wu+w3KE3tWNFiREVxF/QEHBpkJ7eZo9&#10;zQazZ0N21fTtu4Lg5TAz3zDTeWdrcaXWV44VDAcJCOLC6YpLBafPzVsKwgdkjbVjUvBHHuaz3ssU&#10;M+1u/EHXPJQiQthnqMCE0GRS+sKQRT9wDXH0fl1rMUTZllK3eItwW8tRkoylxYrjgsGGloaKc36x&#10;Cg7fXyEdLqXRx59VtZPrvUWTKvXa7xYTEIG68Aw/2lutYJS8w/1MPAJy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ZmXTEAAAA3AAAAA8AAAAAAAAAAAAAAAAAmAIAAGRycy9k&#10;b3ducmV2LnhtbFBLBQYAAAAABAAEAPUAAACJAwAAAAA=&#10;" fillcolor="#6490c8" stroked="f"/>
                  <v:rect id="Rectangle 214" o:spid="_x0000_s1221" style="position:absolute;left:3950;top:2402;width:12;height:3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pS3MUA&#10;AADcAAAADwAAAGRycy9kb3ducmV2LnhtbESPT2sCMRTE74LfITyht5pVWpXVKP1DoQd7cPXg8bF5&#10;bqKbl2WTutt+elMoeBxmfjPMatO7WlypDdazgsk4A0Fcem25UnDYfzwuQISIrLH2TAp+KMBmPRys&#10;MNe+4x1di1iJVMIhRwUmxiaXMpSGHIaxb4iTd/Ktw5hkW0ndYpfKXS2nWTaTDi2nBYMNvRkqL8W3&#10;UzA9Py/ef48WZ9tz0eHRmq/54VWph1H/sgQRqY/38D/9qROXPcHfmXQE5P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mlLcxQAAANwAAAAPAAAAAAAAAAAAAAAAAJgCAABkcnMv&#10;ZG93bnJldi54bWxQSwUGAAAAAAQABAD1AAAAigMAAAAA&#10;" fillcolor="#6390c8" stroked="f"/>
                  <v:rect id="Rectangle 215" o:spid="_x0000_s1222" style="position:absolute;left:3962;top:2402;width:12;height:3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e/kMYA&#10;AADcAAAADwAAAGRycy9kb3ducmV2LnhtbESPT4vCMBTE74LfIbyFvWm6xRWpRpGCsooe/HPYvT2a&#10;Z1tsXkoTa/32G0HwOMzMb5jZojOVaKlxpWUFX8MIBHFmdcm5gvNpNZiAcB5ZY2WZFDzIwWLe780w&#10;0fbOB2qPPhcBwi5BBYX3dSKlywoy6Ia2Jg7exTYGfZBNLnWD9wA3lYyjaCwNlhwWCqwpLSi7Hm9G&#10;wWTUba6X7XZ0Wv+l+3jzu2vTx06pz49uOQXhqfPv8Kv9oxXE0Tc8z4QjI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ie/kMYAAADcAAAADwAAAAAAAAAAAAAAAACYAgAAZHJz&#10;L2Rvd25yZXYueG1sUEsFBgAAAAAEAAQA9QAAAIsDAAAAAA==&#10;" fillcolor="#638fc8" stroked="f"/>
                  <v:rect id="Rectangle 216" o:spid="_x0000_s1223" style="position:absolute;left:3974;top:2402;width:13;height:3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AnEcQA&#10;AADcAAAADwAAAGRycy9kb3ducmV2LnhtbESPzW7CMBCE70i8g7VIvYFNDgEFHNQiUfXYUi7cVvE2&#10;P43XkW0gefu6UqUeRzPzjWZ/GG0v7uRD61jDeqVAEFfOtFxruHyellsQISIb7B2ThokCHMr5bI+F&#10;cQ/+oPs51iJBOBSooYlxKKQMVUMWw8oNxMn7ct5iTNLX0nh8JLjtZaZULi22nBYaHOjYUPV9vlkN&#10;ncvUyU/b7rp5nexLvLbv+eao9dNifN6BiDTG//Bf+81oyFQOv2fSEZDl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QJxHEAAAA3AAAAA8AAAAAAAAAAAAAAAAAmAIAAGRycy9k&#10;b3ducmV2LnhtbFBLBQYAAAAABAAEAPUAAACJAwAAAAA=&#10;" fillcolor="#628fc8" stroked="f"/>
                  <v:rect id="Rectangle 217" o:spid="_x0000_s1224" style="position:absolute;left:3987;top:2402;width:12;height:3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rgGsQA&#10;AADcAAAADwAAAGRycy9kb3ducmV2LnhtbESPQWvCQBSE7wX/w/KE3urGHNoSXUUFtVCkqBGvj+wz&#10;CWbfhuyapP/eFQSPw8x8w0znvalES40rLSsYjyIQxJnVJecK0uP64xuE88gaK8uk4J8czGeDtykm&#10;2na8p/bgcxEg7BJUUHhfJ1K6rCCDbmRr4uBdbGPQB9nkUjfYBbipZBxFn9JgyWGhwJpWBWXXw80o&#10;2HZ/ZNJdG6e8rJfH31V8as8bpd6H/WICwlPvX+Fn+0criKMveJwJR0DO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BK4BrEAAAA3AAAAA8AAAAAAAAAAAAAAAAAmAIAAGRycy9k&#10;b3ducmV2LnhtbFBLBQYAAAAABAAEAPUAAACJAwAAAAA=&#10;" fillcolor="#618fc7" stroked="f"/>
                  <v:rect id="Rectangle 218" o:spid="_x0000_s1225" style="position:absolute;left:3999;top:2402;width:13;height:3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rkc78A&#10;AADcAAAADwAAAGRycy9kb3ducmV2LnhtbERPPW/CMBDdkfgP1iGxgUMG1AYMQkRA11LEfIovcSA+&#10;h9iQ8O/roVLHp/e93g62ES/qfO1YwWKegCAunK65UnD5Ocw+QPiArLFxTAre5GG7GY/WmGnX8ze9&#10;zqESMYR9hgpMCG0mpS8MWfRz1xJHrnSdxRBhV0ndYR/DbSPTJFlKizXHBoMt7Q0V9/PTKiiPtTx8&#10;5k9zTB95eetzvl7dSanpZNitQAQawr/4z/2lFaRJXBvPxCMgN7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iiuRzvwAAANwAAAAPAAAAAAAAAAAAAAAAAJgCAABkcnMvZG93bnJl&#10;di54bWxQSwUGAAAAAAQABAD1AAAAhAMAAAAA&#10;" fillcolor="#618ec7" stroked="f"/>
                  <v:rect id="Rectangle 219" o:spid="_x0000_s1226" style="position:absolute;left:4012;top:2402;width:12;height:3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GBicIA&#10;AADcAAAADwAAAGRycy9kb3ducmV2LnhtbESPQYvCMBSE7wv+h/AEb2uiqKzVKLqoeLX1sMdn82yL&#10;zUtpslr/vVlY8DjMzDfMct3ZWtyp9ZVjDaOhAkGcO1NxoeGc7T+/QPiAbLB2TBqe5GG96n0sMTHu&#10;wSe6p6EQEcI+QQ1lCE0ipc9LsuiHriGO3tW1FkOUbSFNi48It7UcKzWTFiuOCyU29F1Sfkt/rYbM&#10;TbL9Qf5sd5fnUc3OqZmG21zrQb/bLEAE6sI7/N8+Gg1jNYe/M/EIyN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8YGJwgAAANwAAAAPAAAAAAAAAAAAAAAAAJgCAABkcnMvZG93&#10;bnJldi54bWxQSwUGAAAAAAQABAD1AAAAhwMAAAAA&#10;" fillcolor="#608ec7" stroked="f"/>
                  <v:rect id="Rectangle 220" o:spid="_x0000_s1227" style="position:absolute;left:4024;top:2402;width:12;height:3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h78A&#10;AADcAAAADwAAAGRycy9kb3ducmV2LnhtbERPzYrCMBC+C75DGMGbplXQpRqLLCyIJ9vdBxibsS02&#10;k9pEbX16cxD2+PH9b9PeNOJBnastK4jnEQjiwuqaSwV/vz+zLxDOI2tsLJOCgRyku/Foi4m2T87o&#10;kftShBB2CSqovG8TKV1RkUE3ty1x4C62M+gD7EqpO3yGcNPIRRStpMGaQ0OFLX1XVFzzu1FQ5O1t&#10;/VpxdDivT0jDMRuWdabUdNLvNyA89f5f/HEftIJFHOaHM+EIyN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937yHvwAAANwAAAAPAAAAAAAAAAAAAAAAAJgCAABkcnMvZG93bnJl&#10;di54bWxQSwUGAAAAAAQABAD1AAAAhAMAAAAA&#10;" fillcolor="#608ec6" stroked="f"/>
                  <v:rect id="Rectangle 221" o:spid="_x0000_s1228" style="position:absolute;left:4036;top:2402;width:25;height:3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HVksQA&#10;AADcAAAADwAAAGRycy9kb3ducmV2LnhtbESPzYrCMBSF9wO+Q7iCm0HTupChGkVEGTezsKO4vTbX&#10;ttjclCRTO/P0E0FweTg/H2ex6k0jOnK+tqwgnSQgiAuray4VHL934w8QPiBrbCyTgl/ysFoO3haY&#10;aXvnA3V5KEUcYZ+hgiqENpPSFxUZ9BPbEkfvap3BEKUrpXZ4j+OmkdMkmUmDNUdChS1tKipu+Y+J&#10;kM/8q+ya0/vlr3N61q/r7fm4UWo07NdzEIH68Ao/23utYJqm8DgTj4B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B1ZLEAAAA3AAAAA8AAAAAAAAAAAAAAAAAmAIAAGRycy9k&#10;b3ducmV2LnhtbFBLBQYAAAAABAAEAPUAAACJAwAAAAA=&#10;" fillcolor="#5f8dc6" stroked="f"/>
                </v:group>
                <v:group id="Group 423" o:spid="_x0000_s1229" style="position:absolute;left:23583;top:9232;width:23984;height:10948" coordorigin="3714,1454" coordsize="3777,17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plYRxgAAANwA&#10;AAAPAAAAAAAAAAAAAAAAAKoCAABkcnMvZG93bnJldi54bWxQSwUGAAAAAAQABAD6AAAAnQMAAAAA&#10;">
                  <v:rect id="Rectangle 223" o:spid="_x0000_s1230" style="position:absolute;left:4061;top:2402;width:13;height:3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VdccQA&#10;AADcAAAADwAAAGRycy9kb3ducmV2LnhtbESP0YrCMBRE3wX/IVxhX0RTLbhSjSK7COKL2PUDLs21&#10;LTY33STa7t9vBMHHYWbOMOttbxrxIOdrywpm0wQEcWF1zaWCy89+sgThA7LGxjIp+CMP281wsMZM&#10;247P9MhDKSKEfYYKqhDaTEpfVGTQT21LHL2rdQZDlK6U2mEX4aaR8yRZSIM1x4UKW/qqqLjld6Pg&#10;2H/vu9Slv/eL/VwucHw6HHcnpT5G/W4FIlAf3uFX+6AVzGcpPM/EIyA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FXXHEAAAA3AAAAA8AAAAAAAAAAAAAAAAAmAIAAGRycy9k&#10;b3ducmV2LnhtbFBLBQYAAAAABAAEAPUAAACJAwAAAAA=&#10;" fillcolor="#5e8cc6" stroked="f"/>
                  <v:rect id="Rectangle 224" o:spid="_x0000_s1231" style="position:absolute;left:4074;top:2402;width:12;height:3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7wUsYA&#10;AADcAAAADwAAAGRycy9kb3ducmV2LnhtbESPT4vCMBTE7wv7HcJb8LJoqu4WqUYRQVDBg39AvD2b&#10;Z1ttXkoTtX57IyzscZj5zTCjSWNKcafaFZYVdDsRCOLU6oIzBfvdvD0A4TyyxtIyKXiSg8n482OE&#10;ibYP3tB96zMRStglqCD3vkqkdGlOBl3HVsTBO9vaoA+yzqSu8RHKTSl7URRLgwWHhRwrmuWUXrc3&#10;o6B3quJDvLr0r9/Lw6K8zFbH3zUq1fpqpkMQnhr/H/6jFzpw3R94nwlHQI5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f7wUsYAAADcAAAADwAAAAAAAAAAAAAAAACYAgAAZHJz&#10;L2Rvd25yZXYueG1sUEsFBgAAAAAEAAQA9QAAAIsDAAAAAA==&#10;" fillcolor="#5e8cc5" stroked="f"/>
                  <v:rect id="Rectangle 225" o:spid="_x0000_s1232" style="position:absolute;left:4086;top:2402;width:25;height:3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mDZcMA&#10;AADcAAAADwAAAGRycy9kb3ducmV2LnhtbESPT4vCMBTE74LfIbwFb5oq+K9rFBV29SRYRa+P5m1b&#10;tnkpTbbtfnsjCB6HmfkNs9p0phQN1a6wrGA8ikAQp1YXnCm4Xr6GCxDOI2ssLZOCf3KwWfd7K4y1&#10;bflMTeIzESDsYlSQe1/FUro0J4NuZCvi4P3Y2qAPss6krrENcFPKSRTNpMGCw0KOFe1zSn+TP6Mg&#10;WR5ofjq3t+87Z41tm67C+06pwUe3/QThqfPv8Kt91Aom4yk8z4QjIN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AmDZcMAAADcAAAADwAAAAAAAAAAAAAAAACYAgAAZHJzL2Rv&#10;d25yZXYueG1sUEsFBgAAAAAEAAQA9QAAAIgDAAAAAA==&#10;" fillcolor="#5d8bc5" stroked="f"/>
                  <v:rect id="Rectangle 226" o:spid="_x0000_s1233" style="position:absolute;left:4111;top:2402;width:24;height:3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TtMYA&#10;AADcAAAADwAAAGRycy9kb3ducmV2LnhtbESPQWvCQBSE74X+h+UVvBTdKCWV6CqhVBDaHrQFPT6z&#10;zyQk+zZkn5r++26h0OMwM98wy/XgWnWlPtSeDUwnCSjiwtuaSwNfn5vxHFQQZIutZzLwTQHWq/u7&#10;JWbW33hH172UKkI4ZGigEukyrUNRkcMw8R1x9M6+dyhR9qW2Pd4i3LV6liSpdlhzXKiwo5eKimZ/&#10;cQaOzdN7Km+75+aQn+Qjf8TXU5IaM3oY8gUooUH+w3/trTUwm6bweyYeAb3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oTtMYAAADcAAAADwAAAAAAAAAAAAAAAACYAgAAZHJz&#10;L2Rvd25yZXYueG1sUEsFBgAAAAAEAAQA9QAAAIsDAAAAAA==&#10;" fillcolor="#5c8ac4" stroked="f"/>
                  <v:rect id="Rectangle 227" o:spid="_x0000_s1234" style="position:absolute;left:4135;top:2402;width:25;height:3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5QysYA&#10;AADcAAAADwAAAGRycy9kb3ducmV2LnhtbESPQWvCQBSE70L/w/IKvYhu9FBtzCqlWigIgqno9ZF9&#10;yYZm36bZrUn/vVsoeBxm5hsm2wy2EVfqfO1YwWyagCAunK65UnD6fJ8sQfiArLFxTAp+ycNm/TDK&#10;MNWu5yNd81CJCGGfogITQptK6QtDFv3UtcTRK11nMUTZVVJ32Ee4beQ8SZ6lxZrjgsGW3gwVX/mP&#10;VXB8uRy+92Y8nHu7PdRlNT6ZHSn19Di8rkAEGsI9/N/+0ArmswX8nYlHQK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u5QysYAAADcAAAADwAAAAAAAAAAAAAAAACYAgAAZHJz&#10;L2Rvd25yZXYueG1sUEsFBgAAAAAEAAQA9QAAAIsDAAAAAA==&#10;" fillcolor="#5b89c4" stroked="f"/>
                  <v:rect id="Rectangle 228" o:spid="_x0000_s1235" style="position:absolute;left:4160;top:2402;width:25;height:3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0haXMEA&#10;AADcAAAADwAAAGRycy9kb3ducmV2LnhtbERPTWsCMRC9F/ofwgjeajYe2rIaRWyFIgitevA4bsbd&#10;xWSybNI1/ntzKPT4eN/zZXJWDNSH1rMGNSlAEFfetFxrOB42L+8gQkQ2aD2ThjsFWC6en+ZYGn/j&#10;Hxr2sRY5hEOJGpoYu1LKUDXkMEx8R5y5i+8dxgz7WpoebzncWTktilfpsOXc0GBH64aq6/7XaRg+&#10;N28yHe4qut33KSlrtx9npfV4lFYzEJFS/Bf/ub+MhqnKa/OZfATk4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IWlzBAAAA3AAAAA8AAAAAAAAAAAAAAAAAmAIAAGRycy9kb3du&#10;cmV2LnhtbFBLBQYAAAAABAAEAPUAAACGAwAAAAA=&#10;" fillcolor="#5a88c3" stroked="f"/>
                  <v:rect id="Rectangle 229" o:spid="_x0000_s1236" style="position:absolute;left:4185;top:2402;width:12;height:3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iOA8MA&#10;AADcAAAADwAAAGRycy9kb3ducmV2LnhtbESP3YrCMBSE7xd8h3AE79bUIrJWo8iyorBXVh/g2Jz+&#10;YHNSm1irT78RhL0cZuYbZrnuTS06al1lWcFkHIEgzqyuuFBwOm4/v0A4j6yxtkwKHuRgvRp8LDHR&#10;9s4H6lJfiABhl6CC0vsmkdJlJRl0Y9sQBy+3rUEfZFtI3eI9wE0t4yiaSYMVh4USG/ouKbukN6Ng&#10;lz9+0/Pz/HOdGoxj3eRpv+2UGg37zQKEp97/h9/tvVYQT+bwOhOOgF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fiOA8MAAADcAAAADwAAAAAAAAAAAAAAAACYAgAAZHJzL2Rv&#10;d25yZXYueG1sUEsFBgAAAAAEAAQA9QAAAIgDAAAAAA==&#10;" fillcolor="#5988c3" stroked="f"/>
                  <v:rect id="Rectangle 230" o:spid="_x0000_s1237" style="position:absolute;left:4197;top:2402;width:13;height:3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8N18IA&#10;AADcAAAADwAAAGRycy9kb3ducmV2LnhtbERPz2vCMBS+C/sfwht4m6kVN+mMMoSpYBF0HvT2aN7a&#10;YvNSkqj1vzcHwePH93s670wjruR8bVnBcJCAIC6srrlUcPj7/ZiA8AFZY2OZFNzJw3z21ptipu2N&#10;d3Tdh1LEEPYZKqhCaDMpfVGRQT+wLXHk/q0zGCJ0pdQObzHcNDJNkk9psObYUGFLi4qK8/5iFOiR&#10;22274So3+fmyPOVycxwvvpTqv3c/3yACdeElfrrXWkGaxvnxTDwCcvY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Tw3XwgAAANwAAAAPAAAAAAAAAAAAAAAAAJgCAABkcnMvZG93&#10;bnJldi54bWxQSwUGAAAAAAQABAD1AAAAhwMAAAAA&#10;" fillcolor="#5987c2" stroked="f"/>
                  <v:rect id="Rectangle 231" o:spid="_x0000_s1238" style="position:absolute;left:4210;top:2402;width:12;height:3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WNQcUA&#10;AADcAAAADwAAAGRycy9kb3ducmV2LnhtbESPwW7CMBBE75X6D9ZW6q045ECrgEG0CJFLVQUQXJd4&#10;SQLx2ooNpH9fV0LiOJqdNzuTWW9acaXON5YVDAcJCOLS6oYrBdvN8u0DhA/IGlvLpOCXPMymz08T&#10;zLS9cUHXdahEhLDPUEEdgsuk9GVNBv3AOuLoHW1nMETZVVJ3eItw08o0SUbSYMOxoUZHXzWV5/XF&#10;xDe+L/sF5zv38170q9xtPvF0KJR6fennYxCB+vA4vqdzrSBNh/A/JhJAT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lY1BxQAAANwAAAAPAAAAAAAAAAAAAAAAAJgCAABkcnMv&#10;ZG93bnJldi54bWxQSwUGAAAAAAQABAD1AAAAigMAAAAA&#10;" fillcolor="#5887c2" stroked="f"/>
                  <v:rect id="Rectangle 232" o:spid="_x0000_s1239" style="position:absolute;left:4222;top:2402;width:13;height:3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AMgscA&#10;AADcAAAADwAAAGRycy9kb3ducmV2LnhtbESPQWsCMRSE7wX/Q3hCbzXrgtVujdIWpAXxUK1Ib4/N&#10;c7O6edkmUbf99U2h4HGYmW+Y6byzjTiTD7VjBcNBBoK4dLrmSsHHZnE3AREissbGMSn4pgDzWe9m&#10;ioV2F36n8zpWIkE4FKjAxNgWUobSkMUwcC1x8vbOW4xJ+kpqj5cEt43Ms+xeWqw5LRhs6cVQeVyf&#10;rIKTGe22n6vmx48fNl/18nX5fCCv1G2/e3oEEamL1/B/+00ryPMc/s6kIyB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HwDILHAAAA3AAAAA8AAAAAAAAAAAAAAAAAmAIAAGRy&#10;cy9kb3ducmV2LnhtbFBLBQYAAAAABAAEAPUAAACMAwAAAAA=&#10;" fillcolor="#5886c2" stroked="f"/>
                  <v:rect id="Rectangle 233" o:spid="_x0000_s1240" style="position:absolute;left:4235;top:2402;width:12;height:3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jE7cUA&#10;AADcAAAADwAAAGRycy9kb3ducmV2LnhtbESPQWvCQBCF74L/YZlCb2bjSkVSVylCY3spGFvocciO&#10;2WB2NmS3Gv99t1Dw+HjzvjdvvR1dJy40hNazhnmWgyCuvWm50fB5fJ2tQISIbLDzTBpuFGC7mU7W&#10;WBh/5QNdqtiIBOFQoAYbY19IGWpLDkPme+LknfzgMCY5NNIMeE1w10mV50vpsOXUYLGnnaX6XP24&#10;9IYtz/VefRzKSpU3ejp9ld/vc60fH8aXZxCRxng//k+/GQ1KLeBvTCK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aMTtxQAAANwAAAAPAAAAAAAAAAAAAAAAAJgCAABkcnMv&#10;ZG93bnJldi54bWxQSwUGAAAAAAQABAD1AAAAigMAAAAA&#10;" fillcolor="#5786c1" stroked="f"/>
                  <v:rect id="Rectangle 234" o:spid="_x0000_s1241" style="position:absolute;left:4247;top:2402;width:12;height:3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NIsQA&#10;AADcAAAADwAAAGRycy9kb3ducmV2LnhtbESPQWvCQBSE7wX/w/KE3uqmaRFNXUUspTlabfX6yD6T&#10;aPZtyL5q/PddoeBxmJlvmNmid406UxdqzwaeRwko4sLbmksD39uPpwmoIMgWG89k4EoBFvPBwwwz&#10;6y/8ReeNlCpCOGRooBJpM61DUZHDMPItcfQOvnMoUXalth1eItw1Ok2SsXZYc1yosKVVRcVp8+sM&#10;vFx/DtP1abo7vh/T9nOc53sRb8zjsF++gRLq5R7+b+fWQJq+wu1MPAJ6/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H/jSLEAAAA3AAAAA8AAAAAAAAAAAAAAAAAmAIAAGRycy9k&#10;b3ducmV2LnhtbFBLBQYAAAAABAAEAPUAAACJAwAAAAA=&#10;" fillcolor="#5785c1" stroked="f"/>
                  <v:rect id="Rectangle 235" o:spid="_x0000_s1242" style="position:absolute;left:4259;top:2402;width:13;height:3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WHB8QA&#10;AADcAAAADwAAAGRycy9kb3ducmV2LnhtbESPQWvCQBSE70L/w/IK3nRjwCKpq0ikkIMEqtJeH9nX&#10;bDD7NuxuNf77bkHwOMzMN8x6O9peXMmHzrGCxTwDQdw43XGr4Hz6mK1AhIissXdMCu4UYLt5mayx&#10;0O7Gn3Q9xlYkCIcCFZgYh0LK0BiyGOZuIE7ej/MWY5K+ldrjLcFtL/Mse5MWO04LBgcqDTWX469V&#10;sKvq/ntf1/5e7c+N+TqU1ixLpaav4+4dRKQxPsOPdqUV5PkS/s+kIyA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lhwfEAAAA3AAAAA8AAAAAAAAAAAAAAAAAmAIAAGRycy9k&#10;b3ducmV2LnhtbFBLBQYAAAAABAAEAPUAAACJAwAAAAA=&#10;" fillcolor="#5685c0" stroked="f"/>
                  <v:rect id="Rectangle 236" o:spid="_x0000_s1243" style="position:absolute;left:4272;top:2402;width:12;height:3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OA2MIA&#10;AADcAAAADwAAAGRycy9kb3ducmV2LnhtbESPQYvCMBSE78L+h/AW9qbplqVINcqyiyLe1L3s7dE8&#10;22rzEpJY6783guBxmJlvmPlyMJ3oyYfWsoLPSQaCuLK65VrB32E1noIIEVljZ5kU3CjAcvE2mmOp&#10;7ZV31O9jLRKEQ4kKmhhdKWWoGjIYJtYRJ+9ovcGYpK+l9nhNcNPJPMsKabDltNCgo5+GqvP+YhS4&#10;L282v+6/q07T0Bf9umj9ZavUx/vwPQMRaYiv8LO90QryvIDHmXQE5O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w4DYwgAAANwAAAAPAAAAAAAAAAAAAAAAAJgCAABkcnMvZG93&#10;bnJldi54bWxQSwUGAAAAAAQABAD1AAAAhwMAAAAA&#10;" fillcolor="#5684c0" stroked="f"/>
                  <v:rect id="Rectangle 237" o:spid="_x0000_s1244" style="position:absolute;left:4284;top:2402;width:12;height:3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ZcMMQA&#10;AADcAAAADwAAAGRycy9kb3ducmV2LnhtbESP0WrCQBRE3wv+w3IF3+quoZg0ugYpBFooQq0fcM1e&#10;k2D2bshuNfbru4LQx2FmzjDrYrSduNDgW8caFnMFgrhypuVaw+G7fM5A+IBssHNMGm7kodhMntaY&#10;G3flL7rsQy0ihH2OGpoQ+lxKXzVk0c9dTxy9kxsshiiHWpoBrxFuO5kotZQWW44LDfb01lB13v9Y&#10;Dfy7yzIyx8PLZxkUph/p63g+aj2bjtsViEBj+A8/2u9GQ5KkcD8Tj4D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0mXDDEAAAA3AAAAA8AAAAAAAAAAAAAAAAAmAIAAGRycy9k&#10;b3ducmV2LnhtbFBLBQYAAAAABAAEAPUAAACJAwAAAAA=&#10;" fillcolor="#5584c0" stroked="f"/>
                  <v:rect id="Rectangle 238" o:spid="_x0000_s1245" style="position:absolute;left:4296;top:2402;width:25;height:3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tD0cAA&#10;AADcAAAADwAAAGRycy9kb3ducmV2LnhtbERPTYvCMBC9L/gfwgh7W1OLilajiCi74MlaRG9DM7bF&#10;ZlKaqN1/bw6Cx8f7Xqw6U4sHta6yrGA4iEAQ51ZXXCjIjrufKQjnkTXWlknBPzlYLXtfC0y0ffKB&#10;HqkvRAhhl6CC0vsmkdLlJRl0A9sQB+5qW4M+wLaQusVnCDe1jKNoIg1WHBpKbGhTUn5L70bBdpyd&#10;L/vRL+enZjauU84uJ4qU+u536zkIT53/iN/uP60gjsPacCYcAbl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ctD0cAAAADcAAAADwAAAAAAAAAAAAAAAACYAgAAZHJzL2Rvd25y&#10;ZXYueG1sUEsFBgAAAAAEAAQA9QAAAIUDAAAAAA==&#10;" fillcolor="#5483bf" stroked="f"/>
                  <v:rect id="Rectangle 239" o:spid="_x0000_s1246" style="position:absolute;left:4321;top:2402;width:13;height:3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GIqsQA&#10;AADcAAAADwAAAGRycy9kb3ducmV2LnhtbESP0WrCQBRE3wv+w3IF3+rGgKLRVUQs9CEUEv2Aa/aa&#10;BLN3Q3ZN0n59Vyj0cZiZM8zuMJpG9NS52rKCxTwCQVxYXXOp4Hr5eF+DcB5ZY2OZFHyTg8N+8rbD&#10;RNuBM+pzX4oAYZeggsr7NpHSFRUZdHPbEgfvbjuDPsiulLrDIcBNI+MoWkmDNYeFCls6VVQ88qdR&#10;MDz8kJ0X67PVp036RT+3ZXq/KTWbjsctCE+j/w//tT+1gjjewOtMOAJy/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4RiKrEAAAA3AAAAA8AAAAAAAAAAAAAAAAAmAIAAGRycy9k&#10;b3ducmV2LnhtbFBLBQYAAAAABAAEAPUAAACJAwAAAAA=&#10;" fillcolor="#5382bf" stroked="f"/>
                  <v:rect id="Rectangle 240" o:spid="_x0000_s1247" style="position:absolute;left:4334;top:2402;width:12;height:3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L9S78A&#10;AADcAAAADwAAAGRycy9kb3ducmV2LnhtbERPzYrCMBC+L/gOYYS9ralKRKpRZHcFr1UfYGjGttpM&#10;SpK11affHASPH9//ejvYVtzJh8axhukkA0FcOtNwpeF82n8tQYSIbLB1TBoeFGC7GX2sMTeu54Lu&#10;x1iJFMIhRw11jF0uZShrshgmriNO3MV5izFBX0njsU/htpWzLFtIiw2nhho7+q6pvB3/rAalfn6f&#10;/W758Nmgnid1LZQzhdaf42G3AhFpiG/xy30wGmbzND+dSUdAbv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zUv1LvwAAANwAAAAPAAAAAAAAAAAAAAAAAJgCAABkcnMvZG93bnJl&#10;di54bWxQSwUGAAAAAAQABAD1AAAAhAMAAAAA&#10;" fillcolor="#5382be" stroked="f"/>
                  <v:rect id="Rectangle 241" o:spid="_x0000_s1248" style="position:absolute;left:4346;top:2402;width:12;height:3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hOcUA&#10;AADcAAAADwAAAGRycy9kb3ducmV2LnhtbESPQWvCQBSE74L/YXlCb7qJorWpq0hpQcSDjaXg7ZF9&#10;JsHs27C7avrvu4LgcZiZb5jFqjONuJLztWUF6SgBQVxYXXOp4OfwNZyD8AFZY2OZFPyRh9Wy31tg&#10;pu2Nv+mah1JECPsMFVQhtJmUvqjIoB/Zljh6J+sMhihdKbXDW4SbRo6TZCYN1hwXKmzpo6LinF+M&#10;gunr3pa741szOW59js6dL7/pp1Ivg279DiJQF57hR3ujFYwnKdzPxCMg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j+E5xQAAANwAAAAPAAAAAAAAAAAAAAAAAJgCAABkcnMv&#10;ZG93bnJldi54bWxQSwUGAAAAAAQABAD1AAAAigMAAAAA&#10;" fillcolor="#5282be" stroked="f"/>
                  <v:rect id="Rectangle 242" o:spid="_x0000_s1249" style="position:absolute;left:4358;top:2402;width:13;height:3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jdn8QA&#10;AADcAAAADwAAAGRycy9kb3ducmV2LnhtbESP0YrCMBRE3wX/IVxhX2RNt4JI1yi6rFBEH1r9gEtz&#10;bYvNTWli7f79RhB8HGbmDLPaDKYRPXWutqzgaxaBIC6srrlUcDnvP5cgnEfW2FgmBX/kYLMej1aY&#10;aPvgjPrclyJA2CWooPK+TaR0RUUG3cy2xMG72s6gD7Irpe7wEeCmkXEULaTBmsNChS39VFTc8rtR&#10;cMQT7+19mf72h9s22+WUXsqpUh+TYfsNwtPg3+FXO9UK4nkMzzPhCMj1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7I3Z/EAAAA3AAAAA8AAAAAAAAAAAAAAAAAmAIAAGRycy9k&#10;b3ducmV2LnhtbFBLBQYAAAAABAAEAPUAAACJAwAAAAA=&#10;" fillcolor="#5281be" stroked="f"/>
                  <v:rect id="Rectangle 243" o:spid="_x0000_s1250" style="position:absolute;left:4371;top:2402;width:12;height:3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WDjcIA&#10;AADcAAAADwAAAGRycy9kb3ducmV2LnhtbESP3YrCMBSE7wXfIRzBO02tsGg1isgueLMXq32AQ3P6&#10;o81JSaKtb78RBC+HmfmG2e4H04oHOd9YVrCYJyCIC6sbrhTkl5/ZCoQPyBpby6TgSR72u/Foi5m2&#10;Pf/R4xwqESHsM1RQh9BlUvqiJoN+bjvi6JXWGQxRukpqh32Em1amSfIlDTYcF2rs6FhTcTvfjYJf&#10;LvPj8H1d5e5a9iFdPNelaZSaTobDBkSgIXzC7/ZJK0iXS3idiUdA7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tYONwgAAANwAAAAPAAAAAAAAAAAAAAAAAJgCAABkcnMvZG93&#10;bnJldi54bWxQSwUGAAAAAAQABAD1AAAAhwMAAAAA&#10;" fillcolor="#5181bd" stroked="f"/>
                  <v:rect id="Rectangle 244" o:spid="_x0000_s1251" style="position:absolute;left:4383;top:2402;width:12;height:3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cpvsUA&#10;AADcAAAADwAAAGRycy9kb3ducmV2LnhtbESP0WrCQBRE3wX/YblC35qNNkiJrqKFYimF0pgPuGSv&#10;2Wj2bsxuTfr33ULBx2FmzjDr7WhbcaPeN44VzJMUBHHldMO1gvL4+vgMwgdkja1jUvBDHrab6WSN&#10;uXYDf9GtCLWIEPY5KjAhdLmUvjJk0SeuI47eyfUWQ5R9LXWPQ4TbVi7SdCktNhwXDHb0Yqi6FN9W&#10;QXo4Xcz+c9mE83tm5lx+XA9YKfUwG3crEIHGcA//t9+0gsVTBn9n4hG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xym+xQAAANwAAAAPAAAAAAAAAAAAAAAAAJgCAABkcnMv&#10;ZG93bnJldi54bWxQSwUGAAAAAAQABAD1AAAAigMAAAAA&#10;" fillcolor="#5081bd" stroked="f"/>
                  <v:rect id="Rectangle 245" o:spid="_x0000_s1252" style="position:absolute;left:4395;top:2402;width:13;height:3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xbsUA&#10;AADcAAAADwAAAGRycy9kb3ducmV2LnhtbESPQWvCQBSE74L/YXmCF6kbDZaSuooIgh4KVkvPj+xr&#10;NjT7NmbXGPPru0LB4zAz3zDLdWcr0VLjS8cKZtMEBHHudMmFgq/z7uUNhA/IGivHpOBOHtar4WCJ&#10;mXY3/qT2FAoRIewzVGBCqDMpfW7Iop+6mjh6P66xGKJsCqkbvEW4reQ8SV6lxZLjgsGatoby39PV&#10;Krj26cZWqb58X0zSTj4O/f446ZUaj7rNO4hAXXiG/9t7rWCeLuBxJh4Bu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3LFuxQAAANwAAAAPAAAAAAAAAAAAAAAAAJgCAABkcnMv&#10;ZG93bnJldi54bWxQSwUGAAAAAAQABAD1AAAAigMAAAAA&#10;" fillcolor="#5080bd" stroked="f"/>
                  <v:rect id="Rectangle 246" o:spid="_x0000_s1253" style="position:absolute;left:4408;top:2402;width:12;height:3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8KOrcIA&#10;AADcAAAADwAAAGRycy9kb3ducmV2LnhtbESPT4vCMBTE78J+h/AW9qbpVqlSjbKoKx79s3t/NM+0&#10;2LyUJmr99kYQPA4z8xtmtuhsLa7U+sqxgu9BAoK4cLpio+Dv+NufgPABWWPtmBTcycNi/tGbYa7d&#10;jfd0PQQjIoR9jgrKEJpcSl+UZNEPXEMcvZNrLYYoWyN1i7cIt7VMkySTFiuOCyU2tCypOB8uVoFv&#10;1vVxvRtvJukoyYy5y/+VPCn19dn9TEEE6sI7/GpvtYJ0mMHzTDwCc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wo6twgAAANwAAAAPAAAAAAAAAAAAAAAAAJgCAABkcnMvZG93&#10;bnJldi54bWxQSwUGAAAAAAQABAD1AAAAhwMAAAAA&#10;" fillcolor="#4f80bd" stroked="f"/>
                  <v:rect id="Rectangle 247" o:spid="_x0000_s1254" style="position:absolute;left:4420;top:2402;width:13;height:3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5/ZsUA&#10;AADcAAAADwAAAGRycy9kb3ducmV2LnhtbESPQWsCMRSE70L/Q3gFb5rtilZXo4ggePFQtQdvj81z&#10;d9vNyzaJuvrrG0HwOMzMN8xs0ZpaXMj5yrKCj34Cgji3uuJCwWG/7o1B+ICssbZMCm7kYTF/68ww&#10;0/bKX3TZhUJECPsMFZQhNJmUPi/JoO/bhjh6J+sMhihdIbXDa4SbWqZJMpIGK44LJTa0Kin/3Z2N&#10;gp9NPRls/4bn+8HdUkeTYfsdjkp139vlFESgNrzCz/ZGK0gHn/A4E4+AnP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n9mxQAAANwAAAAPAAAAAAAAAAAAAAAAAJgCAABkcnMv&#10;ZG93bnJldi54bWxQSwUGAAAAAAQABAD1AAAAigMAAAAA&#10;" fillcolor="#4f7fbc" stroked="f"/>
                  <v:rect id="Rectangle 248" o:spid="_x0000_s1255" style="position:absolute;left:4433;top:2402;width:24;height:3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70u8MA&#10;AADcAAAADwAAAGRycy9kb3ducmV2LnhtbERPz2vCMBS+D/Y/hDfwMjS1hTGqqQxB2EWcdrB5ezTP&#10;prR56ZrM1v9+OQg7fny/15vJduJKg28cK1guEhDEldMN1wo+y938FYQPyBo7x6TgRh42xePDGnPt&#10;Rj7S9RRqEUPY56jAhNDnUvrKkEW/cD1x5C5usBgiHGqpBxxjuO1kmiQv0mLDscFgT1tDVXv6tQpK&#10;k+2N/Em/ng9l9nHeZuN3345KzZ6mtxWIQFP4F9/d71pBmsW18Uw8ArL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670u8MAAADcAAAADwAAAAAAAAAAAAAAAACYAgAAZHJzL2Rv&#10;d25yZXYueG1sUEsFBgAAAAAEAAQA9QAAAIgDAAAAAA==&#10;" fillcolor="#4e7fbc" stroked="f"/>
                  <v:rect id="Rectangle 249" o:spid="_x0000_s1256" style="position:absolute;left:4457;top:2402;width:25;height:3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l0bMMA&#10;AADcAAAADwAAAGRycy9kb3ducmV2LnhtbESPzYrCQBCE7wu+w9CCt3WigqvRUUQR9rKIP+C1ybRJ&#10;MNMTMq3GffodQdhjUVVfUfNl6yp1pyaUng0M+gko4szbknMDp+P2cwIqCLLFyjMZeFKA5aLzMcfU&#10;+gfv6X6QXEUIhxQNFCJ1qnXICnIY+r4mjt7FNw4lyibXtsFHhLtKD5NkrB2WHBcKrGldUHY93JwB&#10;N7UoX36HP/tBeV5Jtsl/w8aYXrddzUAJtfIffre/rYHhaAqvM/EI6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el0bMMAAADcAAAADwAAAAAAAAAAAAAAAACYAgAAZHJzL2Rv&#10;d25yZXYueG1sUEsFBgAAAAAEAAQA9QAAAIgDAAAAAA==&#10;" fillcolor="#4d7ebb" stroked="f"/>
                  <v:rect id="Rectangle 250" o:spid="_x0000_s1257" style="position:absolute;left:4482;top:2402;width:13;height:3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2G78IA&#10;AADcAAAADwAAAGRycy9kb3ducmV2LnhtbERPS2vCQBC+C/0PyxS8SLNRqpTUVUQQCqEFY6HXITt5&#10;1OxsyG5N/PedQ6HHj++93U+uUzcaQuvZwDJJQRGX3rZcG/i8nJ5eQIWIbLHzTAbuFGC/e5htMbN+&#10;5DPdilgrCeGQoYEmxj7TOpQNOQyJ74mFq/zgMAocam0HHCXcdXqVphvtsGVpaLCnY0PltfhxBlZr&#10;26YfX++La47VZI9513+XS2Pmj9PhFVSkKf6L/9xvVnzPMl/OyBHQu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vYbvwgAAANwAAAAPAAAAAAAAAAAAAAAAAJgCAABkcnMvZG93&#10;bnJldi54bWxQSwUGAAAAAAQABAD1AAAAhwMAAAAA&#10;" fillcolor="#4c7dbb" stroked="f"/>
                  <v:rect id="Rectangle 251" o:spid="_x0000_s1258" style="position:absolute;left:4495;top:2402;width:12;height:3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BhMcMA&#10;AADcAAAADwAAAGRycy9kb3ducmV2LnhtbESPzWrDMBCE74W8g9hAbo0cE4pxo4QQCKS0UOr6ARZr&#10;Y5lYK8dS/PP2VaHQ4zAz3zC7w2RbMVDvG8cKNusEBHHldMO1gvL7/JyB8AFZY+uYFMzk4bBfPO0w&#10;127kLxqKUIsIYZ+jAhNCl0vpK0MW/dp1xNG7ut5iiLKvpe5xjHDbyjRJXqTFhuOCwY5Ohqpb8bAK&#10;MjvXRdk6/yHf58+qnI15u09KrZbT8RVEoCn8h//aF60g3W7g90w8An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KBhMcMAAADcAAAADwAAAAAAAAAAAAAAAACYAgAAZHJzL2Rv&#10;d25yZXYueG1sUEsFBgAAAAAEAAQA9QAAAIgDAAAAAA==&#10;" fillcolor="#4c7dba" stroked="f"/>
                  <v:rect id="Rectangle 252" o:spid="_x0000_s1259" style="position:absolute;left:4507;top:2402;width:12;height:3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4jCMMA&#10;AADcAAAADwAAAGRycy9kb3ducmV2LnhtbESPQWsCMRSE7wX/Q3hCbzXrIkVWo6ggFDyppV5fN8/N&#10;YvKybtLd7b83BaHHYWa+YZbrwVnRURtqzwqmkwwEcel1zZWCz/P+bQ4iRGSN1jMp+KUA69XoZYmF&#10;9j0fqTvFSiQIhwIVmBibQspQGnIYJr4hTt7Vtw5jkm0ldYt9gjsr8yx7lw5rTgsGG9oZKm+nH6eA&#10;Lvev/mb5O/O57eZ+Zy7Xw1ap1/GwWYCINMT/8LP9oRXksxz+zqQjIF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H4jCMMAAADcAAAADwAAAAAAAAAAAAAAAACYAgAAZHJzL2Rv&#10;d25yZXYueG1sUEsFBgAAAAAEAAQA9QAAAIgDAAAAAA==&#10;" fillcolor="#4b7cba" stroked="f"/>
                  <v:rect id="Rectangle 253" o:spid="_x0000_s1260" style="position:absolute;left:4519;top:2402;width:13;height:3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2bKcUA&#10;AADcAAAADwAAAGRycy9kb3ducmV2LnhtbESPS2/CMBCE70j9D9ZW6g2c8mhRioOqVohy5NFy3cab&#10;OGq8jmIDyb+vkZA4jmbmG81i2dlanKn1lWMFz6MEBHHudMWlgsN+NZyD8AFZY+2YFPTkYZk9DBaY&#10;anfhLZ13oRQRwj5FBSaEJpXS54Ys+pFriKNXuNZiiLItpW7xEuG2luMkeZEWK44LBhv6MJT/7U5W&#10;QVMcJnptfvX++7X+OW5mvSs/e6WeHrv3NxCBunAP39pfWsF4OoHrmXgEZP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rZspxQAAANwAAAAPAAAAAAAAAAAAAAAAAJgCAABkcnMv&#10;ZG93bnJldi54bWxQSwUGAAAAAAQABAD1AAAAigMAAAAA&#10;" fillcolor="#4b7cb9" stroked="f"/>
                  <v:rect id="Rectangle 254" o:spid="_x0000_s1261" style="position:absolute;left:4532;top:2402;width:24;height:3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wTMMYA&#10;AADcAAAADwAAAGRycy9kb3ducmV2LnhtbESP0WrCQBRE3wv+w3KFvtWNwdYQXUVbLX0QJOoHXLLX&#10;JJq9G7Nbk/59t1DwcZiZM8x82Zta3Kl1lWUF41EEgji3uuJCwem4fUlAOI+ssbZMCn7IwXIxeJpj&#10;qm3HGd0PvhABwi5FBaX3TSqly0sy6Ea2IQ7e2bYGfZBtIXWLXYCbWsZR9CYNVhwWSmzovaT8evg2&#10;ClavH+tbnF32Y84+k2K62XXHLlHqedivZiA89f4R/m9/aQXxZAJ/Z8IR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QwTMMYAAADcAAAADwAAAAAAAAAAAAAAAACYAgAAZHJz&#10;L2Rvd25yZXYueG1sUEsFBgAAAAAEAAQA9QAAAIsDAAAAAA==&#10;" fillcolor="#4a7bb9" stroked="f"/>
                  <v:rect id="Rectangle 255" o:spid="_x0000_s1262" style="position:absolute;left:4556;top:2402;width:25;height:3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M8IscA&#10;AADcAAAADwAAAGRycy9kb3ducmV2LnhtbESPQWvCQBSE7wX/w/KE3upGa6yNriKlhVyKNnro8ZF9&#10;JsHs27i7Nem/7xYKPQ4z8w2z3g6mFTdyvrGsYDpJQBCXVjdcKTgd3x6WIHxA1thaJgXf5GG7Gd2t&#10;MdO25w+6FaESEcI+QwV1CF0mpS9rMugntiOO3tk6gyFKV0ntsI9w08pZkiykwYbjQo0dvdRUXoov&#10;o6As0s/n9+XjIZ3mrj9fn+bN/jVX6n487FYgAg3hP/zXzrWC2TyF3zPxCMj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ejPCLHAAAA3AAAAA8AAAAAAAAAAAAAAAAAmAIAAGRy&#10;cy9kb3ducmV2LnhtbFBLBQYAAAAABAAEAPUAAACMAwAAAAA=&#10;" fillcolor="#497ab8" stroked="f"/>
                  <v:rect id="Rectangle 256" o:spid="_x0000_s1263" style="position:absolute;left:4581;top:2402;width:13;height:3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wPpcYA&#10;AADcAAAADwAAAGRycy9kb3ducmV2LnhtbESPQWvCQBSE74L/YXlCb7rRWrWpqxRBDL2IVtDja/Y1&#10;ic2+jdltjP++Kwg9DjPzDTNftqYUDdWusKxgOIhAEKdWF5wpOHyu+zMQziNrLC2Tghs5WC66nTnG&#10;2l55R83eZyJA2MWoIPe+iqV0aU4G3cBWxMH7trVBH2SdSV3jNcBNKUdRNJEGCw4LOVa0yin92f8a&#10;BcnLx+vRl5f15qvZnqfP9lTYY6LUU699fwPhqfX/4Uc70QpG4wncz4QjI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pwPpcYAAADcAAAADwAAAAAAAAAAAAAAAACYAgAAZHJz&#10;L2Rvd25yZXYueG1sUEsFBgAAAAAEAAQA9QAAAIsDAAAAAA==&#10;" fillcolor="#487ab8" stroked="f"/>
                  <v:rect id="Rectangle 257" o:spid="_x0000_s1264" style="position:absolute;left:4594;top:2402;width:12;height:3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YcDMQA&#10;AADcAAAADwAAAGRycy9kb3ducmV2LnhtbESPS4vCQBCE7wv+h6EFb5uJjzUSHcVdUETYg4+DxybT&#10;JtFMT8iMGv+9Iyzssaiqr6jZojWVuFPjSssK+lEMgjizuuRcwfGw+pyAcB5ZY2WZFDzJwWLe+Zhh&#10;qu2Dd3Tf+1wECLsUFRTe16mULivIoItsTRy8s20M+iCbXOoGHwFuKjmI47E0WHJYKLCmn4Ky6/5m&#10;FPBpbH7XnHxddmzk0ON3vV23SvW67XIKwlPr/8N/7Y1WMBgl8D4TjoCc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2HAzEAAAA3AAAAA8AAAAAAAAAAAAAAAAAmAIAAGRycy9k&#10;b3ducmV2LnhtbFBLBQYAAAAABAAEAPUAAACJAwAAAAA=&#10;" fillcolor="#4879b7" stroked="f"/>
                  <v:rect id="Rectangle 258" o:spid="_x0000_s1265" style="position:absolute;left:4606;top:2402;width:12;height:3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pKk8IA&#10;AADcAAAADwAAAGRycy9kb3ducmV2LnhtbERPy2oCMRTdF/yHcIXuasZBShmNImqx3bWjIO4uk+s8&#10;nNwMSTqO/fpmUXB5OO/FajCt6Mn52rKC6SQBQVxYXXOp4Hh4f3kD4QOyxtYyKbiTh9Vy9LTATNsb&#10;f1Ofh1LEEPYZKqhC6DIpfVGRQT+xHXHkLtYZDBG6UmqHtxhuWpkmyas0WHNsqLCjTUXFNf8xCvLz&#10;Tv82d/d17Lem+QzN4ZTuG6Wex8N6DiLQEB7if/eHVpDO4tp4Jh4Buf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ukqTwgAAANwAAAAPAAAAAAAAAAAAAAAAAJgCAABkcnMvZG93&#10;bnJldi54bWxQSwUGAAAAAAQABAD1AAAAhwMAAAAA&#10;" fillcolor="#4779b7" stroked="f"/>
                  <v:rect id="Rectangle 259" o:spid="_x0000_s1266" style="position:absolute;left:3714;top:2188;width:437;height:4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7Oz8IA&#10;AADcAAAADwAAAGRycy9kb3ducmV2LnhtbESP3WoCMRSE7wu+QziCdzXrIkVXo4ggaOmNqw9w2Jz9&#10;weRkSVJ3+/amUOjlMDPfMNv9aI14kg+dYwWLeQaCuHK640bB/XZ6X4EIEVmjcUwKfijAfjd522Kh&#10;3cBXepaxEQnCoUAFbYx9IWWoWrIY5q4nTl7tvMWYpG+k9jgkuDUyz7IPabHjtNBiT8eWqkf5bRXI&#10;W3kaVqXxmfvM6y9zOV9rckrNpuNhAyLSGP/Df+2zVpAv1/B7Jh0Bu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bs7PwgAAANwAAAAPAAAAAAAAAAAAAAAAAJgCAABkcnMvZG93&#10;bnJldi54bWxQSwUGAAAAAAQABAD1AAAAhwMAAAAA&#10;" filled="f" stroked="f">
                    <v:textbox style="mso-fit-shape-to-text:t" inset="0,0,0,0">
                      <w:txbxContent>
                        <w:p w:rsidR="004762D6" w:rsidRDefault="004762D6">
                          <w:r>
                            <w:rPr>
                              <w:rFonts w:ascii="Verdana" w:hAnsi="Verdana" w:cs="Verdana"/>
                              <w:color w:val="000000"/>
                              <w:sz w:val="16"/>
                              <w:szCs w:val="16"/>
                              <w:lang w:val="en-US"/>
                            </w:rPr>
                            <w:t>-1.50</w:t>
                          </w:r>
                        </w:p>
                      </w:txbxContent>
                    </v:textbox>
                  </v:rect>
                  <v:rect id="Rectangle 260" o:spid="_x0000_s1267" style="position:absolute;left:3714;top:2754;width:437;height:4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3xj74A&#10;AADcAAAADwAAAGRycy9kb3ducmV2LnhtbERPy4rCMBTdC/5DuMLsNLUwItUoIgiOzMbqB1ya2wcm&#10;NyWJtvP3ZjHg8nDe2/1ojXiRD51jBctFBoK4crrjRsH9dpqvQYSIrNE4JgV/FGC/m062WGg38JVe&#10;ZWxECuFQoII2xr6QMlQtWQwL1xMnrnbeYkzQN1J7HFK4NTLPspW02HFqaLGnY0vVo3xaBfJWnoZ1&#10;aXzmLnn9a37O15qcUl+z8bABEWmMH/G/+6wV5N9pfjqTjoDcv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CN8Y++AAAA3AAAAA8AAAAAAAAAAAAAAAAAmAIAAGRycy9kb3ducmV2&#10;LnhtbFBLBQYAAAAABAAEAPUAAACDAwAAAAA=&#10;" filled="f" stroked="f">
                    <v:textbox style="mso-fit-shape-to-text:t" inset="0,0,0,0">
                      <w:txbxContent>
                        <w:p w:rsidR="004762D6" w:rsidRDefault="004762D6">
                          <w:r>
                            <w:rPr>
                              <w:rFonts w:ascii="Verdana" w:hAnsi="Verdana" w:cs="Verdana"/>
                              <w:color w:val="000000"/>
                              <w:sz w:val="16"/>
                              <w:szCs w:val="16"/>
                              <w:lang w:val="en-US"/>
                            </w:rPr>
                            <w:t>-6.67</w:t>
                          </w:r>
                        </w:p>
                      </w:txbxContent>
                    </v:textbox>
                  </v:rect>
                  <v:rect id="Rectangle 261" o:spid="_x0000_s1268" style="position:absolute;left:4816;top:1867;width:13;height:5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mwJcMA&#10;AADcAAAADwAAAGRycy9kb3ducmV2LnhtbESPQWsCMRSE74X+h/CE3mp2FcWuRilCoaAHu9r7I3nu&#10;Lm5e1iTV9d8bQehxmJlvmMWqt624kA+NYwX5MANBrJ1puFJw2H+9z0CEiGywdUwKbhRgtXx9WWBh&#10;3JV/6FLGSiQIhwIV1DF2hZRB12QxDF1HnLyj8xZjkr6SxuM1wW0rR1k2lRYbTgs1drSuSZ/KP6sg&#10;fmi7K+3vOD8fpn6rMz3eyKDU26D/nIOI1Mf/8LP9bRSMJjk8zqQjIJ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imwJcMAAADcAAAADwAAAAAAAAAAAAAAAACYAgAAZHJzL2Rv&#10;d25yZXYueG1sUEsFBgAAAAAEAAQA9QAAAIgDAAAAAA==&#10;" fillcolor="#83aadc" stroked="f"/>
                  <v:rect id="Rectangle 262" o:spid="_x0000_s1269" style="position:absolute;left:4829;top:1867;width:12;height:5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jcLMIA&#10;AADcAAAADwAAAGRycy9kb3ducmV2LnhtbESPQWuDQBSE74X8h+UFemtWhZZisglBiHgL0RZ6fLgv&#10;KnHfirtR8++zhUKPw8x8w+wOi+nFRKPrLCuINxEI4trqjhsFX9Xp7ROE88gae8uk4EEODvvVyw5T&#10;bWe+0FT6RgQIuxQVtN4PqZSubsmg29iBOHhXOxr0QY6N1CPOAW56mUTRhzTYcVhocaCspfpW3o2C&#10;6px/d/Fjln6ycVGcM8x/FlTqdb0ctyA8Lf4//NcutILkPYHfM+EIyP0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iNwswgAAANwAAAAPAAAAAAAAAAAAAAAAAJgCAABkcnMvZG93&#10;bnJldi54bWxQSwUGAAAAAAQABAD1AAAAhwMAAAAA&#10;" fillcolor="#82aadc" stroked="f"/>
                  <v:rect id="Rectangle 263" o:spid="_x0000_s1270" style="position:absolute;left:4841;top:1867;width:13;height:5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TtW8UA&#10;AADcAAAADwAAAGRycy9kb3ducmV2LnhtbESPS2vDMBCE74X+B7GF3ho5NjHBjRJKqUMPpeRhel6s&#10;jW1qrYyl+PHvq0Ahx2FmvmE2u8m0YqDeNZYVLBcRCOLS6oYrBcU5f1mDcB5ZY2uZFMzkYLd9fNhg&#10;pu3IRxpOvhIBwi5DBbX3XSalK2sy6Ba2Iw7exfYGfZB9JXWPY4CbVsZRlEqDDYeFGjt6r6n8PV2N&#10;gu9hXs/Jjyz2VVJ8HNLL0n0luVLPT9PbKwhPk7+H/9ufWkG8SuB2JhwBuf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1O1bxQAAANwAAAAPAAAAAAAAAAAAAAAAAJgCAABkcnMv&#10;ZG93bnJldi54bWxQSwUGAAAAAAQABAD1AAAAigMAAAAA&#10;" fillcolor="#82a9dc" stroked="f"/>
                  <v:rect id="Rectangle 264" o:spid="_x0000_s1271" style="position:absolute;left:4854;top:1867;width:12;height:5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Yv1sQA&#10;AADcAAAADwAAAGRycy9kb3ducmV2LnhtbESPzWrCQBSF9wXfYbiCu2ZisDWkjiJCo4tWME33l8xt&#10;EszcCZmpiW/fKRS6PJyfj7PZTaYTNxpca1nBMopBEFdWt1wrKD9eH1MQziNr7CyTgjs52G1nDxvM&#10;tB35QrfC1yKMsMtQQeN9n0npqoYMusj2xMH7soNBH+RQSz3gGMZNJ5M4fpYGWw6EBns6NFRdi28T&#10;uJ95f0zfOx2fk3sl38p8zNeJUov5tH8B4Wny/+G/9kkrSJ5W8HsmHAG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WL9bEAAAA3AAAAA8AAAAAAAAAAAAAAAAAmAIAAGRycy9k&#10;b3ducmV2LnhtbFBLBQYAAAAABAAEAPUAAACJAwAAAAA=&#10;" fillcolor="#81a9db" stroked="f"/>
                  <v:rect id="Rectangle 265" o:spid="_x0000_s1272" style="position:absolute;left:4866;top:1867;width:25;height:5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LVkcUA&#10;AADcAAAADwAAAGRycy9kb3ducmV2LnhtbESPQWsCMRSE74L/IbxCb5pUWJF1o1ih0JZ6qO1Bb283&#10;z92lm5ewSXX7741Q8DjMzDdMsR5sJ87Uh9axhqepAkFcOdNyreH762WyABEissHOMWn4owDr1XhU&#10;YG7chT/pvI+1SBAOOWpoYvS5lKFqyGKYOk+cvJPrLcYk+1qaHi8Jbjs5U2ouLbacFhr0tG2o+tn/&#10;Wg2H8lnt0Ldvx0Ml3znzH6jKhdaPD8NmCSLSEO/h//ar0TDLMridSUdAr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QtWRxQAAANwAAAAPAAAAAAAAAAAAAAAAAJgCAABkcnMv&#10;ZG93bnJldi54bWxQSwUGAAAAAAQABAD1AAAAigMAAAAA&#10;" fillcolor="#80a8db" stroked="f"/>
                  <v:rect id="Rectangle 266" o:spid="_x0000_s1273" style="position:absolute;left:4891;top:1867;width:25;height:5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H9dsYA&#10;AADcAAAADwAAAGRycy9kb3ducmV2LnhtbESPQWvCQBSE7wX/w/KEXopuGjBKmlViqZBDEZoWen1k&#10;n0k0+zZktyb++25B6HGYmW+YbDeZTlxpcK1lBc/LCARxZXXLtYKvz8NiA8J5ZI2dZVJwIwe77ewh&#10;w1TbkT/oWvpaBAi7FBU03veplK5qyKBb2p44eCc7GPRBDrXUA44BbjoZR1EiDbYcFhrs6bWh6lL+&#10;GAVPq+J8tFWS3N74ff9d5OuDp7VSj/MpfwHhafL/4Xu70AriVQJ/Z8IRkN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NH9dsYAAADcAAAADwAAAAAAAAAAAAAAAACYAgAAZHJz&#10;L2Rvd25yZXYueG1sUEsFBgAAAAAEAAQA9QAAAIsDAAAAAA==&#10;" fillcolor="#7fa7da" stroked="f"/>
                  <v:rect id="Rectangle 267" o:spid="_x0000_s1274" style="position:absolute;left:4916;top:1867;width:12;height:5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LV9cUA&#10;AADcAAAADwAAAGRycy9kb3ducmV2LnhtbESPQWvCQBSE70L/w/IKvZlNhWpJXaUGhF4qmAilt0f2&#10;bRKbfRuy2xj/vVsoeBxm5htmvZ1sJ0YafOtYwXOSgiCunG65VnAq9/NXED4ga+wck4IredhuHmZr&#10;zLS78JHGItQiQthnqKAJoc+k9FVDFn3ieuLoGTdYDFEOtdQDXiLcdnKRpktpseW40GBPeUPVT/Fr&#10;FUzn791XXo7mfNzbT+NzWRx2Rqmnx+n9DUSgKdzD/+0PrWDxsoK/M/EIyM0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YtX1xQAAANwAAAAPAAAAAAAAAAAAAAAAAJgCAABkcnMv&#10;ZG93bnJldi54bWxQSwUGAAAAAAQABAD1AAAAigMAAAAA&#10;" fillcolor="#7ea7da" stroked="f"/>
                  <v:rect id="Rectangle 268" o:spid="_x0000_s1275" style="position:absolute;left:4928;top:1867;width:12;height:5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jGYrwA&#10;AADcAAAADwAAAGRycy9kb3ducmV2LnhtbERPSwrCMBDdC94hjODOpoqKVKOIKLgS/BxgaMam2kxK&#10;E229vVkILh/vv9p0thJvanzpWME4SUEQ506XXCi4XQ+jBQgfkDVWjknBhzxs1v3eCjPtWj7T+xIK&#10;EUPYZ6jAhFBnUvrckEWfuJo4cnfXWAwRNoXUDbYx3FZykqZzabHk2GCwpp2h/Hl5WQW7+37a+eok&#10;S6PP0+fBPnTLV6WGg267BBGoC3/xz33UCiazuDaeiUdArr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TCMZivAAAANwAAAAPAAAAAAAAAAAAAAAAAJgCAABkcnMvZG93bnJldi54&#10;bWxQSwUGAAAAAAQABAD1AAAAgQMAAAAA&#10;" fillcolor="#7ea6d9" stroked="f"/>
                  <v:rect id="Rectangle 269" o:spid="_x0000_s1276" style="position:absolute;left:4940;top:1867;width:25;height:5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5+sMA&#10;AADcAAAADwAAAGRycy9kb3ducmV2LnhtbESPQWvCQBSE74L/YXlCb7qp0NKmriJqS482FnJ9zT6z&#10;S7NvQ3abxH/fFQSPw8x8w6w2o2tET12wnhU8LjIQxJXXlmsF36f3+QuIEJE1Np5JwYUCbNbTyQpz&#10;7Qf+or6ItUgQDjkqMDG2uZShMuQwLHxLnLyz7xzGJLta6g6HBHeNXGbZs3RoOS0YbGlnqPot/pwC&#10;W/+UxbHsfSRzPtjwsd1fdoNSD7Nx+wYi0hjv4Vv7UytYPr3C9Uw6AnL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y5+sMAAADcAAAADwAAAAAAAAAAAAAAAACYAgAAZHJzL2Rv&#10;d25yZXYueG1sUEsFBgAAAAAEAAQA9QAAAIgDAAAAAA==&#10;" fillcolor="#7da6d9" stroked="f"/>
                  <v:rect id="Rectangle 270" o:spid="_x0000_s1277" style="position:absolute;left:4965;top:1867;width:12;height:5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vsjcQA&#10;AADcAAAADwAAAGRycy9kb3ducmV2LnhtbESPwWrCQBCG74W+wzIFb3VjBJHUVaRQaAtC1bTnITsm&#10;W7OzIbs18e07B8Hj8M//zXyrzehbdaE+usAGZtMMFHEVrOPaQHl8e16CignZYhuYDFwpwmb9+LDC&#10;woaB93Q5pFoJhGOBBpqUukLrWDXkMU5DRyzZKfQek4x9rW2Pg8B9q/MsW2iPjuVCgx29NlSdD39e&#10;KDTM7Hf+8Xv8Knfu5H70ZznXxkyexu0LqERjui/f2u/WQL6Q90VGREC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Jb7I3EAAAA3AAAAA8AAAAAAAAAAAAAAAAAmAIAAGRycy9k&#10;b3ducmV2LnhtbFBLBQYAAAAABAAEAPUAAACJAwAAAAA=&#10;" fillcolor="#7da5d8" stroked="f"/>
                  <v:rect id="Rectangle 271" o:spid="_x0000_s1278" style="position:absolute;left:4977;top:1867;width:13;height:5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Yvm8MA&#10;AADcAAAADwAAAGRycy9kb3ducmV2LnhtbESPQWvCQBSE74X+h+UVequbeAhtdBURBD2aluT6yD6T&#10;mOzbkF1N0l/vCoUeh5n5hllvJ9OJOw2usawgXkQgiEurG64U/HwfPj5BOI+ssbNMCmZysN28vqwx&#10;1XbkM90zX4kAYZeigtr7PpXSlTUZdAvbEwfvYgeDPsihknrAMcBNJ5dRlEiDDYeFGnva11S22c0o&#10;yOOvltpbXCS73zkvT0nBdGWl3t+m3QqEp8n/h//aR61gmcTwPBOOgN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vYvm8MAAADcAAAADwAAAAAAAAAAAAAAAACYAgAAZHJzL2Rv&#10;d25yZXYueG1sUEsFBgAAAAAEAAQA9QAAAIgDAAAAAA==&#10;" fillcolor="#7ca5d8" stroked="f"/>
                  <v:rect id="Rectangle 272" o:spid="_x0000_s1279" style="position:absolute;left:4990;top:1867;width:12;height:5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d7RsQA&#10;AADcAAAADwAAAGRycy9kb3ducmV2LnhtbESPQYvCMBSE74L/ITxhL6KpFUSqURZRWHAR1F28Pppn&#10;W7Z5KU1s6/56Iwgeh5n5hlmuO1OKhmpXWFYwGUcgiFOrC84U/Jx3ozkI55E1lpZJwZ0crFf93hIT&#10;bVs+UnPymQgQdgkqyL2vEildmpNBN7YVcfCutjbog6wzqWtsA9yUMo6imTRYcFjIsaJNTunf6WYU&#10;RDu9H96n/5L43F7M9rs8NPtfpT4G3ecChKfOv8Ov9pdWEM9ieJ4JR0C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He0bEAAAA3AAAAA8AAAAAAAAAAAAAAAAAmAIAAGRycy9k&#10;b3ducmV2LnhtbFBLBQYAAAAABAAEAPUAAACJAwAAAAA=&#10;" fillcolor="#7ca4d7" stroked="f"/>
                  <v:rect id="Rectangle 273" o:spid="_x0000_s1280" style="position:absolute;left:5002;top:1867;width:25;height:5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FTdMQA&#10;AADcAAAADwAAAGRycy9kb3ducmV2LnhtbESPQWsCMRSE7wX/Q3iCt5pVYStbo5SCUBCFXb14e2xe&#10;d5duXmISdf33plDocZiZb5jVZjC9uJEPnWUFs2kGgri2uuNGwem4fV2CCBFZY2+ZFDwowGY9ellh&#10;oe2dS7pVsREJwqFABW2MrpAy1C0ZDFPriJP3bb3BmKRvpPZ4T3DTy3mW5dJgx2mhRUefLdU/1dUo&#10;8OXbfncOmb+cYhUOW3fNXXlQajIePt5BRBrif/iv/aUVzPMF/J5JR0C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bRU3TEAAAA3AAAAA8AAAAAAAAAAAAAAAAAmAIAAGRycy9k&#10;b3ducmV2LnhtbFBLBQYAAAAABAAEAPUAAACJAwAAAAA=&#10;" fillcolor="#7ba4d7" stroked="f"/>
                  <v:rect id="Rectangle 274" o:spid="_x0000_s1281" style="position:absolute;left:5027;top:1867;width:12;height:5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4xqsUA&#10;AADcAAAADwAAAGRycy9kb3ducmV2LnhtbESP3WrCQBSE7wu+w3IE7+rGn0pJXSUIbb1QtOoDHLKn&#10;STR7Nma3SXx7Vyh4OczMN8x82ZlSNFS7wrKC0TACQZxaXXCm4HT8fH0H4TyyxtIyKbiRg+Wi9zLH&#10;WNuWf6g5+EwECLsYFeTeV7GULs3JoBvaijh4v7Y26IOsM6lrbAPclHIcRTNpsOCwkGNFq5zSy+HP&#10;KNhtONVVsl99Fd/m7TzZtNdmmyg16HfJBwhPnX+G/9trrWA8m8LjTDgCcn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jGqxQAAANwAAAAPAAAAAAAAAAAAAAAAAJgCAABkcnMv&#10;ZG93bnJldi54bWxQSwUGAAAAAAQABAD1AAAAigMAAAAA&#10;" fillcolor="#7aa3d7" stroked="f"/>
                  <v:rect id="Rectangle 275" o:spid="_x0000_s1282" style="position:absolute;left:5039;top:1867;width:13;height:5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eJ8sEA&#10;AADcAAAADwAAAGRycy9kb3ducmV2LnhtbERPy4rCMBTdC/MP4Qqz09SCMnSMpQiDnZVO9QMuzbUt&#10;09yUJq31740guDiLw3lxtulkWjFS7xrLClbLCARxaXXDlYLL+WfxBcJ5ZI2tZVJwJwfp7mO2xUTb&#10;G//RWPhKhBJ2CSqove8SKV1Zk0G3tB1x0K62N+gD7Supe7yFctPKOIo20mDDYaHGjvY1lf/FYBRM&#10;B30q9uXv2MXXLGDIj8M6V+pzPmXfIDxN/m1+pXOtIN6s4XkmHAG5e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QnifLBAAAA3AAAAA8AAAAAAAAAAAAAAAAAmAIAAGRycy9kb3du&#10;cmV2LnhtbFBLBQYAAAAABAAEAPUAAACGAwAAAAA=&#10;" fillcolor="#79a3d6" stroked="f"/>
                  <v:rect id="Rectangle 276" o:spid="_x0000_s1283" style="position:absolute;left:5052;top:1867;width:12;height:5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PtR8UA&#10;AADcAAAADwAAAGRycy9kb3ducmV2LnhtbESPQWvCQBSE74X+h+UVequbWgga3YRaEARPiVp6fGSf&#10;STT7Ns2uJvbXd4VCj8PMfMMss9G04kq9aywreJ1EIIhLqxuuFOx365cZCOeRNbaWScGNHGTp48MS&#10;E20Hzula+EoECLsEFdTed4mUrqzJoJvYjjh4R9sb9EH2ldQ9DgFuWjmNolgabDgs1NjRR03lubgY&#10;Bd+fP3nst+Pb/OuEXMjDarcuV0o9P43vCxCeRv8f/mtvtIJpHMP9TDgCMv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c+1HxQAAANwAAAAPAAAAAAAAAAAAAAAAAJgCAABkcnMv&#10;ZG93bnJldi54bWxQSwUGAAAAAAQABAD1AAAAigMAAAAA&#10;" fillcolor="#79a2d6" stroked="f"/>
                  <v:rect id="Rectangle 277" o:spid="_x0000_s1284" style="position:absolute;left:5064;top:1867;width:12;height:5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mRSMYA&#10;AADcAAAADwAAAGRycy9kb3ducmV2LnhtbESPS2/CMBCE75X4D9Yi9QYOkUppikEIQdtLDzwOPW7j&#10;JYmI15Ft8uivrysh9TiamW80y3VvatGS85VlBbNpAoI4t7riQsH5tJ8sQPiArLG2TAoG8rBejR6W&#10;mGnb8YHaYyhEhLDPUEEZQpNJ6fOSDPqpbYijd7HOYIjSFVI77CLc1DJNkrk0WHFcKLGhbUn59Xgz&#10;Cl7eus/m/SekpyF9kl/XXWG/641Sj+N+8woiUB/+w/f2h1aQzp/h70w8AnL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TmRSMYAAADcAAAADwAAAAAAAAAAAAAAAACYAgAAZHJz&#10;L2Rvd25yZXYueG1sUEsFBgAAAAAEAAQA9QAAAIsDAAAAAA==&#10;" fillcolor="#78a2d6" stroked="f"/>
                  <v:rect id="Rectangle 278" o:spid="_x0000_s1285" style="position:absolute;left:5076;top:1867;width:13;height:5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BQFcIA&#10;AADcAAAADwAAAGRycy9kb3ducmV2LnhtbERP3WrCMBS+H/gO4Qi7m8kcdKUaZQhKb7qxbg9waI5t&#10;tTmpTWy7t18uBrv8+P63+9l2YqTBt441PK8UCOLKmZZrDd9fx6cUhA/IBjvHpOGHPOx3i4ctZsZN&#10;/EljGWoRQ9hnqKEJoc+k9FVDFv3K9cSRO7vBYohwqKUZcIrhtpNrpRJpseXY0GBPh4aqa3m3Gl7w&#10;VPS3snj9UPV7oS5les9dqvXjcn7bgAg0h3/xnzs3GtZJXBvPxCMgd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IFAVwgAAANwAAAAPAAAAAAAAAAAAAAAAAJgCAABkcnMvZG93&#10;bnJldi54bWxQSwUGAAAAAAQABAD1AAAAhwMAAAAA&#10;" fillcolor="#78a1d5" stroked="f"/>
                  <v:rect id="Rectangle 279" o:spid="_x0000_s1286" style="position:absolute;left:5089;top:1867;width:12;height:5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50BMQA&#10;AADcAAAADwAAAGRycy9kb3ducmV2LnhtbESPQWvCQBSE70L/w/IK3nTTHMSmrlJKFelFjEKvj+xr&#10;NiT7Nt1dY/z3XUHocZiZb5jVZrSdGMiHxrGCl3kGgrhyuuFawfm0nS1BhIissXNMCm4UYLN+mqyw&#10;0O7KRxrKWIsE4VCgAhNjX0gZKkMWw9z1xMn7cd5iTNLXUnu8JrjtZJ5lC2mx4bRgsKcPQ1VbXqyC&#10;bf712R6+uTa334s/tTu5G8qDUtPn8f0NRKQx/ocf7b1WkC9e4X4mHQ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OdATEAAAA3AAAAA8AAAAAAAAAAAAAAAAAmAIAAGRycy9k&#10;b3ducmV2LnhtbFBLBQYAAAAABAAEAPUAAACJAwAAAAA=&#10;" fillcolor="#77a1d5" stroked="f"/>
                  <v:rect id="Rectangle 280" o:spid="_x0000_s1287" style="position:absolute;left:5101;top:1867;width:13;height:5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EYBcIA&#10;AADcAAAADwAAAGRycy9kb3ducmV2LnhtbERPy4rCMBTdC/MP4Q6403QUfFSjDAOCG9HWupjdneba&#10;lmluahO1/r1ZCC4P571cd6YWN2pdZVnB1zACQZxbXXGhIDtuBjMQziNrrC2Tggc5WK8+ekuMtb1z&#10;QrfUFyKEsItRQel9E0vp8pIMuqFtiAN3tq1BH2BbSN3iPYSbWo6iaCINVhwaSmzop6T8P70aBdd5&#10;5i6HfXZpkmTMv3I2/0tPO6X6n933AoSnzr/FL/dWKxhNw/xwJhwBuX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0RgFwgAAANwAAAAPAAAAAAAAAAAAAAAAAJgCAABkcnMvZG93&#10;bnJldi54bWxQSwUGAAAAAAQABAD1AAAAhwMAAAAA&#10;" fillcolor="#77a0d5" stroked="f"/>
                  <v:rect id="Rectangle 281" o:spid="_x0000_s1288" style="position:absolute;left:5114;top:1867;width:12;height:5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Q2acMA&#10;AADcAAAADwAAAGRycy9kb3ducmV2LnhtbESPS2vDMBCE74H8B7GF3BLZPsTFiRLSQEKgp7qv62Jt&#10;bBNrZSz59e+rQqHHYWa+YfbHyTRioM7VlhXEmwgEcWF1zaWCj/fL+hmE88gaG8ukYCYHx8NyscdM&#10;25HfaMh9KQKEXYYKKu/bTEpXVGTQbWxLHLy77Qz6ILtS6g7HADeNTKJoKw3WHBYqbOlcUfHIe6Og&#10;HOo0Sr7aa9zP+P2iffx67j+VWj1Npx0IT5P/D/+1b1pBksbweyYcAXn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JQ2acMAAADcAAAADwAAAAAAAAAAAAAAAACYAgAAZHJzL2Rv&#10;d25yZXYueG1sUEsFBgAAAAAEAAQA9QAAAIgDAAAAAA==&#10;" fillcolor="#76a0d5" stroked="f"/>
                  <v:rect id="Rectangle 282" o:spid="_x0000_s1289" style="position:absolute;left:5126;top:1867;width:12;height:5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CHMQA&#10;AADcAAAADwAAAGRycy9kb3ducmV2LnhtbESPQWvCQBSE74X+h+UVvNVNA60S3YRSLIhQJBrvj+wz&#10;iWbfhuw2SfvruwXB4zAz3zDrbDKtGKh3jWUFL/MIBHFpdcOVguL4+bwE4TyyxtYyKfghB1n6+LDG&#10;RNuRcxoOvhIBwi5BBbX3XSKlK2sy6Oa2Iw7e2fYGfZB9JXWPY4CbVsZR9CYNNhwWauzoo6byevg2&#10;Cvani98Mxdbo1zHf4+YLm998p9TsaXpfgfA0+Xv41t5qBfEihv8z4QjI9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1AhzEAAAA3AAAAA8AAAAAAAAAAAAAAAAAmAIAAGRycy9k&#10;b3ducmV2LnhtbFBLBQYAAAAABAAEAPUAAACJAwAAAAA=&#10;" fillcolor="#769fd4" stroked="f"/>
                  <v:rect id="Rectangle 283" o:spid="_x0000_s1290" style="position:absolute;left:5138;top:1867;width:13;height:5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qLbcQA&#10;AADcAAAADwAAAGRycy9kb3ducmV2LnhtbESPQWsCMRSE7wX/Q3hCL6LZKtayNUoRbD3qVqTH181z&#10;d3HzsiSpxn9vBKHHYWa+YebLaFpxJucbywpeRhkI4tLqhisF++/18A2ED8gaW8uk4Eoelove0xxz&#10;bS+8o3MRKpEg7HNUUIfQ5VL6siaDfmQ74uQdrTMYknSV1A4vCW5aOc6yV2mw4bRQY0ermspT8WcU&#10;uMJEZ2dffmrj9jo4/Bx+u0+j1HM/fryDCBTDf/jR3mgF49kE7mfSEZ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ai23EAAAA3AAAAA8AAAAAAAAAAAAAAAAAmAIAAGRycy9k&#10;b3ducmV2LnhtbFBLBQYAAAAABAAEAPUAAACJAwAAAAA=&#10;" fillcolor="#759fd4" stroked="f"/>
                  <v:rect id="Rectangle 284" o:spid="_x0000_s1291" style="position:absolute;left:5151;top:1867;width:12;height:5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h3u8MA&#10;AADcAAAADwAAAGRycy9kb3ducmV2LnhtbESPT4vCMBTE7wt+h/AEb2tqKSrVKOKu6EUW/+D50Tzb&#10;YvNSmqjVT28EYY/DzPyGmc5bU4kbNa60rGDQj0AQZ1aXnCs4HlbfYxDOI2usLJOCBzmYzzpfU0y1&#10;vfOObnufiwBhl6KCwvs6ldJlBRl0fVsTB+9sG4M+yCaXusF7gJtKxlE0lAZLDgsF1rQsKLvsr0bB&#10;KdmuXd4eR9Xfbx0nm+T5E7mnUr1uu5iA8NT6//CnvdEK4lEC7zPhCMj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hh3u8MAAADcAAAADwAAAAAAAAAAAAAAAACYAgAAZHJzL2Rv&#10;d25yZXYueG1sUEsFBgAAAAAEAAQA9QAAAIgDAAAAAA==&#10;" fillcolor="#749fd4" stroked="f"/>
                  <v:rect id="Rectangle 285" o:spid="_x0000_s1292" style="position:absolute;left:5163;top:1867;width:25;height:5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McbMYA&#10;AADcAAAADwAAAGRycy9kb3ducmV2LnhtbESPQWvCQBSE7wX/w/KE3nSjUFuiqwSpUNqDNRXU2yP7&#10;moRm34bdbRL/fVcQehxm5htmtRlMIzpyvrasYDZNQBAXVtdcKjh+7SYvIHxA1thYJgVX8rBZjx5W&#10;mGrb84G6PJQiQtinqKAKoU2l9EVFBv3UtsTR+7bOYIjSlVI77CPcNHKeJAtpsOa4UGFL24qKn/zX&#10;KFjk+93lnH307nrqXsvm8tnW75lSj+MhW4IINIT/8L39phXMn5/gdiYeAb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VMcbMYAAADcAAAADwAAAAAAAAAAAAAAAACYAgAAZHJz&#10;L2Rvd25yZXYueG1sUEsFBgAAAAAEAAQA9QAAAIsDAAAAAA==&#10;" fillcolor="#749ed3" stroked="f"/>
                  <v:rect id="Rectangle 286" o:spid="_x0000_s1293" style="position:absolute;left:5188;top:1867;width:25;height:5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AvMIA&#10;AADcAAAADwAAAGRycy9kb3ducmV2LnhtbESPQWsCMRSE74X+h/AKXkrNmkNaVqOIrbDXWun5dfPc&#10;Xdy8LEnU9d+bguBxmJlvmMVqdL04U4idZwOzaQGCuPa248bA/mf79gEiJmSLvWcycKUIq+Xz0wJL&#10;6y/8TeddakSGcCzRQJvSUEoZ65YcxqkfiLN38MFhyjI00ga8ZLjrpSoKLR12nBdaHGjTUn3cnZyB&#10;8HdSXuth81rj7FNX1e+XVsqYycu4noNINKZH+N6urAH1ruH/TD4Cc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QC8wgAAANwAAAAPAAAAAAAAAAAAAAAAAJgCAABkcnMvZG93&#10;bnJldi54bWxQSwUGAAAAAAQABAD1AAAAhwMAAAAA&#10;" fillcolor="#739dd2" stroked="f"/>
                  <v:rect id="Rectangle 287" o:spid="_x0000_s1294" style="position:absolute;left:5213;top:1867;width:12;height:5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lQusMA&#10;AADcAAAADwAAAGRycy9kb3ducmV2LnhtbESPQWuDQBSE74X8h+UFcmtWbWuCyUZCIaUXD5r8gIf7&#10;ohL3rbgbY/59t1DocZiZb5h9PpteTDS6zrKCeB2BIK6t7rhRcDmfXrcgnEfW2FsmBU9ykB8WL3vM&#10;tH1wSVPlGxEg7DJU0Ho/ZFK6uiWDbm0H4uBd7WjQBzk2Uo/4CHDTyySKUmmw47DQ4kCfLdW36m4U&#10;fE1pGjvTfRRl8lbJqLDDid6VWi3n4w6Ep9n/h//a31pBstnA75lwBOTh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slQusMAAADcAAAADwAAAAAAAAAAAAAAAACYAgAAZHJzL2Rv&#10;d25yZXYueG1sUEsFBgAAAAAEAAQA9QAAAIgDAAAAAA==&#10;" fillcolor="#729dd2" stroked="f"/>
                  <v:rect id="Rectangle 288" o:spid="_x0000_s1295" style="position:absolute;left:5225;top:1867;width:12;height:5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8Uz8EA&#10;AADcAAAADwAAAGRycy9kb3ducmV2LnhtbERPS27CMBDdV+IO1iB1V5ymqEDAIFQJlUW7yOcAI3tI&#10;osbjKDYh3B4vkLp8ev/dYbKdGGnwrWMF74sEBLF2puVaQVWe3tYgfEA22DkmBXfycNjPXnaYGXfj&#10;nMYi1CKGsM9QQRNCn0npdUMW/cL1xJG7uMFiiHCopRnwFsNtJ9Mk+ZQWW44NDfb01ZD+K65WgfvO&#10;9UexlPpkqs7dq3Iz/eCvUq/z6bgFEWgK/+Kn+2wUpKu4Np6JR0Du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m/FM/BAAAA3AAAAA8AAAAAAAAAAAAAAAAAmAIAAGRycy9kb3du&#10;cmV2LnhtbFBLBQYAAAAABAAEAPUAAACGAwAAAAA=&#10;" fillcolor="#729cd1" stroked="f"/>
                  <v:rect id="Rectangle 289" o:spid="_x0000_s1296" style="position:absolute;left:5237;top:1867;width:25;height:5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AQMMQA&#10;AADcAAAADwAAAGRycy9kb3ducmV2LnhtbESP0WoCMRRE3wX/IVzBN81WqdXVKCIIhRa06gdcNtfd&#10;2M3Nuonutl/fFAQfh5k5wyxWrS3FnWpvHCt4GSYgiDOnDecKTsftYArCB2SNpWNS8EMeVstuZ4Gp&#10;dg1/0f0QchEh7FNUUIRQpVL6rCCLfugq4uidXW0xRFnnUtfYRLgt5ShJJtKi4bhQYEWbgrLvw80q&#10;eD2N/d7wfofN7tPfPi5XY39RqX6vXc9BBGrDM/xov2sFo7cZ/J+JR0A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hQEDDEAAAA3AAAAA8AAAAAAAAAAAAAAAAAmAIAAGRycy9k&#10;b3ducmV2LnhtbFBLBQYAAAAABAAEAPUAAACJAwAAAAA=&#10;" fillcolor="#719cd1" stroked="f"/>
                  <v:rect id="Rectangle 290" o:spid="_x0000_s1297" style="position:absolute;left:5262;top:1867;width:25;height:5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1VtcMA&#10;AADcAAAADwAAAGRycy9kb3ducmV2LnhtbERPTWuDQBC9F/IflgnkEupaS4OYbEIIlEgLhZiCOQ7u&#10;VKXurLgbtf++eyj0+Hjfu8NsOjHS4FrLCp6iGARxZXXLtYLP6+tjCsJ5ZI2dZVLwQw4O+8XDDjNt&#10;J77QWPhahBB2GSpovO8zKV3VkEEX2Z44cF92MOgDHGqpB5xCuOlkEscbabDl0NBgT6eGqu/ibhSM&#10;70nSf5Rluz6fi5fqbf1883mp1Go5H7cgPM3+X/znzrWCJA3zw5lwBOT+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B1VtcMAAADcAAAADwAAAAAAAAAAAAAAAACYAgAAZHJzL2Rv&#10;d25yZXYueG1sUEsFBgAAAAAEAAQA9QAAAIgDAAAAAA==&#10;" fillcolor="#709bd0" stroked="f"/>
                  <v:rect id="Rectangle 291" o:spid="_x0000_s1298" style="position:absolute;left:5287;top:1867;width:12;height:5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kVIsMA&#10;AADcAAAADwAAAGRycy9kb3ducmV2LnhtbESPT2sCMRTE7wW/Q3hCbzW72yLLahQptHhs/QMeH5vn&#10;ZjV5WTaprt++EQSPw8z8hpkvB2fFhfrQelaQTzIQxLXXLTcKdtuvtxJEiMgarWdScKMAy8XoZY6V&#10;9lf+pcsmNiJBOFSowMTYVVKG2pDDMPEdcfKOvncYk+wbqXu8JrizssiyqXTYclow2NGnofq8+XMK&#10;2p/D1r6XzhzXuM9vzn4Up2+v1Ot4WM1ARBriM/xor7WCoszhfiYdAb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5kVIsMAAADcAAAADwAAAAAAAAAAAAAAAACYAgAAZHJzL2Rv&#10;d25yZXYueG1sUEsFBgAAAAAEAAQA9QAAAIgDAAAAAA==&#10;" fillcolor="#6f9ad0" stroked="f"/>
                  <v:rect id="Rectangle 292" o:spid="_x0000_s1299" style="position:absolute;left:5299;top:1867;width:13;height:5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QcesQA&#10;AADcAAAADwAAAGRycy9kb3ducmV2LnhtbESPQYvCMBSE74L/IbwFL7KmFtyVahQVFPGkrnh+NM+2&#10;bvNSmlirv94IC3scZuYbZjpvTSkaql1hWcFwEIEgTq0uOFNw+ll/jkE4j6yxtEwKHuRgPut2ppho&#10;e+cDNUefiQBhl6CC3PsqkdKlORl0A1sRB+9ia4M+yDqTusZ7gJtSxlH0JQ0WHBZyrGiVU/p7vBkF&#10;z92S13tjh+X1u2j6h9XmRKOzUr2PdjEB4an1/+G/9lYriMcxvM+EIyB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0HHrEAAAA3AAAAA8AAAAAAAAAAAAAAAAAmAIAAGRycy9k&#10;b3ducmV2LnhtbFBLBQYAAAAABAAEAPUAAACJAwAAAAA=&#10;" fillcolor="#6f9acf" stroked="f"/>
                  <v:rect id="Rectangle 293" o:spid="_x0000_s1300" style="position:absolute;left:5312;top:1867;width:12;height:5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Wk8UA&#10;AADcAAAADwAAAGRycy9kb3ducmV2LnhtbESPUWvCQBCE3wv9D8cKfSn1ooUi0VOkkiItFLXR5yW3&#10;JsHcXshtTfrve4WCj8PMfMMsVoNr1JW6UHs2MBknoIgLb2suDeRf2dMMVBBki41nMvBDAVbL+7sF&#10;ptb3vKfrQUoVIRxSNFCJtKnWoajIYRj7ljh6Z985lCi7UtsO+wh3jZ4myYt2WHNcqLCl14qKy+Hb&#10;GegfNyf3ITva5e/Hz1zeMnfeZsY8jIb1HJTQILfwf3trDUxnz/B3Jh4Bv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7RaTxQAAANwAAAAPAAAAAAAAAAAAAAAAAJgCAABkcnMv&#10;ZG93bnJldi54bWxQSwUGAAAAAAQABAD1AAAAigMAAAAA&#10;" fillcolor="#6e99cf" stroked="f"/>
                  <v:rect id="Rectangle 294" o:spid="_x0000_s1301" style="position:absolute;left:5324;top:1867;width:12;height:5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5EvMMA&#10;AADcAAAADwAAAGRycy9kb3ducmV2LnhtbESPQWsCMRCF74X+hzCF3mrWRaxsjaILgteuitdxM82u&#10;JpNlE3X77xtB6PHx5n1v3nw5OCtu1IfWs4LxKANBXHvdslGw320+ZiBCRNZoPZOCXwqwXLy+zLHQ&#10;/s7fdKuiEQnCoUAFTYxdIWWoG3IYRr4jTt6P7x3GJHsjdY/3BHdW5lk2lQ5bTg0NdlQ2VF+qq0tv&#10;fJbHzdWcVpXdl9vT+mzHuTko9f42rL5ARBri//EzvdUK8tkEHmMSAeT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v5EvMMAAADcAAAADwAAAAAAAAAAAAAAAACYAgAAZHJzL2Rv&#10;d25yZXYueG1sUEsFBgAAAAAEAAQA9QAAAIgDAAAAAA==&#10;" fillcolor="#6d99cf" stroked="f"/>
                  <v:rect id="Rectangle 295" o:spid="_x0000_s1302" style="position:absolute;left:5336;top:1867;width:13;height:5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KAFMEA&#10;AADcAAAADwAAAGRycy9kb3ducmV2LnhtbESPQavCMBCE74L/IazgRTS1oEg1ykMQvMlTe1+btS2v&#10;2ZQk1vrvzQPB4zA73+xsdr1pREfO15YVzGcJCOLC6ppLBdfLYboC4QOyxsYyKXiRh912ONhgpu2T&#10;f6k7h1JECPsMFVQhtJmUvqjIoJ/Zljh6d+sMhihdKbXDZ4SbRqZJspQGa44NFba0r6j4Oz9MfKO7&#10;79PXKSwe/bJr83xyc3l9U2o86n/WIAL14Xv8SR+1gnS1gP8xkQBy+w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dSgBTBAAAA3AAAAA8AAAAAAAAAAAAAAAAAmAIAAGRycy9kb3du&#10;cmV2LnhtbFBLBQYAAAAABAAEAPUAAACGAwAAAAA=&#10;" fillcolor="#6d98ce" stroked="f"/>
                  <v:rect id="Rectangle 296" o:spid="_x0000_s1303" style="position:absolute;left:5349;top:1867;width:12;height:5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MmZMIA&#10;AADcAAAADwAAAGRycy9kb3ducmV2LnhtbESPT4vCMBTE74LfITxhb5oq6x+6RhFRKN5WC14fzdu2&#10;u81LTaLWb28WBI/DzPyGWa4704gbOV9bVjAeJSCIC6trLhXkp/1wAcIHZI2NZVLwIA/rVb+3xFTb&#10;O3/T7RhKESHsU1RQhdCmUvqiIoN+ZFvi6P1YZzBE6UqpHd4j3DRykiQzabDmuFBhS9uKir/j1ShI&#10;svIiz7zZfXY6Z54e5r8ZOaU+Bt3mC0SgLrzDr3amFUwWM/g/E4+AX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IyZkwgAAANwAAAAPAAAAAAAAAAAAAAAAAJgCAABkcnMvZG93&#10;bnJldi54bWxQSwUGAAAAAAQABAD1AAAAhwMAAAAA&#10;" fillcolor="#6c98ce" stroked="f"/>
                  <v:rect id="Rectangle 297" o:spid="_x0000_s1304" style="position:absolute;left:5361;top:1867;width:13;height:5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j4asUA&#10;AADcAAAADwAAAGRycy9kb3ducmV2LnhtbESPQWvCQBSE74X+h+UVvNWNEapEVymBgAHBNnrx9si+&#10;JsHs25Bdk/jv3UKhx2FmvmG2+8m0YqDeNZYVLOYRCOLS6oYrBZdz9r4G4TyyxtYyKXiQg/3u9WWL&#10;ibYjf9NQ+EoECLsEFdTed4mUrqzJoJvbjjh4P7Y36IPsK6l7HAPctDKOog9psOGwUGNHaU3lrbgb&#10;BcuvNDfxLb7o4ypvm8X1NJTZoNTsbfrcgPA0+f/wX/ugFcTrFfyeCUdA7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ePhqxQAAANwAAAAPAAAAAAAAAAAAAAAAAJgCAABkcnMv&#10;ZG93bnJldi54bWxQSwUGAAAAAAQABAD1AAAAigMAAAAA&#10;" fillcolor="#6c97ce" stroked="f"/>
                  <v:rect id="Rectangle 298" o:spid="_x0000_s1305" style="position:absolute;left:5374;top:1867;width:12;height:5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ECOsEA&#10;AADcAAAADwAAAGRycy9kb3ducmV2LnhtbERPy2rCQBTdF/yH4Qrd1YnSlhAdRUSl0I2Nr+0lc02i&#10;mTsxM03i33cWBZeH854telOJlhpXWlYwHkUgiDOrS84VHPabtxiE88gaK8uk4EEOFvPBywwTbTv+&#10;oTb1uQgh7BJUUHhfJ1K6rCCDbmRr4sBdbGPQB9jkUjfYhXBTyUkUfUqDJYeGAmtaFZTd0l+jgI70&#10;0bXv1/Qk2213/16fd1HMSr0O++UUhKfeP8X/7i+tYBKHteFMOAJy/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ghAjrBAAAA3AAAAA8AAAAAAAAAAAAAAAAAmAIAAGRycy9kb3du&#10;cmV2LnhtbFBLBQYAAAAABAAEAPUAAACGAwAAAAA=&#10;" fillcolor="#6b97ce" stroked="f"/>
                  <v:rect id="Rectangle 299" o:spid="_x0000_s1306" style="position:absolute;left:5386;top:1867;width:12;height:5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70asQA&#10;AADcAAAADwAAAGRycy9kb3ducmV2LnhtbESPzWrDMBCE74W+g9hCbo1sBxLXjRJKQyAEcqjbB9ha&#10;W9vUWhlJ9c/bR4FAj8PMfMNs95PpxEDOt5YVpMsEBHFldcu1gq/P43MOwgdkjZ1lUjCTh/3u8WGL&#10;hbYjf9BQhlpECPsCFTQh9IWUvmrIoF/anjh6P9YZDFG6WmqHY4SbTmZJspYGW44LDfb03lD1W/4Z&#10;Bd0mnfwlP5/x0Jo01avvjZ2dUoun6e0VRKAp/Ifv7ZNWkOUvcDsTj4DcX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6+9GrEAAAA3AAAAA8AAAAAAAAAAAAAAAAAmAIAAGRycy9k&#10;b3ducmV2LnhtbFBLBQYAAAAABAAEAPUAAACJAwAAAAA=&#10;" fillcolor="#6b97cd" stroked="f"/>
                  <v:rect id="Rectangle 300" o:spid="_x0000_s1307" style="position:absolute;left:5398;top:1867;width:25;height:5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SjM8AA&#10;AADcAAAADwAAAGRycy9kb3ducmV2LnhtbERPTYvCMBC9C/6HMMLebKori9amIoKwt0VXUW9DM7bF&#10;ZlKbWOu/N4eFPT7ed7rqTS06al1lWcEkikEQ51ZXXCg4/G7HcxDOI2usLZOCFzlYZcNBiom2T95R&#10;t/eFCCHsElRQet8kUrq8JIMusg1x4K62NegDbAupW3yGcFPLaRx/SYMVh4YSG9qUlN/2D6MAT+sz&#10;dbOuos/mbn5id1kc6aLUx6hfL0F46v2/+M/9rRVMF2F+OBOOgMz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YSjM8AAAADcAAAADwAAAAAAAAAAAAAAAACYAgAAZHJzL2Rvd25y&#10;ZXYueG1sUEsFBgAAAAAEAAQA9QAAAIUDAAAAAA==&#10;" fillcolor="#6a96cd" stroked="f"/>
                  <v:rect id="Rectangle 301" o:spid="_x0000_s1308" style="position:absolute;left:5423;top:1867;width:25;height:5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xkWMQA&#10;AADcAAAADwAAAGRycy9kb3ducmV2LnhtbESP3YrCMBSE74V9h3AWvNPUCqJdo8jC+nOxF7b7AIfm&#10;2Babk9JEjT69ERa8HGbmG2a5DqYVV+pdY1nBZJyAIC6tbrhS8Ff8jOYgnEfW2FomBXdysF59DJaY&#10;aXvjI11zX4kIYZehgtr7LpPSlTUZdGPbEUfvZHuDPsq+krrHW4SbVqZJMpMGG44LNXb0XVN5zi9G&#10;wSM80qnJz/L3ePct7raHsCsOSg0/w+YLhKfg3+H/9l4rSBcTeJ2JR0C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MZFjEAAAA3AAAAA8AAAAAAAAAAAAAAAAAmAIAAGRycy9k&#10;b3ducmV2LnhtbFBLBQYAAAAABAAEAPUAAACJAwAAAAA=&#10;" fillcolor="#6995cc" stroked="f"/>
                  <v:rect id="Rectangle 302" o:spid="_x0000_s1309" style="position:absolute;left:5448;top:1867;width:12;height:5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YOIsQA&#10;AADcAAAADwAAAGRycy9kb3ducmV2LnhtbESPQWvCQBSE7wX/w/IEL6VuDLQ1qauoYPFoVQq9PbLP&#10;bDD7NmRXE/+9Kwg9DjPzDTNb9LYWV2p95VjBZJyAIC6crrhUcDxs3qYgfEDWWDsmBTfysJgPXmaY&#10;a9fxD133oRQRwj5HBSaEJpfSF4Ys+rFriKN3cq3FEGVbSt1iF+G2lmmSfEiLFccFgw2tDRXn/cUq&#10;kGa9k39dtmpO3+/Z7/bTW3qdKjUa9ssvEIH68B9+trdaQZql8DgTj4C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WDiLEAAAA3AAAAA8AAAAAAAAAAAAAAAAAmAIAAGRycy9k&#10;b3ducmV2LnhtbFBLBQYAAAAABAAEAPUAAACJAwAAAAA=&#10;" fillcolor="#6894cc" stroked="f"/>
                  <v:rect id="Rectangle 303" o:spid="_x0000_s1310" style="position:absolute;left:5460;top:1867;width:13;height:5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q248YA&#10;AADcAAAADwAAAGRycy9kb3ducmV2LnhtbESP3U4CMRSE7018h+aYcCctoIArhQCJEYWEH3mA4/aw&#10;u2F7umkrrG9vTUy8nMzMN5nJrLW1uJAPlWMNva4CQZw7U3Gh4fjxcj8GESKywdoxafimALPp7c0E&#10;M+OuvKfLIRYiQThkqKGMscmkDHlJFkPXNcTJOzlvMSbpC2k8XhPc1rKv1FBarDgtlNjQsqT8fPiy&#10;Gt4fX9Vi59/U6jhaPyw+49xsN4XWnbt2/gwiUhv/w3/tldHQfxrA75l0BOT0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xq248YAAADcAAAADwAAAAAAAAAAAAAAAACYAgAAZHJz&#10;L2Rvd25yZXYueG1sUEsFBgAAAAAEAAQA9QAAAIsDAAAAAA==&#10;" fillcolor="#6894cb" stroked="f"/>
                  <v:rect id="Rectangle 304" o:spid="_x0000_s1311" style="position:absolute;left:5473;top:1867;width:12;height:5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t6nMYA&#10;AADcAAAADwAAAGRycy9kb3ducmV2LnhtbESPQWsCMRSE70L/Q3gFL6LZSpG6NYqULhQPilbR4+vm&#10;dbO4eVk2Udd/bwTB4zAz3zCTWWsrcabGl44VvA0SEMS50yUXCra/Wf8DhA/IGivHpOBKHmbTl84E&#10;U+0uvKbzJhQiQtinqMCEUKdS+tyQRT9wNXH0/l1jMUTZFFI3eIlwW8lhkoykxZLjgsGavgzlx83J&#10;Kih2h3Ldy/6O872T32aRjXrL1UKp7ms7/wQRqA3P8KP9oxUMx+9wPxOPgJ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Wt6nMYAAADcAAAADwAAAAAAAAAAAAAAAACYAgAAZHJz&#10;L2Rvd25yZXYueG1sUEsFBgAAAAAEAAQA9QAAAIsDAAAAAA==&#10;" fillcolor="#6793cb" stroked="f"/>
                  <v:rect id="Rectangle 305" o:spid="_x0000_s1312" style="position:absolute;left:5485;top:1867;width:12;height:5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J5RMQA&#10;AADcAAAADwAAAGRycy9kb3ducmV2LnhtbESPQWsCMRSE74L/ITyhF6lZBaVdjSKC0FOpqwWPz80z&#10;Wdy8LJt0Xf99IxR6HGbmG2a16V0tOmpD5VnBdJKBIC69rtgoOB33r28gQkTWWHsmBQ8KsFkPByvM&#10;tb/zgboiGpEgHHJUYGNscilDaclhmPiGOHlX3zqMSbZG6hbvCe5qOcuyhXRYcVqw2NDOUnkrfpyC&#10;L1Mc7WWrx9/ngzl/VsWjC4udUi+jfrsEEamP/+G/9odWMHufw/NMOg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ieUTEAAAA3AAAAA8AAAAAAAAAAAAAAAAAmAIAAGRycy9k&#10;b3ducmV2LnhtbFBLBQYAAAAABAAEAPUAAACJAwAAAAA=&#10;" fillcolor="#6793ca" stroked="f"/>
                  <v:rect id="Rectangle 306" o:spid="_x0000_s1313" style="position:absolute;left:5497;top:1867;width:25;height:5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m6UccA&#10;AADcAAAADwAAAGRycy9kb3ducmV2LnhtbESPQU8CMRSE7yb+h+aZcJMukBBdKIQYCRzQIHDh9tw+&#10;t4vb17Utu+u/tyYmHicz801mvuxtLVryoXKsYDTMQBAXTldcKjgd1/cPIEJE1lg7JgXfFGC5uL2Z&#10;Y65dx2/UHmIpEoRDjgpMjE0uZSgMWQxD1xAn78N5izFJX0rtsUtwW8txlk2lxYrTgsGGngwVn4er&#10;VbAyL+vu2VfnS73bb96Lr9d2N7kqNbjrVzMQkfr4H/5rb7WC8eMUfs+kIyA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i5ulHHAAAA3AAAAA8AAAAAAAAAAAAAAAAAmAIAAGRy&#10;cy9kb3ducmV2LnhtbFBLBQYAAAAABAAEAPUAAACMAwAAAAA=&#10;" fillcolor="#6692ca" stroked="f"/>
                  <v:rect id="Rectangle 307" o:spid="_x0000_s1314" style="position:absolute;left:5522;top:1867;width:25;height:5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J9acMA&#10;AADcAAAADwAAAGRycy9kb3ducmV2LnhtbESPwWrDMBBE74H+g9hCLyGR60PaOJZDSCnN0U76AYu1&#10;sU2slZHU2PXXV4VCj8PMvGHy/WR6cSfnO8sKntcJCOLa6o4bBZ+X99UrCB+QNfaWScE3edgXD4sc&#10;M21Hruh+Do2IEPYZKmhDGDIpfd2SQb+2A3H0rtYZDFG6RmqHY4SbXqZJspEGO44LLQ50bKm+nb+M&#10;gpIQ30zDlb/M5MoPM0/b5azU0+N02IEINIX/8F/7pBWk2xf4PROPgC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uJ9acMAAADcAAAADwAAAAAAAAAAAAAAAACYAgAAZHJzL2Rv&#10;d25yZXYueG1sUEsFBgAAAAAEAAQA9QAAAIgDAAAAAA==&#10;" fillcolor="#6591c9" stroked="f"/>
                  <v:rect id="Rectangle 308" o:spid="_x0000_s1315" style="position:absolute;left:5547;top:1867;width:12;height:5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nC+MEA&#10;AADcAAAADwAAAGRycy9kb3ducmV2LnhtbERPXWvCMBR9H/gfwhV8m6mCm1ajSGEwkG1Y9f3SXNti&#10;c1OT1NZ/vzwM9ng435vdYBrxIOdrywpm0wQEcWF1zaWC8+njdQnCB2SNjWVS8CQPu+3oZYOptj0f&#10;6ZGHUsQQ9ikqqEJoUyl9UZFBP7UtceSu1hkMEbpSaod9DDeNnCfJmzRYc2yosKWsouKWd0bBlz7w&#10;bZXdFz99d3fN+3feXXSm1GQ87NcgAg3hX/zn/tQK5qu4Np6JR0B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ZwvjBAAAA3AAAAA8AAAAAAAAAAAAAAAAAmAIAAGRycy9kb3du&#10;cmV2LnhtbFBLBQYAAAAABAAEAPUAAACGAwAAAAA=&#10;" fillcolor="#6491c9" stroked="f"/>
                  <v:rect id="Rectangle 309" o:spid="_x0000_s1316" style="position:absolute;left:5559;top:1867;width:13;height:5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s7GcUA&#10;AADcAAAADwAAAGRycy9kb3ducmV2LnhtbESPT2vCQBTE70K/w/IKvelGDyVGN0GsQgst1D+gx2f2&#10;mQ3Nvg3ZrcZv7xYKHoeZ+Q0zL3rbiAt1vnasYDxKQBCXTtdcKdjv1sMUhA/IGhvHpOBGHor8aTDH&#10;TLsrb+iyDZWIEPYZKjAhtJmUvjRk0Y9cSxy9s+sshii7SuoOrxFuGzlJkldpsea4YLClpaHyZ/tr&#10;FXwdDyEdL6XR36e3+kOuPi2aVKmX534xAxGoD4/wf/tdK5hMp/B3Jh4Bm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OzsZxQAAANwAAAAPAAAAAAAAAAAAAAAAAJgCAABkcnMv&#10;ZG93bnJldi54bWxQSwUGAAAAAAQABAD1AAAAigMAAAAA&#10;" fillcolor="#6490c8" stroked="f"/>
                  <v:rect id="Rectangle 310" o:spid="_x0000_s1317" style="position:absolute;left:5572;top:1867;width:12;height:5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BbQsIA&#10;AADcAAAADwAAAGRycy9kb3ducmV2LnhtbERPPW/CMBDdK/EfrEPqVhyoSlHAIFqE1IEODQyMp/iI&#10;DfE5ig0J/fX1gNTx6X0vVr2rxY3aYD0rGI8yEMSl15YrBYf99mUGIkRkjbVnUnCnAKvl4GmBufYd&#10;/9CtiJVIIRxyVGBibHIpQ2nIYRj5hjhxJ986jAm2ldQtdinc1XKSZVPp0HJqMNjQp6HyUlydgsn5&#10;bbb5PVqc7s5Fh0drvt8PH0o9D/v1HESkPv6LH+4vreA1S/PTmXQE5P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QFtCwgAAANwAAAAPAAAAAAAAAAAAAAAAAJgCAABkcnMvZG93&#10;bnJldi54bWxQSwUGAAAAAAQABAD1AAAAhwMAAAAA&#10;" fillcolor="#6390c8" stroked="f"/>
                  <v:rect id="Rectangle 311" o:spid="_x0000_s1318" style="position:absolute;left:5584;top:1867;width:12;height:5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2DscA&#10;AADcAAAADwAAAGRycy9kb3ducmV2LnhtbESPQWvCQBSE7wX/w/IEb3WTKEVS1yABi4o9VHtob4/s&#10;MwnJvg3ZbYz/3i0Uehxm5htmnY2mFQP1rrasIJ5HIIgLq2suFXxeds8rEM4ja2wtk4I7Ocg2k6c1&#10;ptre+IOGsy9FgLBLUUHlfZdK6YqKDLq57YiDd7W9QR9kX0rd4y3ATSuTKHqRBmsOCxV2lFdUNOcf&#10;o2C1HA/N9XhcXt6+8/fk8HUa8vtJqdl03L6C8DT6//Bfe68VLKIYfs+EIyA3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P9tg7HAAAA3AAAAA8AAAAAAAAAAAAAAAAAmAIAAGRy&#10;cy9kb3ducmV2LnhtbFBLBQYAAAAABAAEAPUAAACMAwAAAAA=&#10;" fillcolor="#638fc8" stroked="f"/>
                  <v:rect id="Rectangle 312" o:spid="_x0000_s1319" style="position:absolute;left:5596;top:1867;width:13;height:5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ouj8MA&#10;AADcAAAADwAAAGRycy9kb3ducmV2LnhtbESPT2sCMRTE74LfITyhN026gsrWKK2g9OifXrw9Ns/d&#10;1c3LkqS6++1NoeBxmJnfMMt1ZxtxJx9qxxreJwoEceFMzaWGn9N2vAARIrLBxjFp6CnAejUcLDE3&#10;7sEHuh9jKRKEQ44aqhjbXMpQVGQxTFxLnLyL8xZjkr6UxuMjwW0jM6Vm0mLNaaHCljYVFbfjr9Vw&#10;dZna+n5xPc93vf2K53o/m2+0fht1nx8gInXxFf5vfxsNU5XB35l0BOTq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Iouj8MAAADcAAAADwAAAAAAAAAAAAAAAACYAgAAZHJzL2Rv&#10;d25yZXYueG1sUEsFBgAAAAAEAAQA9QAAAIgDAAAAAA==&#10;" fillcolor="#628fc8" stroked="f"/>
                  <v:rect id="Rectangle 313" o:spid="_x0000_s1320" style="position:absolute;left:5609;top:1867;width:12;height:5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DphMQA&#10;AADcAAAADwAAAGRycy9kb3ducmV2LnhtbESPQWvCQBSE74X+h+UVequbRpASXUWFtoJIMUa8PrLP&#10;JJh9G7LbJP57VxA8DjPzDTNbDKYWHbWusqzgcxSBIM6trrhQkB2+P75AOI+ssbZMCq7kYDF/fZlh&#10;om3Pe+pSX4gAYZeggtL7JpHS5SUZdCPbEAfvbFuDPsi2kLrFPsBNLeMomkiDFYeFEhtal5Rf0n+j&#10;4Lf/I5PtujjjVbM6bNfxsTv9KPX+NiynIDwN/hl+tDdawTgaw/1MOAJyf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mQ6YTEAAAA3AAAAA8AAAAAAAAAAAAAAAAAmAIAAGRycy9k&#10;b3ducmV2LnhtbFBLBQYAAAAABAAEAPUAAACJAwAAAAA=&#10;" fillcolor="#618fc7" stroked="f"/>
                  <v:rect id="Rectangle 314" o:spid="_x0000_s1321" style="position:absolute;left:5621;top:1867;width:13;height:5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bh68MA&#10;AADcAAAADwAAAGRycy9kb3ducmV2LnhtbESPQWvCQBSE7wX/w/IEb3WjlqLRVYpB22tVPD+yL9lo&#10;9m2aXU38991CweMwM98wq01va3Gn1leOFUzGCQji3OmKSwWn4+51DsIHZI21Y1LwIA+b9eBlhal2&#10;HX/T/RBKESHsU1RgQmhSKX1uyKIfu4Y4eoVrLYYo21LqFrsIt7WcJsm7tFhxXDDY0NZQfj3crIJi&#10;X8ndIruZ/fQnKy5dxuez+1RqNOw/liAC9eEZ/m9/aQWz5A3+zsQjIN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Sbh68MAAADcAAAADwAAAAAAAAAAAAAAAACYAgAAZHJzL2Rv&#10;d25yZXYueG1sUEsFBgAAAAAEAAQA9QAAAIgDAAAAAA==&#10;" fillcolor="#618ec7" stroked="f"/>
                  <v:rect id="Rectangle 315" o:spid="_x0000_s1322" style="position:absolute;left:5634;top:1867;width:12;height:5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2EEcMA&#10;AADcAAAADwAAAGRycy9kb3ducmV2LnhtbESPzW7CMBCE70h9B2uRuIHNr9oUgwoCxLUJhx638TaJ&#10;iNdRbCC8PUZC6nE0M99oluvO1uJKra8caxiPFAji3JmKCw2nbD98B+EDssHaMWm4k4f16q23xMS4&#10;G3/TNQ2FiBD2CWooQ2gSKX1ekkU/cg1x9P5cazFE2RbStHiLcFvLiVILabHiuFBiQ9uS8nN6sRoy&#10;N8v2B/mz2f3ej2pxSs08nD+0HvS7r08QgbrwH361j0bDVM3heSYeAbl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l2EEcMAAADcAAAADwAAAAAAAAAAAAAAAACYAgAAZHJzL2Rv&#10;d25yZXYueG1sUEsFBgAAAAAEAAQA9QAAAIgDAAAAAA==&#10;" fillcolor="#608ec7" stroked="f"/>
                  <v:rect id="Rectangle 316" o:spid="_x0000_s1323" style="position:absolute;left:5646;top:1867;width:12;height:5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IYKMQA&#10;AADcAAAADwAAAGRycy9kb3ducmV2LnhtbESPzWrDMBCE74G+g9hCbonUBpziRgmlUDA51U4fYGtt&#10;bVNr5VqKf/L0VSCQ4zAz3zC7w2RbMVDvG8cantYKBHHpTMOVhq/Tx+oFhA/IBlvHpGEmD4f9w2KH&#10;qXEj5zQUoRIRwj5FDXUIXSqlL2uy6NeuI47ej+sthij7Spoexwi3rXxWKpEWG44LNXb0XlP5W5yt&#10;hrLo/raXhFX2vf1Emo/5vGlyrZeP09sriEBTuIdv7cxo2KgErmfiEZD7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5CGCjEAAAA3AAAAA8AAAAAAAAAAAAAAAAAmAIAAGRycy9k&#10;b3ducmV2LnhtbFBLBQYAAAAABAAEAPUAAACJAwAAAAA=&#10;" fillcolor="#608ec6" stroked="f"/>
                  <v:rect id="Rectangle 317" o:spid="_x0000_s1324" style="position:absolute;left:5658;top:1867;width:25;height:5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xxPcUA&#10;AADcAAAADwAAAGRycy9kb3ducmV2LnhtbESPzWrCQBSF9wXfYbiCm6ITLWhJHUVEsRsXjRa3t5nb&#10;JDRzJ8yMMfr0jlBweTg/H2e+7EwtWnK+sqxgPEpAEOdWV1woOB62w3cQPiBrrC2Tgit5WC56L3NM&#10;tb3wF7VZKEQcYZ+igjKEJpXS5yUZ9CPbEEfv1zqDIUpXSO3wEsdNLSdJMpUGK46EEhtal5T/ZWcT&#10;IbtsX7T19+vPrXV62q2qzem4VmrQ71YfIAJ14Rn+b39qBW/JDB5n4hGQi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HHE9xQAAANwAAAAPAAAAAAAAAAAAAAAAAJgCAABkcnMv&#10;ZG93bnJldi54bWxQSwUGAAAAAAQABAD1AAAAigMAAAAA&#10;" fillcolor="#5f8dc6" stroked="f"/>
                  <v:rect id="Rectangle 318" o:spid="_x0000_s1325" style="position:absolute;left:5683;top:1867;width:13;height:5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lWQMEA&#10;AADcAAAADwAAAGRycy9kb3ducmV2LnhtbERPy4rCMBTdC/MP4QpuZJo6Bad0jCIOgrgRHx9wae60&#10;xeamk0Rb/94sBJeH816sBtOKOznfWFYwS1IQxKXVDVcKLuftZw7CB2SNrWVS8CAPq+XHaIGFtj0f&#10;6X4KlYgh7AtUUIfQFVL6siaDPrEdceT+rDMYInSV1A77GG5a+ZWmc2mw4dhQY0ebmsrr6WYU7Iff&#10;bZ+57P92sd/5HKeH3X59UGoyHtY/IAIN4S1+uXdaQZbGtfFMPAJy+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1ZVkDBAAAA3AAAAA8AAAAAAAAAAAAAAAAAmAIAAGRycy9kb3du&#10;cmV2LnhtbFBLBQYAAAAABAAEAPUAAACGAwAAAAA=&#10;" fillcolor="#5e8cc6" stroked="f"/>
                  <v:rect id="Rectangle 319" o:spid="_x0000_s1326" style="position:absolute;left:5696;top:1867;width:12;height:5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fGjMYA&#10;AADcAAAADwAAAGRycy9kb3ducmV2LnhtbESPT4vCMBTE78J+h/AWvIimq1i0a5RFEFTYg39AvD2b&#10;t221eSlN1PrtzYLgcZiZ3zCTWWNKcaPaFZYVfPUiEMSp1QVnCva7RXcEwnlkjaVlUvAgB7PpR2uC&#10;ibZ33tBt6zMRIOwSVJB7XyVSujQng65nK+Lg/dnaoA+yzqSu8R7gppT9KIqlwYLDQo4VzXNKL9ur&#10;UdA/VfEhXp8Hl87qsCzP8/Vx+ItKtT+bn28Qnhr/Dr/aS61gEI3h/0w4AnL6B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MfGjMYAAADcAAAADwAAAAAAAAAAAAAAAACYAgAAZHJz&#10;L2Rvd25yZXYueG1sUEsFBgAAAAAEAAQA9QAAAIsDAAAAAA==&#10;" fillcolor="#5e8cc5" stroked="f"/>
                  <v:rect id="Rectangle 320" o:spid="_x0000_s1327" style="position:absolute;left:5708;top:1867;width:25;height:5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8vYMEA&#10;AADcAAAADwAAAGRycy9kb3ducmV2LnhtbERPz2vCMBS+D/wfwhN2W1M32LQaRQe6nQZWsddH82yL&#10;zUtoYlv/++Uw2PHj+73ajKYVPXW+saxglqQgiEurG64UnE/7lzkIH5A1tpZJwYM8bNaTpxVm2g58&#10;pD4PlYgh7DNUUIfgMil9WZNBn1hHHLmr7QyGCLtK6g6HGG5a+Zqm79Jgw7GhRkefNZW3/G4U5Isv&#10;+vg5DpdDwVVvh350WOyUep6O2yWIQGP4F/+5v7WCt1mcH8/EIyD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6fL2DBAAAA3AAAAA8AAAAAAAAAAAAAAAAAmAIAAGRycy9kb3du&#10;cmV2LnhtbFBLBQYAAAAABAAEAPUAAACGAwAAAAA=&#10;" fillcolor="#5d8bc5" stroked="f"/>
                  <v:rect id="Rectangle 321" o:spid="_x0000_s1328" style="position:absolute;left:5733;top:1867;width:24;height:5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KEXcYA&#10;AADcAAAADwAAAGRycy9kb3ducmV2LnhtbESPQUvDQBSE74L/YXkFL9JuohJL2m0JoiCoh9ZCe3zN&#10;viYh2bch+2zjv3cFweMwM98wy/XoOnWmITSeDaSzBBRx6W3DlYHd58t0DioIssXOMxn4pgDr1fXV&#10;EnPrL7yh81YqFSEccjRQi/S51qGsyWGY+Z44eic/OJQoh0rbAS8R7jp9lySZdthwXKixp6eaynb7&#10;5Qwc2of3TN42j+2+OMpHcYvPxyQz5mYyFgtQQqP8h//ar9bAfZrC75l4BPTq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pKEXcYAAADcAAAADwAAAAAAAAAAAAAAAACYAgAAZHJz&#10;L2Rvd25yZXYueG1sUEsFBgAAAAAEAAQA9QAAAIsDAAAAAA==&#10;" fillcolor="#5c8ac4" stroked="f"/>
                  <v:rect id="Rectangle 322" o:spid="_x0000_s1329" style="position:absolute;left:5757;top:1867;width:25;height:5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j8z8YA&#10;AADcAAAADwAAAGRycy9kb3ducmV2LnhtbESPQWvCQBSE70L/w/IKvYhutCA2ZpVSLRQEwVT0+si+&#10;ZEOzb9Ps1qT/3i0UPA4z8w2TbQbbiCt1vnasYDZNQBAXTtdcKTh9vk+WIHxA1tg4JgW/5GGzfhhl&#10;mGrX85GueahEhLBPUYEJoU2l9IUhi37qWuLola6zGKLsKqk77CPcNnKeJAtpsea4YLClN0PFV/5j&#10;FRxfLofvvRkP595uD3VZjU9mR0o9PQ6vKxCBhnAP/7c/tILn2Rz+zsQjIN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Hj8z8YAAADcAAAADwAAAAAAAAAAAAAAAACYAgAAZHJz&#10;L2Rvd25yZXYueG1sUEsFBgAAAAAEAAQA9QAAAIsDAAAAAA==&#10;" fillcolor="#5b89c4" stroked="f"/>
                  <v:rect id="Rectangle 323" o:spid="_x0000_s1330" style="position:absolute;left:5782;top:1867;width:25;height:5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3HsMUA&#10;AADcAAAADwAAAGRycy9kb3ducmV2LnhtbESPQWsCMRSE74X+h/AKvdVsKrRlNYpoBREKVXvw+Nw8&#10;dxeTl2WTrvHfN4VCj8PMfMNM58lZMVAfWs8a1KgAQVx503Kt4euwfnoDESKyQeuZNNwowHx2fzfF&#10;0vgr72jYx1pkCIcSNTQxdqWUoWrIYRj5jjh7Z987jFn2tTQ9XjPcWflcFC/SYct5ocGOlg1Vl/23&#10;0zC8r19lOtxUdB+fx6Ss3a5OSuvHh7SYgIiU4n/4r70xGsZqDL9n8hGQs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DcewxQAAANwAAAAPAAAAAAAAAAAAAAAAAJgCAABkcnMv&#10;ZG93bnJldi54bWxQSwUGAAAAAAQABAD1AAAAigMAAAAA&#10;" fillcolor="#5a88c3" stroked="f"/>
                  <v:rect id="Rectangle 324" o:spid="_x0000_s1331" style="position:absolute;left:5807;top:1867;width:12;height:5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guAMUA&#10;AADcAAAADwAAAGRycy9kb3ducmV2LnhtbESPzWrDMBCE74W8g9hAb40cx5TgRAkh1KTQU90+wMZa&#10;/xBr5Viqf/r0VaHQ4zAz3zD742RaMVDvGssK1qsIBHFhdcOVgs+P7GkLwnlkja1lUjCTg+Nh8bDH&#10;VNuR32nIfSUChF2KCmrvu1RKV9Rk0K1sRxy80vYGfZB9JXWPY4CbVsZR9CwNNhwWauzoXFNxy7+M&#10;gks5v+XX7+vLPTEYx7or8ykblHpcTqcdCE+T/w//tV+1gs06gd8z4QjIw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GC4AxQAAANwAAAAPAAAAAAAAAAAAAAAAAJgCAABkcnMv&#10;ZG93bnJldi54bWxQSwUGAAAAAAQABAD1AAAAigMAAAAA&#10;" fillcolor="#5988c3" stroked="f"/>
                  <v:rect id="Rectangle 325" o:spid="_x0000_s1332" style="position:absolute;left:5819;top:1867;width:13;height:5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Vrb8UA&#10;AADcAAAADwAAAGRycy9kb3ducmV2LnhtbESPQWvCQBSE70L/w/IKvdVNFG2JriKCtmAQtD3o7ZF9&#10;JsHs27C7avrvXaHgcZiZb5jpvDONuJLztWUFaT8BQVxYXXOp4Pdn9f4JwgdkjY1lUvBHHuazl94U&#10;M21vvKPrPpQiQthnqKAKoc2k9EVFBn3ftsTRO1lnMETpSqkd3iLcNHKQJGNpsOa4UGFLy4qK8/5i&#10;FOih22279Cs3+fmyPuZycxgtP5R6e+0WExCBuvAM/7e/tYJhOoLHmXgE5O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tWtvxQAAANwAAAAPAAAAAAAAAAAAAAAAAJgCAABkcnMv&#10;ZG93bnJldi54bWxQSwUGAAAAAAQABAD1AAAAigMAAAAA&#10;" fillcolor="#5987c2" stroked="f"/>
                  <v:rect id="Rectangle 326" o:spid="_x0000_s1333" style="position:absolute;left:5832;top:1867;width:12;height:5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HQFcUA&#10;AADcAAAADwAAAGRycy9kb3ducmV2LnhtbESPQWvCQBCF7wX/wzJCb3WjgpXUVWxFmouUqLTXaXZM&#10;otnZJbtq/PeuUOjx8eZ9b95s0ZlGXKj1tWUFw0ECgriwuuZSwX63fpmC8AFZY2OZFNzIw2Lee5ph&#10;qu2Vc7psQykihH2KCqoQXCqlLyoy6AfWEUfvYFuDIcq2lLrFa4SbRo6SZCIN1hwbKnT0UVFx2p5N&#10;fGNz/llx9u2+XvPuM3O7dzz+5ko997vlG4hAXfg//ktnWsF4OIHHmEgAOb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8dAVxQAAANwAAAAPAAAAAAAAAAAAAAAAAJgCAABkcnMv&#10;ZG93bnJldi54bWxQSwUGAAAAAAQABAD1AAAAigMAAAAA&#10;" fillcolor="#5887c2" stroked="f"/>
                  <v:rect id="Rectangle 327" o:spid="_x0000_s1334" style="position:absolute;left:5844;top:1867;width:13;height:5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pqOsgA&#10;AADcAAAADwAAAGRycy9kb3ducmV2LnhtbESPT2sCMRTE7wW/Q3iF3mrWllZdjWKF0oL0UP8g3h6b&#10;183q5mVNom776ZtCweMwM79hxtPW1uJMPlSOFfS6GQjiwumKSwXr1ev9AESIyBprx6TgmwJMJ52b&#10;MebaXfiTzstYigThkKMCE2OTSxkKQxZD1zXEyfty3mJM0pdSe7wkuK3lQ5Y9S4sVpwWDDc0NFYfl&#10;ySo4maftZvdR//j+cHWsFm+Llz15pe5u29kIRKQ2XsP/7Xet4LHXh78z6QjIy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JCmo6yAAAANwAAAAPAAAAAAAAAAAAAAAAAJgCAABk&#10;cnMvZG93bnJldi54bWxQSwUGAAAAAAQABAD1AAAAjQMAAAAA&#10;" fillcolor="#5886c2" stroked="f"/>
                  <v:rect id="Rectangle 328" o:spid="_x0000_s1335" style="position:absolute;left:5857;top:1867;width:12;height:5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GTvMUA&#10;AADcAAAADwAAAGRycy9kb3ducmV2LnhtbESPwWrDMAyG74O9g9Fgt9VJxkZJ65ZSaLZdBk072FHE&#10;ahwayyH22vTtp8NgR/Hr//RpuZ58ry40xi6wgXyWgSJugu24NXA87J7moGJCttgHJgM3irBe3d8t&#10;sbThynu61KlVAuFYogGX0lBqHRtHHuMsDMSSncLoMck4ttqOeBW473WRZa/aY8dyweFAW0fNuf7x&#10;ouGqc/NWfO6ruqhu9HL6qr4/cmMeH6bNAlSiKf0v/7XfrYHnXGzlGSGAXv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QZO8xQAAANwAAAAPAAAAAAAAAAAAAAAAAJgCAABkcnMv&#10;ZG93bnJldi54bWxQSwUGAAAAAAQABAD1AAAAigMAAAAA&#10;" fillcolor="#5786c1" stroked="f"/>
                  <v:rect id="Rectangle 329" o:spid="_x0000_s1336" style="position:absolute;left:5869;top:1867;width:12;height:5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PnnMMA&#10;AADcAAAADwAAAGRycy9kb3ducmV2LnhtbESPQWvCQBSE74L/YXlCb3WjBWmiq0hLaY6ttnp9ZJ9J&#10;NPs2ZF81/vuuIHgcZr4ZZrHqXaPO1IXas4HJOAFFXHhbc2ngZ/vx/AoqCLLFxjMZuFKA1XI4WGBm&#10;/YW/6byRUsUSDhkaqETaTOtQVOQwjH1LHL2D7xxKlF2pbYeXWO4aPU2SmXZYc1yosKW3iorT5s8Z&#10;eLn+HtKvU7o7vh+n7ecsz/ci3pinUb+egxLq5RG+07mN3CSF25l4BP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3PnnMMAAADcAAAADwAAAAAAAAAAAAAAAACYAgAAZHJzL2Rv&#10;d25yZXYueG1sUEsFBgAAAAAEAAQA9QAAAIgDAAAAAA==&#10;" fillcolor="#5785c1" stroked="f"/>
                  <v:rect id="Rectangle 330" o:spid="_x0000_s1337" style="position:absolute;left:5881;top:1867;width:13;height:5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MrAsEA&#10;AADcAAAADwAAAGRycy9kb3ducmV2LnhtbERPz2vCMBS+D/wfwhN2m6kOh1SjSGXQwyhMRa+P5tkU&#10;m5eSRK3/vTkMdvz4fq82g+3EnXxoHSuYTjIQxLXTLTcKjofvjwWIEJE1do5JwZMCbNajtxXm2j34&#10;l+772IgUwiFHBSbGPpcy1IYshonriRN3cd5iTNA3Unt8pHDbyVmWfUmLLacGgz0Vhurr/mYVbMuq&#10;O++qyj/L3bE2p5/Cmnmh1Pt42C5BRBriv/jPXWoFn7M0P51JR0C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RzKwLBAAAA3AAAAA8AAAAAAAAAAAAAAAAAmAIAAGRycy9kb3du&#10;cmV2LnhtbFBLBQYAAAAABAAEAPUAAACGAwAAAAA=&#10;" fillcolor="#5685c0" stroked="f"/>
                  <v:rect id="Rectangle 331" o:spid="_x0000_s1338" style="position:absolute;left:5894;top:1867;width:12;height:5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8sXMcQA&#10;AADcAAAADwAAAGRycy9kb3ducmV2LnhtbESPzWrDMBCE74G+g9hCb4mcNBjjRjalpSXklp9Lb4u1&#10;td1aKyEpjvv2VSCQ4zAz3zCbejKDGMmH3rKC5SIDQdxY3XOr4HT8mBcgQkTWOFgmBX8UoK4eZhss&#10;tb3wnsZDbEWCcChRQRejK6UMTUcGw8I64uR9W28wJulbqT1eEtwMcpVluTTYc1ro0NFbR83v4WwU&#10;uLU323f3NTQ/RRjz8TPv/Xmn1NPj9PoCItIU7+Fbe6sVPK+WcD2TjoCs/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LFzHEAAAA3AAAAA8AAAAAAAAAAAAAAAAAmAIAAGRycy9k&#10;b3ducmV2LnhtbFBLBQYAAAAABAAEAPUAAACJAwAAAAA=&#10;" fillcolor="#5684c0" stroked="f"/>
                  <v:rect id="Rectangle 332" o:spid="_x0000_s1339" style="position:absolute;left:5906;top:1867;width:12;height:5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DwNcQA&#10;AADcAAAADwAAAGRycy9kb3ducmV2LnhtbESP0WrCQBRE3wv+w3KFvtWNqdQYXUMpBCpIodYPuGav&#10;STB7N2S3SfTr3ULBx2FmzjCbbDSN6KlztWUF81kEgriwuuZSwfEnf0lAOI+ssbFMCq7kINtOnjaY&#10;ajvwN/UHX4oAYZeigsr7NpXSFRUZdDPbEgfvbDuDPsiulLrDIcBNI+MoepMGaw4LFbb0UVFxOfwa&#10;BXz7ShLSp+Nin/sIl7vlaryclHqeju9rEJ5G/wj/tz+1gtc4hr8z4QjI7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w8DXEAAAA3AAAAA8AAAAAAAAAAAAAAAAAmAIAAGRycy9k&#10;b3ducmV2LnhtbFBLBQYAAAAABAAEAPUAAACJAwAAAAA=&#10;" fillcolor="#5584c0" stroked="f"/>
                  <v:rect id="Rectangle 333" o:spid="_x0000_s1340" style="position:absolute;left:5918;top:1867;width:25;height:5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7ePcQA&#10;AADcAAAADwAAAGRycy9kb3ducmV2LnhtbESPT4vCMBTE78J+h/CEvWnqX7QaZRHFBU/WInp7NG/b&#10;ss1LabJav/1GEDwOM/MbZrluTSVu1LjSsoJBPwJBnFldcq4gPe16MxDOI2usLJOCBzlYrz46S4y1&#10;vfORbonPRYCwi1FB4X0dS+myggy6vq2Jg/djG4M+yCaXusF7gJtKDqNoKg2WHBYKrGlTUPab/BkF&#10;20l6uR7Ge87O9XxSJZxezxQp9dltvxYgPLX+HX61v7WC0XAEzzPhCMjV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2O3j3EAAAA3AAAAA8AAAAAAAAAAAAAAAAAmAIAAGRycy9k&#10;b3ducmV2LnhtbFBLBQYAAAAABAAEAPUAAACJAwAAAAA=&#10;" fillcolor="#5483bf" stroked="f"/>
                  <v:rect id="Rectangle 334" o:spid="_x0000_s1341" style="position:absolute;left:5943;top:1867;width:13;height:5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EoqcQA&#10;AADcAAAADwAAAGRycy9kb3ducmV2LnhtbESP3YrCMBSE74V9h3AWvNPUX9xuo4i44IUIuvsAx+b0&#10;B5uT0kTb9emNIHg5zMw3TLLqTCVu1LjSsoLRMAJBnFpdcq7g7/dnsADhPLLGyjIp+CcHq+VHL8FY&#10;25aPdDv5XAQIuxgVFN7XsZQuLcigG9qaOHiZbQz6IJtc6gbbADeVHEfRXBosOSwUWNOmoPRyuhoF&#10;7cW3x+1osbV687U/0P0822dnpfqf3fobhKfOv8Ov9k4rmIyn8DwTjoB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xKKnEAAAA3AAAAA8AAAAAAAAAAAAAAAAAmAIAAGRycy9k&#10;b3ducmV2LnhtbFBLBQYAAAAABAAEAPUAAACJAwAAAAA=&#10;" fillcolor="#5382bf" stroked="f"/>
                  <v:rect id="Rectangle 335" o:spid="_x0000_s1342" style="position:absolute;left:5956;top:1867;width:12;height:5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3Hk8IA&#10;AADcAAAADwAAAGRycy9kb3ducmV2LnhtbESP0YrCMBRE3wX/IVxh3zTVJYtUo4irsK9VP+DSXNvu&#10;Njclydrq128EYR+HmTnDrLeDbcWNfGgca5jPMhDEpTMNVxou5+N0CSJEZIOtY9JwpwDbzXi0xty4&#10;ngu6nWIlEoRDjhrqGLtcylDWZDHMXEecvKvzFmOSvpLGY5/gtpWLLPuQFhtOCzV2tK+p/Dn9Wg1K&#10;fR4e/W5599mgHmf1XShnCq3fJsNuBSLSEP/Dr/aX0fC+UPA8k46A3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HceTwgAAANwAAAAPAAAAAAAAAAAAAAAAAJgCAABkcnMvZG93&#10;bnJldi54bWxQSwUGAAAAAAQABAD1AAAAhwMAAAAA&#10;" fillcolor="#5382be" stroked="f"/>
                  <v:rect id="Rectangle 336" o:spid="_x0000_s1343" style="position:absolute;left:5968;top:1867;width:12;height:5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7gDcYA&#10;AADcAAAADwAAAGRycy9kb3ducmV2LnhtbESPQWvCQBSE7wX/w/KE3pqNilpTNyLSQpEe2lgEb4/s&#10;axKSfRt2V43/3i0Uehxm5htmvRlMJy7kfGNZwSRJQRCXVjdcKfg+vD09g/ABWWNnmRTcyMMmHz2s&#10;MdP2yl90KUIlIoR9hgrqEPpMSl/WZNAntieO3o91BkOUrpLa4TXCTSenabqQBhuOCzX2tKupbIuz&#10;UTBfftrq47TqZqe9L9C59nycvCr1OB62LyACDeE//Nd+1wpm0wX8nolHQOZ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17gDcYAAADcAAAADwAAAAAAAAAAAAAAAACYAgAAZHJz&#10;L2Rvd25yZXYueG1sUEsFBgAAAAAEAAQA9QAAAIsDAAAAAA==&#10;" fillcolor="#5282be" stroked="f"/>
                  <v:rect id="Rectangle 337" o:spid="_x0000_s1344" style="position:absolute;left:5980;top:1867;width:13;height:5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fnR8QA&#10;AADcAAAADwAAAGRycy9kb3ducmV2LnhtbESP0YrCMBRE3xf8h3AFXxZNdWGVahRdViiyPrT6AZfm&#10;2habm9LEWv9+Iwg+DjNzhlltelOLjlpXWVYwnUQgiHOrKy4UnE/78QKE88gaa8uk4EEONuvBxwpj&#10;be+cUpf5QgQIuxgVlN43sZQuL8mgm9iGOHgX2xr0QbaF1C3eA9zUchZF39JgxWGhxIZ+Ssqv2c0o&#10;+MMj7+1tkfx2h+s23WWUnItPpUbDfrsE4an37/CrnWgFX7M5PM+EIyD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2H50fEAAAA3AAAAA8AAAAAAAAAAAAAAAAAmAIAAGRycy9k&#10;b3ducmV2LnhtbFBLBQYAAAAABAAEAPUAAACJAwAAAAA=&#10;" fillcolor="#5281be" stroked="f"/>
                  <v:rect id="Rectangle 338" o:spid="_x0000_s1345" style="position:absolute;left:5993;top:1867;width:12;height:5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mIvL8A&#10;AADcAAAADwAAAGRycy9kb3ducmV2LnhtbERPy4rCMBTdD/gP4QruxtQOiHZMRURhNi50+gGX5vY1&#10;zU1Joq1/bxbCLA/nvdtPphcPcr61rGC1TEAQl1a3XCsofs+fGxA+IGvsLZOCJ3nY57OPHWbajnyl&#10;xy3UIoawz1BBE8KQSenLhgz6pR2II1dZZzBE6GqpHY4x3PQyTZK1NNhybGhwoGND5d/tbhRcuCqO&#10;06nbFK6rxpCuntvKtEot5tPhG0SgKfyL3+4freArjWvjmXgEZP4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5KYi8vwAAANwAAAAPAAAAAAAAAAAAAAAAAJgCAABkcnMvZG93bnJl&#10;di54bWxQSwUGAAAAAAQABAD1AAAAhAMAAAAA&#10;" fillcolor="#5181bd" stroked="f"/>
                  <v:rect id="Rectangle 339" o:spid="_x0000_s1346" style="position:absolute;left:6005;top:1867;width:12;height:5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fYMQA&#10;AADcAAAADwAAAGRycy9kb3ducmV2LnhtbESP3YrCMBSE74V9h3AWvNPUH8TtGmVdWBQRxJ8HODTH&#10;pmtzUpuo9e2NIHg5zMw3zGTW2FJcqfaFYwW9bgKCOHO64FzBYf/XGYPwAVlj6ZgU3MnDbPrRmmCq&#10;3Y23dN2FXEQI+xQVmBCqVEqfGbLou64ijt7R1RZDlHUudY23CLel7CfJSFosOC4YrOjXUHbaXayC&#10;ZHE8mflmVIT/1dD0+LA+LzBTqv3Z/HyDCNSEd/jVXmoFg/4XPM/EIyC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H2DEAAAA3AAAAA8AAAAAAAAAAAAAAAAAmAIAAGRycy9k&#10;b3ducmV2LnhtbFBLBQYAAAAABAAEAPUAAACJAwAAAAA=&#10;" fillcolor="#5081bd" stroked="f"/>
                  <v:rect id="Rectangle 340" o:spid="_x0000_s1347" style="position:absolute;left:6017;top:1867;width:13;height:5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oda8IA&#10;AADcAAAADwAAAGRycy9kb3ducmV2LnhtbERPy4rCMBTdC/MP4QpuZEydggzVKDIgOAvBxzDrS3Nt&#10;is1NbWKt/XqzEFweznux6mwlWmp86VjBdJKAIM6dLrlQ8HfafH6D8AFZY+WYFDzIw2r5MVhgpt2d&#10;D9QeQyFiCPsMFZgQ6kxKnxuy6CeuJo7c2TUWQ4RNIXWD9xhuK/mVJDNpseTYYLCmH0P55XizCm59&#10;urZVqq//V5O0491vv92Pe6VGw249BxGoC2/xy73VCtI0zo9n4hGQy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Sh1rwgAAANwAAAAPAAAAAAAAAAAAAAAAAJgCAABkcnMvZG93&#10;bnJldi54bWxQSwUGAAAAAAQABAD1AAAAhwMAAAAA&#10;" fillcolor="#5080bd" stroked="f"/>
                  <v:rect id="Rectangle 341" o:spid="_x0000_s1348" style="position:absolute;left:6030;top:1867;width:12;height:5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oZRMMA&#10;AADcAAAADwAAAGRycy9kb3ducmV2LnhtbESPT2vCQBTE7wW/w/IEb3WjKamkriJWxWPrn/sj+9yE&#10;Zt+G7NYk394tCD0OM/MbZrnubS3u1PrKsYLZNAFBXDhdsVFwOe9fFyB8QNZYOyYFA3lYr0YvS8y1&#10;6/ib7qdgRISwz1FBGUKTS+mLkiz6qWuIo3dzrcUQZWukbrGLcFvLeZJk0mLFcaHEhrYlFT+nX6vA&#10;N7v6vPt6Pyzmb0lmzCCvn/Km1GTcbz5ABOrDf/jZPmoFaTqDvzPxCMjV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soZRMMAAADcAAAADwAAAAAAAAAAAAAAAACYAgAAZHJzL2Rv&#10;d25yZXYueG1sUEsFBgAAAAAEAAQA9QAAAIgDAAAAAA==&#10;" fillcolor="#4f80bd" stroked="f"/>
                  <v:rect id="Rectangle 342" o:spid="_x0000_s1349" style="position:absolute;left:6042;top:1867;width:13;height:5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jTY8YA&#10;AADcAAAADwAAAGRycy9kb3ducmV2LnhtbESPT2vCQBTE70K/w/IKvemmCUqNbkIpFLx48E8PvT2y&#10;zySafZvurhr99G6h0OMwM79hluVgOnEh51vLCl4nCQjiyuqWawX73ef4DYQPyBo7y6TgRh7K4mm0&#10;xFzbK2/osg21iBD2OSpoQuhzKX3VkEE/sT1x9A7WGQxRulpqh9cIN51Mk2QmDbYcFxrs6aOh6rQ9&#10;GwXHVTfP1j/T833vbqmj+XT4Ct9KvTwP7wsQgYbwH/5rr7SCLEvh90w8ArJ4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mjTY8YAAADcAAAADwAAAAAAAAAAAAAAAACYAgAAZHJz&#10;L2Rvd25yZXYueG1sUEsFBgAAAAAEAAQA9QAAAIsDAAAAAA==&#10;" fillcolor="#4f7fbc" stroked="f"/>
                  <v:rect id="Rectangle 343" o:spid="_x0000_s1350" style="position:absolute;left:6055;top:1867;width:24;height:5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V8UA&#10;AADcAAAADwAAAGRycy9kb3ducmV2LnhtbESPQWsCMRSE74L/IbxCL6JZDRRZjVIEoZfS1hVab4/N&#10;c7O4eVk3qbv9902h4HGYmW+Y9XZwjbhRF2rPGuazDARx6U3NlYZjsZ8uQYSIbLDxTBp+KMB2Mx6t&#10;MTe+5w+6HWIlEoRDjhpsjG0uZSgtOQwz3xIn7+w7hzHJrpKmwz7BXSMXWfYkHdacFiy2tLNUXg7f&#10;TkNh1auV18Xn5K1Q76ed6r/aS6/148PwvAIRaYj38H/7xWhQSsHfmXQE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62lXxQAAANwAAAAPAAAAAAAAAAAAAAAAAJgCAABkcnMv&#10;ZG93bnJldi54bWxQSwUGAAAAAAQABAD1AAAAigMAAAAA&#10;" fillcolor="#4e7fbc" stroked="f"/>
                  <v:rect id="Rectangle 344" o:spid="_x0000_s1351" style="position:absolute;left:6079;top:1867;width:25;height:5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nUb8MA&#10;AADcAAAADwAAAGRycy9kb3ducmV2LnhtbESPQWvCQBSE70L/w/IK3nRjLVpTVxFF6EXEWPD6yL4m&#10;odm3IfvUtL/eFQSPw8x8w8yXnavVhdpQeTYwGiagiHNvKy4MfB+3gw9QQZAt1p7JwB8FWC5eenNM&#10;rb/ygS6ZFCpCOKRooBRpUq1DXpLDMPQNcfR+fOtQomwLbVu8Rrir9VuSTLTDiuNCiQ2tS8p/s7Mz&#10;4GYWZer3uDuMqtNK8k3xHzbG9F+71ScooU6e4Uf7yxoYj9/hfiYeAb2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QnUb8MAAADcAAAADwAAAAAAAAAAAAAAAACYAgAAZHJzL2Rv&#10;d25yZXYueG1sUEsFBgAAAAAEAAQA9QAAAIgDAAAAAA==&#10;" fillcolor="#4d7ebb" stroked="f"/>
                  <v:rect id="Rectangle 345" o:spid="_x0000_s1352" style="position:absolute;left:6104;top:1867;width:13;height:5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1Zl8EA&#10;AADcAAAADwAAAGRycy9kb3ducmV2LnhtbESPzQrCMBCE74LvEFbwIpqqKFKNIoIgiII/4HVp1rba&#10;bEoTtb69EQSPw8x8w8wWtSnEkyqXW1bQ70UgiBOrc04VnE/r7gSE88gaC8uk4E0OFvNmY4axti8+&#10;0PPoUxEg7GJUkHlfxlK6JCODrmdL4uBdbWXQB1mlUlf4CnBTyEEUjaXBnMNChiWtMkrux4dRMBjp&#10;PNpfdp37Fq+1Xm2L8pb0lWq36uUUhKfa/8O/9kYrGA5H8D0TjoCc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otWZfBAAAA3AAAAA8AAAAAAAAAAAAAAAAAmAIAAGRycy9kb3du&#10;cmV2LnhtbFBLBQYAAAAABAAEAPUAAACGAwAAAAA=&#10;" fillcolor="#4c7dbb" stroked="f"/>
                  <v:rect id="Rectangle 346" o:spid="_x0000_s1353" style="position:absolute;left:6117;top:1867;width:12;height:5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6FpcMA&#10;AADcAAAADwAAAGRycy9kb3ducmV2LnhtbESPwWrDMBBE74H8g9hAb4mcGoxxo4QQCKS0UOr6AxZr&#10;Y5lYK8dSY/vvq0Khx2Fm3jC7w2Q78aDBt44VbDcJCOLa6ZYbBdXXeZ2D8AFZY+eYFMzk4bBfLnZY&#10;aDfyJz3K0IgIYV+gAhNCX0jpa0MW/cb1xNG7usFiiHJopB5wjHDbyeckyaTFluOCwZ5Ohupb+W0V&#10;5HZuyqpz/l2+zR91NRvzep+UelpNxxcQgabwH/5rX7SCNM3g90w8An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a6FpcMAAADcAAAADwAAAAAAAAAAAAAAAACYAgAAZHJzL2Rv&#10;d25yZXYueG1sUEsFBgAAAAAEAAQA9QAAAIgDAAAAAA==&#10;" fillcolor="#4c7dba" stroked="f"/>
                  <v:rect id="Rectangle 347" o:spid="_x0000_s1354" style="position:absolute;left:6129;top:1867;width:12;height:5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78cMQA&#10;AADcAAAADwAAAGRycy9kb3ducmV2LnhtbESPQWvCQBSE74X+h+UVvNWNCq2kbkSFguCpVvT6mn3J&#10;Bnffxuw2if++Wyj0OMzMN8xqPToreupC41nBbJqBIC69brhWcPp8f16CCBFZo/VMCu4UYF08Pqww&#10;137gD+qPsRYJwiFHBSbGNpcylIYchqlviZNX+c5hTLKrpe5wSHBn5TzLXqTDhtOCwZZ2hsrr8dsp&#10;oMvtPFwtf2V+bvul35lLddgqNXkaN28gIo3xP/zX3msFi8Ur/J5JR0AW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7u/HDEAAAA3AAAAA8AAAAAAAAAAAAAAAAAmAIAAGRycy9k&#10;b3ducmV2LnhtbFBLBQYAAAAABAAEAPUAAACJAwAAAAA=&#10;" fillcolor="#4b7cba" stroked="f"/>
                  <v:rect id="Rectangle 348" o:spid="_x0000_s1355" style="position:absolute;left:6141;top:1867;width:13;height:5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51uMIA&#10;AADcAAAADwAAAGRycy9kb3ducmV2LnhtbERPz0/CMBS+m/g/NM+Em3S6iGbQLUZClCMM5fpYH+vC&#10;+rqsBbb/3h5IOH75fi+KwbbiQr1vHCt4mSYgiCunG64V7MrV8wcIH5A1to5JwUgeivzxYYGZdlfe&#10;0GUbahFD2GeowITQZVL6ypBFP3UdceSOrrcYIuxrqXu8xnDbytckmUmLDccGgx19GapO27NV0B13&#10;qf42B13+vrd/+/Xb6OrlqNTkaficgwg0hLv45v7RCtI0ro1n4hGQ+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7nW4wgAAANwAAAAPAAAAAAAAAAAAAAAAAJgCAABkcnMvZG93&#10;bnJldi54bWxQSwUGAAAAAAQABAD1AAAAhwMAAAAA&#10;" fillcolor="#4b7cb9" stroked="f"/>
                  <v:rect id="Rectangle 349" o:spid="_x0000_s1356" style="position:absolute;left:6154;top:1867;width:24;height:5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rATsYA&#10;AADcAAAADwAAAGRycy9kb3ducmV2LnhtbESP0WrCQBRE3wX/YbmCb7pRaU1TV7HaFh8EifYDLtnb&#10;JJq9m2ZXk/59tyD4OMzMGWax6kwlbtS40rKCyTgCQZxZXXKu4Ov0MYpBOI+ssbJMCn7JwWrZ7y0w&#10;0bbllG5Hn4sAYZeggsL7OpHSZQUZdGNbEwfv2zYGfZBNLnWDbYCbSk6j6FkaLDksFFjTpqDscrwa&#10;Beun7dvPND0fJpx+xvn8fd+e2lip4aBbv4Lw1PlH+N7eaQWz2Qv8nwlH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erATsYAAADcAAAADwAAAAAAAAAAAAAAAACYAgAAZHJz&#10;L2Rvd25yZXYueG1sUEsFBgAAAAAEAAQA9QAAAIsDAAAAAA==&#10;" fillcolor="#4a7bb9" stroked="f"/>
                  <v:rect id="Rectangle 350" o:spid="_x0000_s1357" style="position:absolute;left:6178;top:1867;width:25;height:5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WQJ8MA&#10;AADcAAAADwAAAGRycy9kb3ducmV2LnhtbERPu27CMBTdK/UfrFupW3Eoj0LAIFRRKQsCUgbGq/iS&#10;RI2vg21I+vd4qNTx6LyX69404k7O15YVDAcJCOLC6ppLBafvr7cZCB+QNTaWScEveVivnp+WmGrb&#10;8ZHueShFDGGfooIqhDaV0hcVGfQD2xJH7mKdwRChK6V22MVw08j3JJlKgzXHhgpb+qyo+MlvRkGR&#10;T87z3Wx0mAwz112uH+N6v82Uen3pNwsQgfrwL/5zZ1rBaBznxzPxCMjV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TWQJ8MAAADcAAAADwAAAAAAAAAAAAAAAACYAgAAZHJzL2Rv&#10;d25yZXYueG1sUEsFBgAAAAAEAAQA9QAAAIgDAAAAAA==&#10;" fillcolor="#497ab8" stroked="f"/>
                  <v:rect id="Rectangle 351" o:spid="_x0000_s1358" style="position:absolute;left:6203;top:1867;width:13;height:5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SYTMYA&#10;AADcAAAADwAAAGRycy9kb3ducmV2LnhtbESPQWvCQBSE70L/w/IK3sxGrbVGV5GCNPQiVcEen9ln&#10;kjb7Ns2uMf333YLgcZiZb5jFqjOVaKlxpWUFwygGQZxZXXKu4LDfDF5AOI+ssbJMCn7JwWr50Ftg&#10;ou2VP6jd+VwECLsEFRTe14mULivIoItsTRy8s20M+iCbXOoGrwFuKjmK42dpsOSwUGBNrwVl37uL&#10;UZBO3mdHX/1s3k7t9ms6tp+lPaZK9R+79RyEp87fw7d2qhWMn4bwfyYcAbn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5SYTMYAAADcAAAADwAAAAAAAAAAAAAAAACYAgAAZHJz&#10;L2Rvd25yZXYueG1sUEsFBgAAAAAEAAQA9QAAAIsDAAAAAA==&#10;" fillcolor="#487ab8" stroked="f"/>
                  <v:rect id="Rectangle 352" o:spid="_x0000_s1359" style="position:absolute;left:6216;top:1867;width:12;height:5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CwCcQA&#10;AADcAAAADwAAAGRycy9kb3ducmV2LnhtbESPQWvCQBSE70L/w/IK3nRTbVWiq6igSMFDogePj+xr&#10;kjb7Nuyumv57t1DwOMzMN8xi1ZlG3Mj52rKCt2ECgriwuuZSwfm0G8xA+ICssbFMCn7Jw2r50ltg&#10;qu2dM7rloRQRwj5FBVUIbSqlLyoy6Ie2JY7el3UGQ5SulNrhPcJNI0dJMpEGa44LFba0raj4ya9G&#10;AV8m5rjn6cd3xkaOA27az32nVP+1W89BBOrCM/zfPmgF4/cR/J2JR0A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TgsAnEAAAA3AAAAA8AAAAAAAAAAAAAAAAAmAIAAGRycy9k&#10;b3ducmV2LnhtbFBLBQYAAAAABAAEAPUAAACJAwAAAAA=&#10;" fillcolor="#4879b7" stroked="f"/>
                  <v:rect id="Rectangle 353" o:spid="_x0000_s1360" style="position:absolute;left:6228;top:1867;width:12;height:5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Xf8YA&#10;AADcAAAADwAAAGRycy9kb3ducmV2LnhtbESPT2sCMRTE7wW/Q3iCt5pVS5HVKKItbW/tKoi3x+a5&#10;f9y8LElc1376plDocZiZ3zDLdW8a0ZHzlWUFk3ECgji3uuJCwWH/+jgH4QOyxsYyKbiTh/Vq8LDE&#10;VNsbf1GXhUJECPsUFZQhtKmUPi/JoB/bljh6Z+sMhihdIbXDW4SbRk6T5FkarDgulNjStqT8kl2N&#10;guz0or/ru/s8dDtTf4R6f5y+1UqNhv1mASJQH/7Df+13rWD2NIPfM/EIyN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P/Xf8YAAADcAAAADwAAAAAAAAAAAAAAAACYAgAAZHJz&#10;L2Rvd25yZXYueG1sUEsFBgAAAAAEAAQA9QAAAIsDAAAAAA==&#10;" fillcolor="#4779b7" stroked="f"/>
                  <v:rect id="Rectangle 354" o:spid="_x0000_s1361" style="position:absolute;left:5374;top:1653;width:364;height:4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5uzMIA&#10;AADcAAAADwAAAGRycy9kb3ducmV2LnhtbESPzYoCMRCE74LvEFrYm2b8YZFZo4ggqHhx3AdoJj0/&#10;mHSGJOvMvv1GEPZYVNVX1GY3WCOe5EPrWMF8loEgLp1uuVbwfT9O1yBCRNZoHJOCXwqw245HG8y1&#10;6/lGzyLWIkE45KigibHLpQxlQxbDzHXEyauctxiT9LXUHvsEt0YusuxTWmw5LTTY0aGh8lH8WAXy&#10;Xhz7dWF85i6L6mrOp1tFTqmPybD/AhFpiP/hd/ukFSxXK3idSUdAb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jm7MwgAAANwAAAAPAAAAAAAAAAAAAAAAAJgCAABkcnMvZG93&#10;bnJldi54bWxQSwUGAAAAAAQABAD1AAAAhwMAAAAA&#10;" filled="f" stroked="f">
                    <v:textbox style="mso-fit-shape-to-text:t" inset="0,0,0,0">
                      <w:txbxContent>
                        <w:p w:rsidR="004762D6" w:rsidRDefault="004762D6">
                          <w:r>
                            <w:rPr>
                              <w:rFonts w:ascii="Verdana" w:hAnsi="Verdana" w:cs="Verdana"/>
                              <w:color w:val="000000"/>
                              <w:sz w:val="16"/>
                              <w:szCs w:val="16"/>
                              <w:lang w:val="en-US"/>
                            </w:rPr>
                            <w:t>6.52</w:t>
                          </w:r>
                        </w:p>
                      </w:txbxContent>
                    </v:textbox>
                  </v:rect>
                  <v:rect id="Rectangle 355" o:spid="_x0000_s1362" style="position:absolute;left:5336;top:2402;width:437;height:4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LLV8IA&#10;AADcAAAADwAAAGRycy9kb3ducmV2LnhtbESP3WoCMRSE7wu+QziCdzWrVpHVKFIQbPHG1Qc4bM7+&#10;YHKyJKm7ffumIHg5zMw3zHY/WCMe5EPrWMFsmoEgLp1uuVZwux7f1yBCRNZoHJOCXwqw343etphr&#10;1/OFHkWsRYJwyFFBE2OXSxnKhiyGqeuIk1c5bzEm6WupPfYJbo2cZ9lKWmw5LTTY0WdD5b34sQrk&#10;tTj268L4zH3Pq7P5Ol0qckpNxsNhAyLSEF/hZ/ukFSw+l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wstXwgAAANwAAAAPAAAAAAAAAAAAAAAAAJgCAABkcnMvZG93&#10;bnJldi54bWxQSwUGAAAAAAQABAD1AAAAhwMAAAAA&#10;" filled="f" stroked="f">
                    <v:textbox style="mso-fit-shape-to-text:t" inset="0,0,0,0">
                      <w:txbxContent>
                        <w:p w:rsidR="004762D6" w:rsidRDefault="004762D6">
                          <w:r>
                            <w:rPr>
                              <w:rFonts w:ascii="Verdana" w:hAnsi="Verdana" w:cs="Verdana"/>
                              <w:color w:val="000000"/>
                              <w:sz w:val="16"/>
                              <w:szCs w:val="16"/>
                              <w:lang w:val="en-US"/>
                            </w:rPr>
                            <w:t>-1.50</w:t>
                          </w:r>
                        </w:p>
                      </w:txbxContent>
                    </v:textbox>
                  </v:rect>
                  <v:rect id="Rectangle 356" o:spid="_x0000_s1363" style="position:absolute;left:6451;top:1454;width:12;height:4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tDb8EA&#10;AADcAAAADwAAAGRycy9kb3ducmV2LnhtbESPzarCMBSE9xd8h3AEd9e0KiLVKCIo3Yl/4PLQHNti&#10;c1Ka2Na3v7kguBxm5htmtelNJVpqXGlZQTyOQBBnVpecK7he9r8LEM4ja6wsk4I3OdisBz8rTLTt&#10;+ETt2eciQNglqKDwvk6kdFlBBt3Y1sTBe9jGoA+yyaVusAtwU8lJFM2lwZLDQoE17QrKnueXUXA5&#10;Hm5l/O6kb22cpscdHu49KjUa9tslCE+9/4Y/7VQrmM7m8H8mHAG5/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LQ2/BAAAA3AAAAA8AAAAAAAAAAAAAAAAAmAIAAGRycy9kb3du&#10;cmV2LnhtbFBLBQYAAAAABAAEAPUAAACGAwAAAAA=&#10;" fillcolor="#82aadc" stroked="f"/>
                  <v:rect id="Rectangle 357" o:spid="_x0000_s1364" style="position:absolute;left:6463;top:1454;width:13;height:4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dyGMUA&#10;AADcAAAADwAAAGRycy9kb3ducmV2LnhtbESPQWvCQBSE7wX/w/IK3urGRlRSV5Gi4kGKxtDzI/tM&#10;QrNvQ3aNyb93C4Ueh5n5hlltelOLjlpXWVYwnUQgiHOrKy4UZNf92xKE88gaa8ukYCAHm/XoZYWJ&#10;tg++UJf6QgQIuwQVlN43iZQuL8mgm9iGOHg32xr0QbaF1C0+AtzU8j2K5tJgxWGhxIY+S8p/0rtR&#10;8NUNyyH+ltmhiLPdeX6bulO8V2r82m8/QHjq/X/4r33UCuLZAn7PhCMg1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13IYxQAAANwAAAAPAAAAAAAAAAAAAAAAAJgCAABkcnMv&#10;ZG93bnJldi54bWxQSwUGAAAAAAQABAD1AAAAigMAAAAA&#10;" fillcolor="#82a9dc" stroked="f"/>
                  <v:rect id="Rectangle 358" o:spid="_x0000_s1365" style="position:absolute;left:6476;top:1454;width:12;height:4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O8k8EA&#10;AADcAAAADwAAAGRycy9kb3ducmV2LnhtbERPS2vCQBC+F/wPywi91Y1RqkRXkUJTD22hPu5DdkyC&#10;2dmQXU38951DoceP773eDq5Rd+pC7dnAdJKAIi68rbk0cDq+vyxBhYhssfFMBh4UYLsZPa0xs77n&#10;H7ofYqkkhEOGBqoY20zrUFTkMEx8SyzcxXcOo8Cu1LbDXsJdo9MkedUOa5aGClt6q6i4Hm5Oes95&#10;+7H8amzynT4K/XnK+3yRGvM8HnYrUJGG+C/+c++tgdlc1soZOQJ68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bjvJPBAAAA3AAAAA8AAAAAAAAAAAAAAAAAmAIAAGRycy9kb3du&#10;cmV2LnhtbFBLBQYAAAAABAAEAPUAAACGAwAAAAA=&#10;" fillcolor="#81a9db" stroked="f"/>
                  <v:rect id="Rectangle 359" o:spid="_x0000_s1366" style="position:absolute;left:6488;top:1454;width:25;height:4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dG1MUA&#10;AADcAAAADwAAAGRycy9kb3ducmV2LnhtbESPQWsCMRSE70L/Q3iF3jSp1aKrUWyhYIseqh709tw8&#10;d5duXsIm1e2/bwTB4zAz3zDTeWtrcaYmVI41PPcUCOLcmYoLDbvtR3cEIkRkg7Vj0vBHAeazh84U&#10;M+Mu/E3nTSxEgnDIUEMZo8+kDHlJFkPPeeLknVxjMSbZFNI0eElwW8u+Uq/SYsVpoURP7yXlP5tf&#10;q2F/fFNr9NXnYZ/LLx76FarjSOunx3YxARGpjffwrb00Gl4GY7ieSUdAz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N0bUxQAAANwAAAAPAAAAAAAAAAAAAAAAAJgCAABkcnMv&#10;ZG93bnJldi54bWxQSwUGAAAAAAQABAD1AAAAigMAAAAA&#10;" fillcolor="#80a8db" stroked="f"/>
                  <v:rect id="Rectangle 360" o:spid="_x0000_s1367" style="position:absolute;left:6513;top:1454;width:24;height:4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XPBMEA&#10;AADcAAAADwAAAGRycy9kb3ducmV2LnhtbERPy4rCMBTdD/gP4QqzEU1VrFKNoqLQhQg+wO2lubbV&#10;5qY0Ga1/P1kMzPJw3otVayrxosaVlhUMBxEI4szqknMF18u+PwPhPLLGyjIp+JCD1bLztcBE2zef&#10;6HX2uQgh7BJUUHhfJ1K6rCCDbmBr4sDdbWPQB9jkUjf4DuGmkqMoiqXBkkNDgTVtC8qe5x+joDdJ&#10;H0ebxfFnx4fNLV1P956mSn132/UchKfW/4v/3KlWMJ6E+eFMOAJy+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aVzwTBAAAA3AAAAA8AAAAAAAAAAAAAAAAAmAIAAGRycy9kb3du&#10;cmV2LnhtbFBLBQYAAAAABAAEAPUAAACGAwAAAAA=&#10;" fillcolor="#7fa7da" stroked="f"/>
                  <v:rect id="Rectangle 361" o:spid="_x0000_s1368" style="position:absolute;left:6537;top:1454;width:13;height:4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bnh8QA&#10;AADcAAAADwAAAGRycy9kb3ducmV2LnhtbESPT4vCMBTE7wt+h/AEb2uqi4tUo2hB2IuCVRBvj+b1&#10;jzYvpYm1++03grDHYWZ+wyzXvalFR62rLCuYjCMQxJnVFRcKzqfd5xyE88gaa8uk4JccrFeDjyXG&#10;2j75SF3qCxEg7GJUUHrfxFK6rCSDbmwb4uDltjXog2wLqVt8Brip5TSKvqXBisNCiQ0lJWX39GEU&#10;9Lfr9pKcuvx23Jl97hKZHra5UqNhv1mA8NT7//C7/aMVfM0m8DoTjoB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m54fEAAAA3AAAAA8AAAAAAAAAAAAAAAAAmAIAAGRycy9k&#10;b3ducmV2LnhtbFBLBQYAAAAABAAEAPUAAACJAwAAAAA=&#10;" fillcolor="#7ea7da" stroked="f"/>
                  <v:rect id="Rectangle 362" o:spid="_x0000_s1369" style="position:absolute;left:6550;top:1454;width:12;height:4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H+FcAA&#10;AADcAAAADwAAAGRycy9kb3ducmV2LnhtbESP3arCMBCE7wXfIazgnab+ItUoIkfwSvDnAZZmbarN&#10;pjQ5tr69EQQvh5n5hlltWluKJ9W+cKxgNExAEGdOF5wruF72gwUIH5A1lo5JwYs8bNbdzgpT7Ro+&#10;0fMcchEh7FNUYEKoUil9ZsiiH7qKOHo3V1sMUda51DU2EW5LOU6SubRYcFwwWNHOUPY4/1sFu9vf&#10;tPXlURZGn6aPvb3rhi9K9XvtdgkiUBt+4W/7oBVMZmP4nIlHQK7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AH+FcAAAADcAAAADwAAAAAAAAAAAAAAAACYAgAAZHJzL2Rvd25y&#10;ZXYueG1sUEsFBgAAAAAEAAQA9QAAAIUDAAAAAA==&#10;" fillcolor="#7ea6d9" stroked="f"/>
                  <v:rect id="Rectangle 363" o:spid="_x0000_s1370" style="position:absolute;left:6562;top:1454;width:25;height:4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7WBjcMA&#10;AADcAAAADwAAAGRycy9kb3ducmV2LnhtbESPQWvCQBSE74L/YXlCb7qp0lJSVxFtS482FnJ9zT6z&#10;S7NvQ3abxH/fFQSPw8x8w6y3o2tET12wnhU8LjIQxJXXlmsF36f3+QuIEJE1Np5JwYUCbDfTyRpz&#10;7Qf+or6ItUgQDjkqMDG2uZShMuQwLHxLnLyz7xzGJLta6g6HBHeNXGbZs3RoOS0YbGlvqPot/pwC&#10;W/+UxbHsfSRzfrPhY3e47AelHmbj7hVEpDHew7f2p1awelrB9Uw6AnLz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7WBjcMAAADcAAAADwAAAAAAAAAAAAAAAACYAgAAZHJzL2Rv&#10;d25yZXYueG1sUEsFBgAAAAAEAAQA9QAAAIgDAAAAAA==&#10;" fillcolor="#7da6d9" stroked="f"/>
                  <v:rect id="Rectangle 364" o:spid="_x0000_s1371" style="position:absolute;left:6587;top:1454;width:12;height:4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0vrsQA&#10;AADcAAAADwAAAGRycy9kb3ducmV2LnhtbESPQWvCQBSE7wX/w/IEb7pRW5HUVaRQ0IJQNe35kX0m&#10;W7NvQ3Y18d+7gtDjMDPfMItVZytxpcYbxwrGowQEce604UJBdvwczkH4gKyxckwKbuRhtey9LDDV&#10;ruU9XQ+hEBHCPkUFZQh1KqXPS7LoR64mjt7JNRZDlE0hdYNthNtKTpJkJi0ajgsl1vRRUn4+XGyk&#10;UDvWP5Pt3/E725mT+ZVf2VQqNeh363cQgbrwH362N1rB9O0VHmfiEZ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tL67EAAAA3AAAAA8AAAAAAAAAAAAAAAAAmAIAAGRycy9k&#10;b3ducmV2LnhtbFBLBQYAAAAABAAEAPUAAACJAwAAAAA=&#10;" fillcolor="#7da5d8" stroked="f"/>
                  <v:rect id="Rectangle 365" o:spid="_x0000_s1372" style="position:absolute;left:6599;top:1454;width:13;height:4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DsuMQA&#10;AADcAAAADwAAAGRycy9kb3ducmV2LnhtbESPQWuDQBSE74X+h+UVemtWW5TWZCNSCKTHmGKuD/dV&#10;je5bcTeJ6a/PFgo5DjPzDbPKZzOIM02us6wgXkQgiGurO24UfO83L+8gnEfWOFgmBVdykK8fH1aY&#10;aXvhHZ1L34gAYZehgtb7MZPS1S0ZdAs7Egfvx04GfZBTI/WElwA3g3yNolQa7DgstDjSZ0t1X56M&#10;gir+6Kk/xYe0+L1W9Vd6YDqyUs9Pc7EE4Wn29/B/e6sVvCUJ/J0JR0C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1A7LjEAAAA3AAAAA8AAAAAAAAAAAAAAAAAmAIAAGRycy9k&#10;b3ducmV2LnhtbFBLBQYAAAAABAAEAPUAAACJAwAAAAA=&#10;" fillcolor="#7ca5d8" stroked="f"/>
                  <v:rect id="Rectangle 366" o:spid="_x0000_s1373" style="position:absolute;left:6612;top:1454;width:12;height:4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G4ZcYA&#10;AADcAAAADwAAAGRycy9kb3ducmV2LnhtbESPS2vDMBCE74X8B7GFXkojt6ahOFFCKDUUHAJ5keti&#10;bWxTa2Us1Y/++ihQyHGYmW+YxWowteiodZVlBa/TCARxbnXFhYLjIX35AOE8ssbaMikYycFqOXlY&#10;YKJtzzvq9r4QAcIuQQWl900ipctLMuimtiEO3sW2Bn2QbSF1i32Am1q+RdFMGqw4LJTY0GdJ+c/+&#10;1yiIUp09j/GfJD70Z/O1qbdddlLq6XFYz0F4Gvw9/N/+1gri9xnczoQjIJ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LG4ZcYAAADcAAAADwAAAAAAAAAAAAAAAACYAgAAZHJz&#10;L2Rvd25yZXYueG1sUEsFBgAAAAAEAAQA9QAAAIsDAAAAAA==&#10;" fillcolor="#7ca4d7" stroked="f"/>
                  <v:rect id="Rectangle 367" o:spid="_x0000_s1374" style="position:absolute;left:6624;top:1454;width:25;height:4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eQV8QA&#10;AADcAAAADwAAAGRycy9kb3ducmV2LnhtbESPT2sCMRTE7wW/Q3iCt5q14h9Wo0hBKJQKu/XS22Pz&#10;3F3cvKRJ1O23bwTB4zAzv2HW29504ko+tJYVTMYZCOLK6pZrBcfv/esSRIjIGjvLpOCPAmw3g5c1&#10;5treuKBrGWuRIBxyVNDE6HIpQ9WQwTC2jjh5J+sNxiR9LbXHW4KbTr5l2VwabDktNOjovaHqXF6M&#10;Al8svj5/QuZ/j7EMh727zF1xUGo07HcrEJH6+Aw/2h9awXS2gPuZdATk5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nkFfEAAAA3AAAAA8AAAAAAAAAAAAAAAAAmAIAAGRycy9k&#10;b3ducmV2LnhtbFBLBQYAAAAABAAEAPUAAACJAwAAAAA=&#10;" fillcolor="#7ba4d7" stroked="f"/>
                  <v:rect id="Rectangle 368" o:spid="_x0000_s1375" style="position:absolute;left:6649;top:1454;width:12;height:4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7+j8MA&#10;AADcAAAADwAAAGRycy9kb3ducmV2LnhtbERPzWrCQBC+C77DMoXezKaGiKSuEgTbHixq2gcYstMk&#10;bXY2ZrdJ+vbdg+Dx4/vf7CbTioF611hW8BTFIIhLqxuuFHx+HBZrEM4ja2wtk4I/crDbzmcbzLQd&#10;+UJD4SsRQthlqKD2vsukdGVNBl1kO+LAfdneoA+wr6TucQzhppXLOF5Jgw2Hhho72tdU/hS/RsHp&#10;yKXu8vP+pXk16XdyHK/De67U48OUP4PwNPm7+OZ+0wqSNKwNZ8IRkN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m7+j8MAAADcAAAADwAAAAAAAAAAAAAAAACYAgAAZHJzL2Rv&#10;d25yZXYueG1sUEsFBgAAAAAEAAQA9QAAAIgDAAAAAA==&#10;" fillcolor="#7aa3d7" stroked="f"/>
                  <v:rect id="Rectangle 369" o:spid="_x0000_s1376" style="position:absolute;left:6661;top:1454;width:13;height:4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dG18EA&#10;AADcAAAADwAAAGRycy9kb3ducmV2LnhtbERPy4rCMBTdD/gP4QruxlQHB61GEUGmrhyrH3Bprm2x&#10;uSlNWuvfG0FwcRaH8+KsNr2pREeNKy0rmIwjEMSZ1SXnCi7n/fcchPPIGivLpOBBDjbrwdcKY23v&#10;fKIu9bkIJexiVFB4X8dSuqwgg25sa+KgXW1j0Afa5FI3eA/lppLTKPqVBksOCwXWtCsou6WtUdD/&#10;6f90lx26enrdBrTJsZ0lSo2G/XYJwlPvP+Z3OtEKfmYLeJ0JR0C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3nRtfBAAAA3AAAAA8AAAAAAAAAAAAAAAAAmAIAAGRycy9kb3du&#10;cmV2LnhtbFBLBQYAAAAABAAEAPUAAACGAwAAAAA=&#10;" fillcolor="#79a3d6" stroked="f"/>
                  <v:rect id="Rectangle 370" o:spid="_x0000_s1377" style="position:absolute;left:6674;top:1454;width:12;height:4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ffNcIA&#10;AADcAAAADwAAAGRycy9kb3ducmV2LnhtbERPTWvCQBC9C/6HZQq91U0NhBpdpQqBQk9JWvE4ZMck&#10;Njsbs1tN++vdg+Dx8b5Xm9F04kKDay0reJ1FIIgrq1uuFXyV2csbCOeRNXaWScEfOdisp5MVptpe&#10;OadL4WsRQtilqKDxvk+ldFVDBt3M9sSBO9rBoA9wqKUe8BrCTSfnUZRIgy2HhgZ72jVU/RS/RsF5&#10;/58n/nOMF4cTciG/t2VWbZV6fhrflyA8jf4hvrs/tII4CfPDmXAE5Po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N981wgAAANwAAAAPAAAAAAAAAAAAAAAAAJgCAABkcnMvZG93&#10;bnJldi54bWxQSwUGAAAAAAQABAD1AAAAhwMAAAAA&#10;" fillcolor="#79a2d6" stroked="f"/>
                  <v:rect id="Rectangle 371" o:spid="_x0000_s1378" style="position:absolute;left:6686;top:1454;width:12;height:4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32jOsUA&#10;AADcAAAADwAAAGRycy9kb3ducmV2LnhtbESPS4vCQBCE74L/YWjBm06MrGjWUUR8Xfbg47DH3kxv&#10;Esz0hMxo4v56Z0HwWFTVV9R82ZpS3Kl2hWUFo2EEgji1uuBMweW8HUxBOI+ssbRMCh7kYLnoduaY&#10;aNvwke4nn4kAYZeggtz7KpHSpTkZdENbEQfv19YGfZB1JnWNTYCbUsZRNJEGCw4LOVa0zim9nm5G&#10;wWzXfFX7Px+fH/GH/L5uMvtTrpTq99rVJwhPrX+HX+2DVjCejOD/TDgCcvE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faM6xQAAANwAAAAPAAAAAAAAAAAAAAAAAJgCAABkcnMv&#10;ZG93bnJldi54bWxQSwUGAAAAAAQABAD1AAAAigMAAAAA&#10;" fillcolor="#78a2d6" stroked="f"/>
                  <v:rect id="Rectangle 372" o:spid="_x0000_s1379" style="position:absolute;left:6698;top:1454;width:13;height:4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loYsQA&#10;AADcAAAADwAAAGRycy9kb3ducmV2LnhtbESP0WrCQBRE3wv9h+UKfau7RrAhugYpVHyJpdEPuGSv&#10;STR7N82umv69Wyj0cZg5M8wqH20nbjT41rGG2VSBIK6cabnWcDx8vKYgfEA22DkmDT/kIV8/P60w&#10;M+7OX3QrQy1iCfsMNTQh9JmUvmrIop+6njh6JzdYDFEOtTQD3mO57WSi1EJabDkuNNjTe0PVpbxa&#10;DXPcFv13Wbx9qnpfqHOZXncu1fplMm6WIAKN4T/8R+9M5BYJ/J6JR0C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gpaGLEAAAA3AAAAA8AAAAAAAAAAAAAAAAAmAIAAGRycy9k&#10;b3ducmV2LnhtbFBLBQYAAAAABAAEAPUAAACJAwAAAAA=&#10;" fillcolor="#78a1d5" stroked="f"/>
                  <v:rect id="Rectangle 373" o:spid="_x0000_s1380" style="position:absolute;left:6711;top:1454;width:12;height:4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dMc8UA&#10;AADcAAAADwAAAGRycy9kb3ducmV2LnhtbESPwWrDMBBE74X+g9hCb43cBEJxI5sQkhB6CXUKvS7W&#10;1jK2Vq6kOM7fR4FCj8PMvGFW5WR7MZIPrWMFr7MMBHHtdMuNgq/T7uUNRIjIGnvHpOBKAcri8WGF&#10;uXYX/qSxio1IEA45KjAxDrmUoTZkMczcQJy8H+ctxiR9I7XHS4LbXs6zbCkttpwWDA60MVR31dkq&#10;2M0/tt3xmxtz/T37U7eX+7E6KvX8NK3fQUSa4n/4r33QChbLBdzPpCMg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x0xzxQAAANwAAAAPAAAAAAAAAAAAAAAAAJgCAABkcnMv&#10;ZG93bnJldi54bWxQSwUGAAAAAAQABAD1AAAAigMAAAAA&#10;" fillcolor="#77a1d5" stroked="f"/>
                  <v:rect id="Rectangle 374" o:spid="_x0000_s1381" style="position:absolute;left:6723;top:1454;width:13;height:4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KHRsUA&#10;AADcAAAADwAAAGRycy9kb3ducmV2LnhtbESPQWvCQBSE74L/YXmCN91Yi2jqKiIUvJSaGA+9vWZf&#10;k2D2bcyumv57VxA8DjPzDbNcd6YWV2pdZVnBZByBIM6trrhQkB0+R3MQziNrrC2Tgn9ysF71e0uM&#10;tb1xQtfUFyJA2MWooPS+iaV0eUkG3dg2xMH7s61BH2RbSN3iLcBNLd+iaCYNVhwWSmxoW1J+Si9G&#10;wWWRufP+Ozs3STLlHzlf/KbHL6WGg27zAcJT51/hZ3unFUxn7/A4E46AX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0odGxQAAANwAAAAPAAAAAAAAAAAAAAAAAJgCAABkcnMv&#10;ZG93bnJldi54bWxQSwUGAAAAAAQABAD1AAAAigMAAAAA&#10;" fillcolor="#77a0d5" stroked="f"/>
                  <v:rect id="Rectangle 375" o:spid="_x0000_s1382" style="position:absolute;left:6736;top:1454;width:12;height:4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epKsQA&#10;AADcAAAADwAAAGRycy9kb3ducmV2LnhtbESPT2vCQBTE74LfYXlCb2YTS21Js4oKitCT9t/1kX1N&#10;gtm3YXcT47fvFoQeh5n5DVOsR9OKgZxvLCvIkhQEcWl1w5WCj/f9/AWED8gaW8uk4EYe1qvppMBc&#10;2yufaDiHSkQI+xwV1CF0uZS+rMmgT2xHHL0f6wyGKF0ltcNrhJtWLtJ0KQ02HBdq7GhXU3k590ZB&#10;NTTP6eKrO2T9Db+3OmRvu/5TqYfZuHkFEWgM/+F7+6gVPC6f4O9MPAJ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XqSrEAAAA3AAAAA8AAAAAAAAAAAAAAAAAmAIAAGRycy9k&#10;b3ducmV2LnhtbFBLBQYAAAAABAAEAPUAAACJAwAAAAA=&#10;" fillcolor="#76a0d5" stroked="f"/>
                  <v:rect id="Rectangle 376" o:spid="_x0000_s1383" style="position:absolute;left:6748;top:1454;width:12;height:4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adX8QA&#10;AADcAAAADwAAAGRycy9kb3ducmV2LnhtbESPQWvCQBSE7wX/w/IEb3Wj0lBSVxGxIAWRaHp/ZF+T&#10;aPZtyG6T1F/fFQSPw8x8wyzXg6lFR62rLCuYTSMQxLnVFRcKsvPn6zsI55E11pZJwR85WK9GL0tM&#10;tO05pe7kCxEg7BJUUHrfJFK6vCSDbmob4uD92NagD7ItpG6xD3BTy3kUxdJgxWGhxIa2JeXX069R&#10;cPy++F2X7Y1+69Mj7g5Y3dIvpSbjYfMBwtPgn+FHe68VLOIY7mfCEZ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2nV/EAAAA3AAAAA8AAAAAAAAAAAAAAAAAmAIAAGRycy9k&#10;b3ducmV2LnhtbFBLBQYAAAAABAAEAPUAAACJAwAAAAA=&#10;" fillcolor="#769fd4" stroked="f"/>
                  <v:rect id="Rectangle 377" o:spid="_x0000_s1384" style="position:absolute;left:6760;top:1454;width:13;height:4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kULsQA&#10;AADcAAAADwAAAGRycy9kb3ducmV2LnhtbESPQWsCMRSE70L/Q3iFXqRmrdSV1ShSaPVot0U8Pjev&#10;u0s3L0uSavz3Rih4HGbmG2axiqYTJ3K+taxgPMpAEFdWt1wr+P56f56B8AFZY2eZFFzIw2r5MFhg&#10;oe2ZP+lUhlokCPsCFTQh9IWUvmrIoB/Znjh5P9YZDEm6WmqH5wQ3nXzJsqk02HJaaLCnt4aq3/LP&#10;KHClic7mG/9q4+4y3B/2x/7DKPX0GNdzEIFiuIf/21utYDLN4XYmHQG5v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ZFC7EAAAA3AAAAA8AAAAAAAAAAAAAAAAAmAIAAGRycy9k&#10;b3ducmV2LnhtbFBLBQYAAAAABAAEAPUAAACJAwAAAAA=&#10;" fillcolor="#759fd4" stroked="f"/>
                  <v:rect id="Rectangle 378" o:spid="_x0000_s1385" style="position:absolute;left:6773;top:1454;width:12;height:4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3k/sAA&#10;AADcAAAADwAAAGRycy9kb3ducmV2LnhtbERPy4rCMBTdC/5DuIK7MVWLSjWK+EA3wzAqri/NtS02&#10;N6WJWv16sxBcHs57tmhMKe5Uu8Kygn4vAkGcWl1wpuB03P5MQDiPrLG0TAqe5GAxb7dmmGj74H+6&#10;H3wmQgi7BBXk3leJlC7NyaDr2Yo4cBdbG/QB1pnUNT5CuCnlIIpG0mDBoSHHilY5pdfDzSg4x787&#10;lzWncfm3qQbxPn6tI/dSqttpllMQnhr/FX/ce61gOAprw5lwBOT8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G3k/sAAAADcAAAADwAAAAAAAAAAAAAAAACYAgAAZHJzL2Rvd25y&#10;ZXYueG1sUEsFBgAAAAAEAAQA9QAAAIUDAAAAAA==&#10;" fillcolor="#749fd4" stroked="f"/>
                  <v:rect id="Rectangle 379" o:spid="_x0000_s1386" style="position:absolute;left:6785;top:1454;width:25;height:4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aPKcYA&#10;AADcAAAADwAAAGRycy9kb3ducmV2LnhtbESPQWvCQBSE7wX/w/IEb3VjhdCmrhJEodhD2yi03h7Z&#10;1ySYfRt21yT++26h0OMwM98wq81oWtGT841lBYt5AoK4tLrhSsHpuL9/BOEDssbWMim4kYfNenK3&#10;wkzbgT+oL0IlIoR9hgrqELpMSl/WZNDPbUccvW/rDIYoXSW1wyHCTSsfkiSVBhuOCzV2tK2pvBRX&#10;oyAt3vbnr/x1cLfPfle15/euOeRKzaZj/gwi0Bj+w3/tF61gmT7B75l4BOT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yaPKcYAAADcAAAADwAAAAAAAAAAAAAAAACYAgAAZHJz&#10;L2Rvd25yZXYueG1sUEsFBgAAAAAEAAQA9QAAAIsDAAAAAA==&#10;" fillcolor="#749ed3" stroked="f"/>
                  <v:rect id="Rectangle 380" o:spid="_x0000_s1387" style="position:absolute;left:6810;top:1454;width:25;height:4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0yzr8A&#10;AADcAAAADwAAAGRycy9kb3ducmV2LnhtbERPz2vCMBS+C/4P4Q12EU2tEEc1irgJvU5l52fzbMua&#10;l5JE7f57cxB2/Ph+r7eD7cSdfGgda5jPMhDElTMt1xrOp8P0A0SIyAY7x6ThjwJsN+PRGgvjHvxN&#10;92OsRQrhUKCGJsa+kDJUDVkMM9cTJ+7qvMWYoK+l8fhI4baTeZYpabHl1NBgT/uGqt/jzWrwl1vu&#10;lOr3kwrnn6osf75Unmv9/jbsViAiDfFf/HKXRsNimeanM+kIyM0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JvTLOvwAAANwAAAAPAAAAAAAAAAAAAAAAAJgCAABkcnMvZG93bnJl&#10;di54bWxQSwUGAAAAAAQABAD1AAAAhAMAAAAA&#10;" fillcolor="#739dd2" stroked="f"/>
                  <v:rect id="Rectangle 381" o:spid="_x0000_s1388" style="position:absolute;left:6835;top:1454;width:12;height:4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1iyMMA&#10;AADcAAAADwAAAGRycy9kb3ducmV2LnhtbESPzYrCQBCE74LvMLTgTSfxJ0rWSZAFFy8ezO4DNJne&#10;JJjpCZnZGN9+RxA8FlX1FXXIR9OKgXrXWFYQLyMQxKXVDVcKfr5Piz0I55E1tpZJwYMc5Nl0csBU&#10;2ztfaSh8JQKEXYoKau+7VEpX1mTQLW1HHLxf2xv0QfaV1D3eA9y0chVFiTTYcFiosaPPmspb8WcU&#10;fA1JEjvTbC/X1bqQ0cV2J9ooNZ+Nxw8Qnkb/Dr/aZ61gvYvheSYcAZ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I1iyMMAAADcAAAADwAAAAAAAAAAAAAAAACYAgAAZHJzL2Rv&#10;d25yZXYueG1sUEsFBgAAAAAEAAQA9QAAAIgDAAAAAA==&#10;" fillcolor="#729dd2" stroked="f"/>
                  <v:rect id="Rectangle 382" o:spid="_x0000_s1389" style="position:absolute;left:6847;top:1454;width:12;height:4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YsuMQA&#10;AADcAAAADwAAAGRycy9kb3ducmV2LnhtbESPQWvCQBSE7wX/w/KE3urGWKpG11AKoT20B2N+wGP3&#10;mQSzb0N2a+K/7wpCj8PMfMPs88l24kqDbx0rWC4SEMTamZZrBdWpeNmA8AHZYOeYFNzIQ36YPe0x&#10;M27kI13LUIsIYZ+hgiaEPpPS64Ys+oXriaN3doPFEOVQSzPgGOG2k2mSvEmLLceFBnv6aEhfyl+r&#10;wH0e9ap8lbowVedu1Wk7feOPUs/z6X0HItAU/sOP9pdRsFqncD8Tj4A8/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62LLjEAAAA3AAAAA8AAAAAAAAAAAAAAAAAmAIAAGRycy9k&#10;b3ducmV2LnhtbFBLBQYAAAAABAAEAPUAAACJAwAAAAA=&#10;" fillcolor="#729cd1" stroked="f"/>
                  <v:rect id="Rectangle 383" o:spid="_x0000_s1390" style="position:absolute;left:6859;top:1454;width:25;height:4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koR8QA&#10;AADcAAAADwAAAGRycy9kb3ducmV2LnhtbESP0WrCQBRE3wv+w3IF33RjQ1uJriKFgmBBq37AJXtN&#10;VrN30+xqol/vFoQ+DjNzhpktOluJKzXeOFYwHiUgiHOnDRcKDvuv4QSED8gaK8ek4EYeFvPeywwz&#10;7Vr+oesuFCJC2GeooAyhzqT0eUkW/cjVxNE7usZiiLIppG6wjXBbydckeZcWDceFEmv6LCk/7y5W&#10;wdsh9VvD2w22m29/WZ9+jb2jUoN+t5yCCNSF//CzvdIK0o8U/s7EIy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9ZKEfEAAAA3AAAAA8AAAAAAAAAAAAAAAAAmAIAAGRycy9k&#10;b3ducmV2LnhtbFBLBQYAAAAABAAEAPUAAACJAwAAAAA=&#10;" fillcolor="#719cd1" stroked="f"/>
                  <v:rect id="Rectangle 384" o:spid="_x0000_s1391" style="position:absolute;left:6884;top:1454;width:25;height:4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IsDMcA&#10;AADcAAAADwAAAGRycy9kb3ducmV2LnhtbESP3WrCQBSE74W+w3IEb6TZGPsj0VVEEKWC0LSQXh6y&#10;xyQ0ezZk15i+fbdQ8HKYmW+Y1WYwjeipc7VlBbMoBkFcWF1zqeDzY/+4AOE8ssbGMin4IQeb9cNo&#10;ham2N36nPvOlCBB2KSqovG9TKV1RkUEX2ZY4eBfbGfRBdqXUHd4C3DQyieMXabDmsFBhS7uKiu/s&#10;ahT0pyRpz3leTw+H7Ll4m86//DFXajIetksQngZ/D/+3j1rB/PUJ/s6EIyD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wSLAzHAAAA3AAAAA8AAAAAAAAAAAAAAAAAmAIAAGRy&#10;cy9kb3ducmV2LnhtbFBLBQYAAAAABAAEAPUAAACMAwAAAAA=&#10;" fillcolor="#709bd0" stroked="f"/>
                  <v:rect id="Rectangle 385" o:spid="_x0000_s1392" style="position:absolute;left:6909;top:1454;width:12;height:4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Zsm8MA&#10;AADcAAAADwAAAGRycy9kb3ducmV2LnhtbESPQWsCMRSE7wX/Q3hCbzWrtla2RhGhxaN1FXp8bJ6b&#10;rcnLsom6/nsjCB6HmfmGmS06Z8WZ2lB7VjAcZCCIS69rrhTsiu+3KYgQkTVaz6TgSgEW897LDHPt&#10;L/xL522sRIJwyFGBibHJpQylIYdh4Bvi5B186zAm2VZSt3hJcGflKMsm0mHNacFgQytD5XF7cgrq&#10;zV9hx1NnDmvcD6/Ovo/+f7xSr/1u+QUiUhef4Ud7rRWMPz/gfiYdAT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5Zsm8MAAADcAAAADwAAAAAAAAAAAAAAAACYAgAAZHJzL2Rv&#10;d25yZXYueG1sUEsFBgAAAAAEAAQA9QAAAIgDAAAAAA==&#10;" fillcolor="#6f9ad0" stroked="f"/>
                  <v:rect id="Rectangle 386" o:spid="_x0000_s1393" style="position:absolute;left:6921;top:1454;width:13;height:4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lw8QA&#10;AADcAAAADwAAAGRycy9kb3ducmV2LnhtbESPT4vCMBTE7wt+h/AEL4umuqxKNYoKLrIn/+H50Tzb&#10;avNSmlirn94sLHgcZuY3zHTemELUVLncsoJ+LwJBnFidc6rgeFh3xyCcR9ZYWCYFD3Iwn7U+phhr&#10;e+cd1XufigBhF6OCzPsyltIlGRl0PVsSB+9sK4M+yCqVusJ7gJtCDqJoKA3mHBYyLGmVUXLd34yC&#10;5++S11tj+8VllNefu9XPkb5PSnXazWICwlPj3+H/9kYr+BoN4e9MOAJy9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7ZcPEAAAA3AAAAA8AAAAAAAAAAAAAAAAAmAIAAGRycy9k&#10;b3ducmV2LnhtbFBLBQYAAAAABAAEAPUAAACJAwAAAAA=&#10;" fillcolor="#6f9acf" stroked="f"/>
                  <v:rect id="Rectangle 387" o:spid="_x0000_s1394" style="position:absolute;left:6934;top:1454;width:12;height:4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vKsYA&#10;AADcAAAADwAAAGRycy9kb3ducmV2LnhtbESPUUvDQBCE34X+h2MFX6S9qGAl9lpKJVIqSG3TPi+5&#10;bRKa2wu5tYn/vicIPg4z8w0zWwyuURfqQu3ZwMMkAUVceFtzaSDfZ+MXUEGQLTaeycAPBVjMRzcz&#10;TK3v+YsuOylVhHBI0UAl0qZah6Iih2HiW+LonXznUKLsSm077CPcNfoxSZ61w5rjQoUtrSoqzrtv&#10;Z6C/fzu6D9nSNt8cPnN5z9xpnRlzdzssX0EJDfIf/muvrYGn6RR+z8Qjo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JvKsYAAADcAAAADwAAAAAAAAAAAAAAAACYAgAAZHJz&#10;L2Rvd25yZXYueG1sUEsFBgAAAAAEAAQA9QAAAIsDAAAAAA==&#10;" fillcolor="#6e99cf" stroked="f"/>
                  <v:rect id="Rectangle 388" o:spid="_x0000_s1395" style="position:absolute;left:6946;top:1454;width:12;height:4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cxA8QA&#10;AADcAAAADwAAAGRycy9kb3ducmV2LnhtbESPwW7CMAyG75N4h8hIu40UJg3UERCrhMR1HYiraby0&#10;W+JUTYDu7efDpB2t3//nz+vtGLy60ZC6yAbmswIUcRNtx87A8WP/tAKVMrJFH5kM/FCC7WbysMbS&#10;xju/063OTgmEU4kG2pz7UuvUtBQwzWJPLNlnHAJmGQen7YB3gQevF0XxogN2LBda7Klqqfmur0E0&#10;ltV5f3WXXe2P1eHy9uXnC3cy5nE67l5BZRrz//Jf+2ANPC/FVp4RAu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HMQPEAAAA3AAAAA8AAAAAAAAAAAAAAAAAmAIAAGRycy9k&#10;b3ducmV2LnhtbFBLBQYAAAAABAAEAPUAAACJAwAAAAA=&#10;" fillcolor="#6d99cf" stroked="f"/>
                  <v:rect id="Rectangle 389" o:spid="_x0000_s1396" style="position:absolute;left:6958;top:1454;width:13;height:4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v1q8MA&#10;AADcAAAADwAAAGRycy9kb3ducmV2LnhtbESPQYvCMBCF78L+hzALXkTTVXS1GkUEwduibu9jM7Zl&#10;m0lJYq3/3iwIHh9v3vfmrTadqUVLzleWFXyNEhDEudUVFwp+z/vhHIQPyBpry6TgQR4264/eClNt&#10;73yk9hQKESHsU1RQhtCkUvq8JIN+ZBvi6F2tMxiidIXUDu8Rbmo5TpKZNFhxbCixoV1J+d/pZuIb&#10;7XU3fvyE6a2btU2WDS4uqy5K9T+77RJEoC68j1/pg1Yw+V7A/5hIAL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Sv1q8MAAADcAAAADwAAAAAAAAAAAAAAAACYAgAAZHJzL2Rv&#10;d25yZXYueG1sUEsFBgAAAAAEAAQA9QAAAIgDAAAAAA==&#10;" fillcolor="#6d98ce" stroked="f"/>
                  <v:rect id="Rectangle 390" o:spid="_x0000_s1397" style="position:absolute;left:6971;top:1454;width:12;height:4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cUFsEA&#10;AADcAAAADwAAAGRycy9kb3ducmV2LnhtbERPz2vCMBS+C/sfwht4s+l0c1KNUoZC2W214PXRvLV1&#10;zUtNstr998thsOPH93t3mEwvRnK+s6zgKUlBENdWd9woqM6nxQaED8gae8uk4Ic8HPYPsx1m2t75&#10;g8YyNCKGsM9QQRvCkEnp65YM+sQOxJH7tM5giNA1Uju8x3DTy2WarqXBjmNDiwO9tVR/ld9GQVo0&#10;N3nh/Pg86Yr55f31WpBTav445VsQgabwL/5zF1rBahPnxzPxCMj9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RnFBbBAAAA3AAAAA8AAAAAAAAAAAAAAAAAmAIAAGRycy9kb3du&#10;cmV2LnhtbFBLBQYAAAAABAAEAPUAAACGAwAAAAA=&#10;" fillcolor="#6c98ce" stroked="f"/>
                  <v:rect id="Rectangle 391" o:spid="_x0000_s1398" style="position:absolute;left:6983;top:1454;width:13;height:4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zKGMQA&#10;AADcAAAADwAAAGRycy9kb3ducmV2LnhtbESPQWvCQBSE7wX/w/KE3uomKdgQXUUEoYGCNnrx9sg+&#10;k2D2bciuSfrvu4WCx2Hmm2HW28m0YqDeNZYVxIsIBHFpdcOVgsv58JaCcB5ZY2uZFPyQg+1m9rLG&#10;TNuRv2kofCVCCbsMFdTed5mUrqzJoFvYjjh4N9sb9EH2ldQ9jqHctDKJoqU02HBYqLGjfU3lvXgY&#10;Be+nfW6Se3LRXx9528TX41AeBqVe59NuBcLT5J/hf/pTBy6N4e9MOAJy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8yhjEAAAA3AAAAA8AAAAAAAAAAAAAAAAAmAIAAGRycy9k&#10;b3ducmV2LnhtbFBLBQYAAAAABAAEAPUAAACJAwAAAAA=&#10;" fillcolor="#6c97ce" stroked="f"/>
                  <v:rect id="Rectangle 392" o:spid="_x0000_s1399" style="position:absolute;left:6996;top:1454;width:12;height:4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g6TcUA&#10;AADcAAAADwAAAGRycy9kb3ducmV2LnhtbESPQWvCQBSE7wX/w/KE3upGqxJSVxFpS8FLTau9PrLP&#10;JJp9m2a3Sfz3bkHwOMzMN8xi1ZtKtNS40rKC8SgCQZxZXXKu4Pvr7SkG4TyyxsoyKbiQg9Vy8LDA&#10;RNuOd9SmPhcBwi5BBYX3dSKlywoy6Ea2Jg7e0TYGfZBNLnWDXYCbSk6iaC4NlhwWCqxpU1B2Tv+M&#10;AtrTrGunp/Qg2/fud/v68xnFrNTjsF+/gPDU+3v41v7QCp7jCfyfCUdAL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KDpNxQAAANwAAAAPAAAAAAAAAAAAAAAAAJgCAABkcnMv&#10;ZG93bnJldi54bWxQSwUGAAAAAAQABAD1AAAAigMAAAAA&#10;" fillcolor="#6b97ce" stroked="f"/>
                  <v:rect id="Rectangle 393" o:spid="_x0000_s1400" style="position:absolute;left:7008;top:1454;width:12;height:4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fMHcMA&#10;AADcAAAADwAAAGRycy9kb3ducmV2LnhtbESPwWrDMBBE74H+g9hCb7HsGGLjRgmhpVAMPTTpB2yt&#10;rW1irYykxPbfV4VAj8PMvGF2h9kM4kbO95YVZEkKgrixuudWwdf5bV2C8AFZ42CZFCzk4bB/WO2w&#10;0nbiT7qdQisihH2FCroQxkpK33Rk0Cd2JI7ej3UGQ5SuldrhFOFmkJs03UqDPceFDkd66ai5nK5G&#10;wVBks/8o6xpfe5NlOv8u7OKUenqcj88gAs3hP3xvv2sFeZnD35l4BOT+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bfMHcMAAADcAAAADwAAAAAAAAAAAAAAAACYAgAAZHJzL2Rv&#10;d25yZXYueG1sUEsFBgAAAAAEAAQA9QAAAIgDAAAAAA==&#10;" fillcolor="#6b97cd" stroked="f"/>
                  <v:rect id="Rectangle 394" o:spid="_x0000_s1401" style="position:absolute;left:7020;top:1454;width:25;height:4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c8cMIA&#10;AADcAAAADwAAAGRycy9kb3ducmV2LnhtbESPzarCMBSE94LvEI5wd5r6g2g1igiCu4teRd0dmmNb&#10;bE5qE2t9eyNccDnMzDfMfNmYQtRUudyygn4vAkGcWJ1zquDwt+lOQDiPrLGwTApe5GC5aLfmGGv7&#10;5B3Ve5+KAGEXo4LM+zKW0iUZGXQ9WxIH72orgz7IKpW6wmeAm0IOomgsDeYcFjIsaZ1Rcts/jAI8&#10;rc5Uj+qchuXd/EbuMj3SRamfTrOagfDU+G/4v73VCoaTEXzOhCMgF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hzxwwgAAANwAAAAPAAAAAAAAAAAAAAAAAJgCAABkcnMvZG93&#10;bnJldi54bWxQSwUGAAAAAAQABAD1AAAAhwMAAAAA&#10;" fillcolor="#6a96cd" stroked="f"/>
                  <v:rect id="Rectangle 395" o:spid="_x0000_s1402" style="position:absolute;left:7045;top:1454;width:25;height:4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7G8MA&#10;AADcAAAADwAAAGRycy9kb3ducmV2LnhtbESPQYvCMBSE78L+h/AEb5qqKFJNZVlQ18MerP6AR/O2&#10;LW1eShM1+us3woLHYWa+YTbbYFpxo97VlhVMJwkI4sLqmksFl/NuvALhPLLG1jIpeJCDbfYx2GCq&#10;7Z1PdMt9KSKEXYoKKu+7VEpXVGTQTWxHHL1f2xv0Ufal1D3eI9y0cpYkS2mw5rhQYUdfFRVNfjUK&#10;nuE5m5u8kT+nh2/xsD+Gw/mo1GgYPtcgPAX/Dv+3v7WC+WoBrzPxCMj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Q/7G8MAAADcAAAADwAAAAAAAAAAAAAAAACYAgAAZHJzL2Rv&#10;d25yZXYueG1sUEsFBgAAAAAEAAQA9QAAAIgDAAAAAA==&#10;" fillcolor="#6995cc" stroked="f"/>
                  <v:rect id="Rectangle 396" o:spid="_x0000_s1403" style="position:absolute;left:7070;top:1454;width:12;height:4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WRYcQA&#10;AADcAAAADwAAAGRycy9kb3ducmV2LnhtbESPQWvCQBSE70L/w/IKXkrdVNHG6CoqVDxaK4K3R/aZ&#10;Dc2+Ddmtif/eFQoeh5n5hpkvO1uJKzW+dKzgY5CAIM6dLrlQcPz5ek9B+ICssXJMCm7kYbl46c0x&#10;067lb7oeQiEihH2GCkwIdSalzw1Z9ANXE0fv4hqLIcqmkLrBNsJtJYdJMpEWS44LBmvaGMp/D39W&#10;gTSbvTy303V92Y6np92nt/SWKtV/7VYzEIG68Az/t3dawSidwONMPAJyc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VkWHEAAAA3AAAAA8AAAAAAAAAAAAAAAAAmAIAAGRycy9k&#10;b3ducmV2LnhtbFBLBQYAAAAABAAEAPUAAACJAwAAAAA=&#10;" fillcolor="#6894cc" stroked="f"/>
                  <v:rect id="Rectangle 397" o:spid="_x0000_s1404" style="position:absolute;left:7082;top:1454;width:13;height:4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kpoMYA&#10;AADcAAAADwAAAGRycy9kb3ducmV2LnhtbESP3WoCMRSE7wu+QzhC72qirVVWo6hQalvB3wc43Zzu&#10;Lm5OliTV7ds3BaGXw8x8w0znra3FhXyoHGvo9xQI4tyZigsNp+PLwxhEiMgGa8ek4YcCzGeduylm&#10;xl15T5dDLESCcMhQQxljk0kZ8pIshp5riJP35bzFmKQvpPF4TXBby4FSz9JixWmhxIZWJeXnw7fV&#10;8D58Vcudf1Pr0+jjafkZF2a7KbS+77aLCYhIbfwP39pro+FxPIK/M+kIyN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xkpoMYAAADcAAAADwAAAAAAAAAAAAAAAACYAgAAZHJz&#10;L2Rvd25yZXYueG1sUEsFBgAAAAAEAAQA9QAAAIsDAAAAAA==&#10;" fillcolor="#6894cb" stroked="f"/>
                  <v:rect id="Rectangle 398" o:spid="_x0000_s1405" style="position:absolute;left:7095;top:1454;width:12;height:4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7p2cIA&#10;AADcAAAADwAAAGRycy9kb3ducmV2LnhtbERPTYvCMBC9C/6HMIIX0VQFkWoUWbYgHlzUXfQ428w2&#10;xWZSmqj1328OgsfH+16uW1uJOzW+dKxgPEpAEOdOl1wo+D5lwzkIH5A1Vo5JwZM8rFfdzhJT7R58&#10;oPsxFCKGsE9RgQmhTqX0uSGLfuRq4sj9ucZiiLAppG7wEcNtJSdJMpMWS44NBmv6MJRfjzeroPi5&#10;lIdB9nvdnJ38NLtsNth/7ZTq99rNAkSgNrzFL/dWK5jO49p4Jh4Buf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HunZwgAAANwAAAAPAAAAAAAAAAAAAAAAAJgCAABkcnMvZG93&#10;bnJldi54bWxQSwUGAAAAAAQABAD1AAAAhwMAAAAA&#10;" fillcolor="#6793cb" stroked="f"/>
                  <v:rect id="Rectangle 399" o:spid="_x0000_s1406" style="position:absolute;left:7107;top:1454;width:12;height:4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fqAcQA&#10;AADcAAAADwAAAGRycy9kb3ducmV2LnhtbESPQWsCMRSE7wX/Q3hCL6VmVRDdGkWEgqdSVwWPr5vX&#10;ZHHzsmzSdf33jSB4HGbmG2a57l0tOmpD5VnBeJSBIC69rtgoOB4+3+cgQkTWWHsmBTcKsF4NXpaY&#10;a3/lPXVFNCJBOOSowMbY5FKG0pLDMPINcfJ+feswJtkaqVu8Jrir5STLZtJhxWnBYkNbS+Wl+HMK&#10;vk1xsD8b/XY67835qypuXZhtlXod9psPEJH6+Aw/2jutYDpfwP1MOg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X6gHEAAAA3AAAAA8AAAAAAAAAAAAAAAAAmAIAAGRycy9k&#10;b3ducmV2LnhtbFBLBQYAAAAABAAEAPUAAACJAwAAAAA=&#10;" fillcolor="#6793ca" stroked="f"/>
                  <v:rect id="Rectangle 400" o:spid="_x0000_s1407" style="position:absolute;left:7119;top:1454;width:25;height:4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2II8QA&#10;AADcAAAADwAAAGRycy9kb3ducmV2LnhtbERPz0/CMBS+k/A/NI/EG3RKQnRSCCESPYBB9OLtuT7X&#10;yfo627KN/54eSDh++X7Pl72tRUs+VI4V3E8yEMSF0xWXCr4+N+NHECEia6wdk4IzBVguhoM55tp1&#10;/EHtIZYihXDIUYGJscmlDIUhi2HiGuLE/TpvMSboS6k9dinc1vIhy2bSYsWpwWBDa0PF8XCyClZm&#10;t+lefPX9V2/3rz/F/3u7nZ6Uuhv1q2cQkfp4E1/db1rB9CnNT2fSEZCL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79iCPEAAAA3AAAAA8AAAAAAAAAAAAAAAAAmAIAAGRycy9k&#10;b3ducmV2LnhtbFBLBQYAAAAABAAEAPUAAACJAwAAAAA=&#10;" fillcolor="#6692ca" stroked="f"/>
                  <v:rect id="Rectangle 401" o:spid="_x0000_s1408" style="position:absolute;left:7144;top:1454;width:25;height:4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ZPG8MA&#10;AADcAAAADwAAAGRycy9kb3ducmV2LnhtbESPzWrDMBCE74G+g9hCLqGR00JJHMshpJT26J88wGJt&#10;bRNrZSQ1cfz0VaHQ4zAz3zDZYTKDuJLzvWUFm3UCgrixuudWwbl+f9qC8AFZ42CZFNzJwyF/WGSY&#10;anvjkq5VaEWEsE9RQRfCmErpm44M+rUdiaP3ZZ3BEKVrpXZ4i3AzyOckeZUGe44LHY506qi5VN9G&#10;QUGIb6bl0tczueLDzNNuNSu1fJyOexCBpvAf/mt/agUvuw38nolHQO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KZPG8MAAADcAAAADwAAAAAAAAAAAAAAAACYAgAAZHJzL2Rv&#10;d25yZXYueG1sUEsFBgAAAAAEAAQA9QAAAIgDAAAAAA==&#10;" fillcolor="#6591c9" stroked="f"/>
                  <v:rect id="Rectangle 402" o:spid="_x0000_s1409" style="position:absolute;left:7169;top:1454;width:12;height:4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D6j8UA&#10;AADcAAAADwAAAGRycy9kb3ducmV2LnhtbESPQWvCQBSE74X+h+UJvelGS22NrlIChUJRaar3R/aZ&#10;BLNv4+7GpP++Kwg9DjPzDbPaDKYRV3K+tqxgOklAEBdW11wqOPx8jN9A+ICssbFMCn7Jw2b9+LDC&#10;VNuev+mah1JECPsUFVQhtKmUvqjIoJ/Yljh6J+sMhihdKbXDPsJNI2dJMpcGa44LFbaUVVSc884o&#10;2OovPi+yy8u+7y6ued3l3VFnSj2NhvcliEBD+A/f259awfNiBrcz8QjI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0PqPxQAAANwAAAAPAAAAAAAAAAAAAAAAAJgCAABkcnMv&#10;ZG93bnJldi54bWxQSwUGAAAAAAQABAD1AAAAigMAAAAA&#10;" fillcolor="#6491c9" stroked="f"/>
                  <v:rect id="Rectangle 403" o:spid="_x0000_s1410" style="position:absolute;left:7181;top:1454;width:13;height:4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IDbsUA&#10;AADcAAAADwAAAGRycy9kb3ducmV2LnhtbESPQWvCQBSE7wX/w/IEb3WTCiVG1yBWoYUWWhX0+Mw+&#10;s8Hs25BdNf333UKhx2FmvmHmRW8bcaPO144VpOMEBHHpdM2Vgv1u85iB8AFZY+OYFHyTh2IxeJhj&#10;rt2dv+i2DZWIEPY5KjAhtLmUvjRk0Y9dSxy9s+sshii7SuoO7xFuG/mUJM/SYs1xwWBLK0PlZXu1&#10;Cj6Oh5ClK2n05+mlfpPrd4smU2o07JczEIH68B/+a79qBZPpBH7PxCMgF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MgNuxQAAANwAAAAPAAAAAAAAAAAAAAAAAJgCAABkcnMv&#10;ZG93bnJldi54bWxQSwUGAAAAAAQABAD1AAAAigMAAAAA&#10;" fillcolor="#6490c8" stroked="f"/>
                  <v:rect id="Rectangle 404" o:spid="_x0000_s1411" style="position:absolute;left:7194;top:1454;width:12;height:4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HIxscA&#10;AADcAAAADwAAAGRycy9kb3ducmV2LnhtbESPzW7CMBCE75X6DtZW4lacQkshxaD+CKkHODRw4LiK&#10;t7FpvI5ilwSeHleqxHE0M99o5sve1eJIbbCeFTwMMxDEpdeWKwW77ep+CiJEZI21Z1JwogDLxe3N&#10;HHPtO/6iYxErkSAcclRgYmxyKUNpyGEY+oY4ed++dRiTbCupW+wS3NVylGUT6dByWjDY0Luh8qf4&#10;dQpGh6fpx3lvcbI+FB3urdk8796UGtz1ry8gIvXxGv5vf2oF49kj/J1JR0AuL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txyMbHAAAA3AAAAA8AAAAAAAAAAAAAAAAAmAIAAGRy&#10;cy9kb3ducmV2LnhtbFBLBQYAAAAABAAEAPUAAACMAwAAAAA=&#10;" fillcolor="#6390c8" stroked="f"/>
                  <v:rect id="Rectangle 405" o:spid="_x0000_s1412" style="position:absolute;left:7206;top:1454;width:12;height:4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wliscA&#10;AADcAAAADwAAAGRycy9kb3ducmV2LnhtbESPT2vCQBTE74LfYXmF3nRTqyWmriKBlir24J+DvT2y&#10;zySYfRuy2xi/vSsIHoeZ+Q0zW3SmEi01rrSs4G0YgSDOrC45V3DYfw1iEM4ja6wsk4IrOVjM+70Z&#10;JtpeeEvtzuciQNglqKDwvk6kdFlBBt3Q1sTBO9nGoA+yyaVu8BLgppKjKPqQBksOCwXWlBaUnXf/&#10;RkE87lbn03o93n//pb+j1XHTpteNUq8v3fIThKfOP8OP9o9W8D6dwP1MOAJyf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TMJYrHAAAA3AAAAA8AAAAAAAAAAAAAAAAAmAIAAGRy&#10;cy9kb3ducmV2LnhtbFBLBQYAAAAABAAEAPUAAACMAwAAAAA=&#10;" fillcolor="#638fc8" stroked="f"/>
                  <v:rect id="Rectangle 406" o:spid="_x0000_s1413" style="position:absolute;left:7218;top:1454;width:13;height:4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u9C8UA&#10;AADcAAAADwAAAGRycy9kb3ducmV2LnhtbESPzWrDMBCE74W8g9hAbo2cBOzUjRLSgEOPbdpLbou1&#10;tZ1aKyOp/nn7qFDocZiZb5jdYTSt6Mn5xrKC1TIBQVxa3XCl4POjeNyC8AFZY2uZFEzk4bCfPeww&#10;13bgd+ovoRIRwj5HBXUIXS6lL2sy6Je2I47el3UGQ5SuktrhEOGmleskSaXBhuNCjR2daiq/Lz9G&#10;wc2uk8JN29s1O0/mJVybtzQ7KbWYj8dnEIHG8B/+a79qBZunFH7PxCMg9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u70LxQAAANwAAAAPAAAAAAAAAAAAAAAAAJgCAABkcnMv&#10;ZG93bnJldi54bWxQSwUGAAAAAAQABAD1AAAAigMAAAAA&#10;" fillcolor="#628fc8" stroked="f"/>
                  <v:rect id="Rectangle 407" o:spid="_x0000_s1414" style="position:absolute;left:7231;top:1454;width:12;height:4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F6AMUA&#10;AADcAAAADwAAAGRycy9kb3ducmV2LnhtbESPQWvCQBSE74X+h+UVvOmmEdqauooKWkGkqBGvj+xr&#10;Epp9G7JrEv+9WxB6HGbmG2Y6700lWmpcaVnB6ygCQZxZXXKuID2thx8gnEfWWFkmBTdyMJ89P00x&#10;0bbjA7VHn4sAYZeggsL7OpHSZQUZdCNbEwfvxzYGfZBNLnWDXYCbSsZR9CYNlhwWCqxpVVD2e7wa&#10;BV/dN5l038YpL+vlabeKz+1lo9TgpV98gvDU+//wo73VCsaTd/g7E46An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oXoAxQAAANwAAAAPAAAAAAAAAAAAAAAAAJgCAABkcnMv&#10;ZG93bnJldi54bWxQSwUGAAAAAAQABAD1AAAAigMAAAAA&#10;" fillcolor="#618fc7" stroked="f"/>
                  <v:rect id="Rectangle 408" o:spid="_x0000_s1415" style="position:absolute;left:7243;top:1454;width:13;height:4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acEA&#10;AADcAAAADwAAAGRycy9kb3ducmV2LnhtbERPyU7DMBC9I/UfrKnUG3VaJERD3Qo1asqVgHoexZM4&#10;EI9D7Cz9+/qAxPHp7fvjbFsxUu8bxwo26wQEcel0w7WCr8/z4wsIH5A1to5JwY08HA+Lhz2m2k38&#10;QWMRahFD2KeowITQpVL60pBFv3YdceQq11sMEfa11D1OMdy2cpskz9Jiw7HBYEcnQ+VPMVgFVd7I&#10;8y4bTL79zarvKePr1V2UWi3nt1cQgebwL/5zv2sFT7u4Np6JR0Ae7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xhfmnBAAAA3AAAAA8AAAAAAAAAAAAAAAAAmAIAAGRycy9kb3du&#10;cmV2LnhtbFBLBQYAAAAABAAEAPUAAACGAwAAAAA=&#10;" fillcolor="#618ec7" stroked="f"/>
                  <v:rect id="Rectangle 409" o:spid="_x0000_s1416" style="position:absolute;left:7256;top:1454;width:12;height:4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obk8MA&#10;AADcAAAADwAAAGRycy9kb3ducmV2LnhtbESPQYvCMBSE78L+h/AWvGnqroqtRtldVLzaevD4bJ5t&#10;sXkpTVbrvzeC4HGYmW+YxaoztbhS6yrLCkbDCARxbnXFhYJDthnMQDiPrLG2TAru5GC1/OgtMNH2&#10;xnu6pr4QAcIuQQWl900ipctLMuiGtiEO3tm2Bn2QbSF1i7cAN7X8iqKpNFhxWCixob+S8kv6bxRk&#10;dpxttvL4uz7dd9H0kOqJv8RK9T+7nzkIT51/h1/tnVbwHcfwPBOOgF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xobk8MAAADcAAAADwAAAAAAAAAAAAAAAACYAgAAZHJzL2Rv&#10;d25yZXYueG1sUEsFBgAAAAAEAAQA9QAAAIgDAAAAAA==&#10;" fillcolor="#608ec7" stroked="f"/>
                  <v:rect id="Rectangle 410" o:spid="_x0000_s1417" style="position:absolute;left:7268;top:1454;width:12;height:4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3oosEA&#10;AADcAAAADwAAAGRycy9kb3ducmV2LnhtbERP3WrCMBS+H/gO4QjerYnbsFKNMgaD4tVa9wBnzbEt&#10;Nie1yWy7p18uBrv8+P73x8l24k6Dbx1rWCcKBHHlTMu1hs/z++MWhA/IBjvHpGEmD8fD4mGPmXEj&#10;F3QvQy1iCPsMNTQh9JmUvmrIok9cTxy5ixsshgiHWpoBxxhuO/mk1EZabDk2NNjTW0PVtfy2Gqqy&#10;v6U/G1b5V/qBNJ+K+bkttF4tp9cdiEBT+Bf/uXOj4UXF+fFMPALy8A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5N6KLBAAAA3AAAAA8AAAAAAAAAAAAAAAAAmAIAAGRycy9kb3du&#10;cmV2LnhtbFBLBQYAAAAABAAEAPUAAACGAwAAAAA=&#10;" fillcolor="#608ec6" stroked="f"/>
                  <v:rect id="Rectangle 411" o:spid="_x0000_s1418" style="position:absolute;left:7280;top:1454;width:25;height:4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OBt8QA&#10;AADcAAAADwAAAGRycy9kb3ducmV2LnhtbESPzYrCMBSF9wO+Q7jCbAZNHUSkGkVEcTazsCpur821&#10;LTY3JYm1M09vhIFZHs7Px5kvO1OLlpyvLCsYDRMQxLnVFRcKjoftYArCB2SNtWVS8EMelove2xxT&#10;bR+8pzYLhYgj7FNUUIbQpFL6vCSDfmgb4uhdrTMYonSF1A4fcdzU8jNJJtJgxZFQYkPrkvJbdjcR&#10;ssu+i7Y+fVx+W6cn3aranI9rpd773WoGIlAX/sN/7S+tYJyM4HUmHgG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TgbfEAAAA3AAAAA8AAAAAAAAAAAAAAAAAmAIAAGRycy9k&#10;b3ducmV2LnhtbFBLBQYAAAAABAAEAPUAAACJAwAAAAA=&#10;" fillcolor="#5f8dc6" stroked="f"/>
                  <v:rect id="Rectangle 412" o:spid="_x0000_s1419" style="position:absolute;left:7305;top:1454;width:13;height:4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usz8YA&#10;AADcAAAADwAAAGRycy9kb3ducmV2LnhtbESPwWrDMBBE74X+g9hCL6WRkxQ3OFGMSQmEXEJdf8Bi&#10;bWxTa+VKSuz8fVQo9DjMzBtmk0+mF1dyvrOsYD5LQBDXVnfcKKi+9q8rED4ga+wtk4Ibeci3jw8b&#10;zLQd+ZOuZWhEhLDPUEEbwpBJ6euWDPqZHYijd7bOYIjSNVI7HCPc9HKRJKk02HFcaHGgXUv1d3kx&#10;Co7Tx35cuuXPpbLvqxRfTodjcVLq+Wkq1iACTeE//Nc+aAVvyQJ+z8QjIL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Busz8YAAADcAAAADwAAAAAAAAAAAAAAAACYAgAAZHJz&#10;L2Rvd25yZXYueG1sUEsFBgAAAAAEAAQA9QAAAIsDAAAAAA==&#10;" fillcolor="#5e8cc6" stroked="f"/>
                  <v:rect id="Rectangle 413" o:spid="_x0000_s1420" style="position:absolute;left:7318;top:1454;width:12;height:4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U8A8cA&#10;AADcAAAADwAAAGRycy9kb3ducmV2LnhtbESPQWvCQBSE74X+h+UVvBTdVG0oqWsoghCFHrQF8faa&#10;fU1ism9DdjXx37sFocdhZr5hFulgGnGhzlWWFbxMIhDEudUVFwq+v9bjNxDOI2tsLJOCKzlIl48P&#10;C0y07XlHl70vRICwS1BB6X2bSOnykgy6iW2Jg/drO4M+yK6QusM+wE0jp1EUS4MVh4USW1qVlNf7&#10;s1Ew/WnjQ7w9zernzSFrTqvt8fUTlRo9DR/vIDwN/j98b2dawTyawd+ZcATk8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mFPAPHAAAA3AAAAA8AAAAAAAAAAAAAAAAAmAIAAGRy&#10;cy9kb3ducmV2LnhtbFBLBQYAAAAABAAEAPUAAACMAwAAAAA=&#10;" fillcolor="#5e8cc5" stroked="f"/>
                  <v:rect id="Rectangle 414" o:spid="_x0000_s1421" style="position:absolute;left:7330;top:1454;width:25;height:4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dy28IA&#10;AADcAAAADwAAAGRycy9kb3ducmV2LnhtbESPQYvCMBSE74L/ITxhb5oqorvVKCqsehLsLnp9NG/b&#10;ss1LaWJb/70RBI/DzHzDLNedKUVDtSssKxiPIhDEqdUFZwp+f76HnyCcR9ZYWiYFd3KwXvV7S4y1&#10;bflMTeIzESDsYlSQe1/FUro0J4NuZCvi4P3Z2qAPss6krrENcFPKSRTNpMGCw0KOFe1ySv+Tm1GQ&#10;fB1ofjq3l/2Vs8a2TVfhdavUx6DbLEB46vw7/GoftYJpNIXnmXAE5O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13LbwgAAANwAAAAPAAAAAAAAAAAAAAAAAJgCAABkcnMvZG93&#10;bnJldi54bWxQSwUGAAAAAAQABAD1AAAAhwMAAAAA&#10;" fillcolor="#5d8bc5" stroked="f"/>
                  <v:rect id="Rectangle 415" o:spid="_x0000_s1422" style="position:absolute;left:7355;top:1454;width:24;height:4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rZ5sYA&#10;AADcAAAADwAAAGRycy9kb3ducmV2LnhtbESPX0vDQBDE3wW/w7GCL9LeKTWVtNcSREFQH/oH7OM2&#10;tyYhub2QW9v47T1B8HGYmd8wy/XoO3WiITaBLdxODSjiMriGKwv73fPkAVQUZIddYLLwTRHWq8uL&#10;JeYunHlDp61UKkE45mihFulzrWNZk8c4DT1x8j7D4FGSHCrtBjwnuO/0nTGZ9thwWqixp8eaynb7&#10;5S0c2tlbJq+beftRHOW9uMGno8msvb4aiwUooVH+w3/tF2dhZu7h90w6Anr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NrZ5sYAAADcAAAADwAAAAAAAAAAAAAAAACYAgAAZHJz&#10;L2Rvd25yZXYueG1sUEsFBgAAAAAEAAQA9QAAAIsDAAAAAA==&#10;" fillcolor="#5c8ac4" stroked="f"/>
                  <v:rect id="Rectangle 416" o:spid="_x0000_s1423" style="position:absolute;left:7379;top:1454;width:25;height:4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ChdMQA&#10;AADcAAAADwAAAGRycy9kb3ducmV2LnhtbESPQWsCMRSE74X+h/AKXkSzSpG6GqVUhYIgaEWvj81z&#10;s7h5WTfRXf+9KQgeh5n5hpnOW1uKG9W+cKxg0E9AEGdOF5wr2P+tel8gfEDWWDomBXfyMJ+9v00x&#10;1a7hLd12IRcRwj5FBSaEKpXSZ4Ys+r6riKN3crXFEGWdS11jE+G2lMMkGUmLBccFgxX9GMrOu6tV&#10;sB0fN5e16baHxi42xSnv7s2SlOp8tN8TEIHa8Ao/279awWcygv8z8QjI2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4woXTEAAAA3AAAAA8AAAAAAAAAAAAAAAAAmAIAAGRycy9k&#10;b3ducmV2LnhtbFBLBQYAAAAABAAEAPUAAACJAwAAAAA=&#10;" fillcolor="#5b89c4" stroked="f"/>
                  <v:rect id="Rectangle 417" o:spid="_x0000_s1424" style="position:absolute;left:7404;top:1454;width:25;height:4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WaC8UA&#10;AADcAAAADwAAAGRycy9kb3ducmV2LnhtbESPQWsCMRSE74L/ITyht5rdIlW2RilthVIo1NVDj8/N&#10;c3dp8rJs4hr/fSMIHoeZ+YZZrqM1YqDet44V5NMMBHHldMu1gv1u87gA4QOyRuOYFFzIw3o1Hi2x&#10;0O7MWxrKUIsEYV+ggiaErpDSVw1Z9FPXESfv6HqLIcm+lrrHc4JbI5+y7FlabDktNNjRW0PVX3my&#10;CoaPzVzG3SUP9vvnN+bGfL0fcqUeJvH1BUSgGO7hW/tTK5hlc7ieSUdAr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RZoLxQAAANwAAAAPAAAAAAAAAAAAAAAAAJgCAABkcnMv&#10;ZG93bnJldi54bWxQSwUGAAAAAAQABAD1AAAAigMAAAAA&#10;" fillcolor="#5a88c3" stroked="f"/>
                  <v:rect id="Rectangle 418" o:spid="_x0000_s1425" style="position:absolute;left:7429;top:1454;width:12;height:4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Z/vcAA&#10;AADcAAAADwAAAGRycy9kb3ducmV2LnhtbERPy4rCMBTdC/5DuAPuNJ0iMlRjGQaLgis7fsC1uX1g&#10;c1ObWKtfbxYDszyc9yYdTSsG6l1jWcHnIgJBXFjdcKXg/JvNv0A4j6yxtUwKnuQg3U4nG0y0ffCJ&#10;htxXIoSwS1BB7X2XSOmKmgy6he2IA1fa3qAPsK+k7vERwk0r4yhaSYMNh4YaO/qpqbjmd6NgXz6P&#10;+eV12d2WBuNYd2U+ZoNSs4/xew3C0+j/xX/ug1awjMLacCYcAb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SZ/vcAAAADcAAAADwAAAAAAAAAAAAAAAACYAgAAZHJzL2Rvd25y&#10;ZXYueG1sUEsFBgAAAAAEAAQA9QAAAIUDAAAAAA==&#10;" fillcolor="#5988c3" stroked="f"/>
                  <v:rect id="Rectangle 419" o:spid="_x0000_s1426" style="position:absolute;left:7441;top:1454;width:13;height:4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s60sYA&#10;AADcAAAADwAAAGRycy9kb3ducmV2LnhtbESPT2sCMRTE74V+h/AK3mpWrX+6NYoI2oKLoPbQ3h6b&#10;193FzcuSRF2/vSkIHoeZ+Q0znbemFmdyvrKsoNdNQBDnVldcKPg+rF4nIHxA1lhbJgVX8jCfPT9N&#10;MdX2wjs670MhIoR9igrKEJpUSp+XZNB3bUMcvT/rDIYoXSG1w0uEm1r2k2QkDVYcF0psaFlSftyf&#10;jAI9cLtt2/vMTHY8rX8zufkZLsdKdV7axQeIQG14hO/tL63gLXmH/zPxCMjZ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4s60sYAAADcAAAADwAAAAAAAAAAAAAAAACYAgAAZHJz&#10;L2Rvd25yZXYueG1sUEsFBgAAAAAEAAQA9QAAAIsDAAAAAA==&#10;" fillcolor="#5987c2" stroked="f"/>
                  <v:rect id="Rectangle 420" o:spid="_x0000_s1427" style="position:absolute;left:7454;top:1454;width:12;height:4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4gn8UA&#10;AADcAAAADwAAAGRycy9kb3ducmV2LnhtbESPwU7CQBCG7ya+w2ZMvMkWYtQUFoIYYy+GFIxch+7Q&#10;Fruzm+4C9e2Zg4nHyT//N9/MFoPr1Jn62Ho2MB5loIgrb1uuDXxt3x9eQMWEbLHzTAZ+KcJifnsz&#10;w9z6C5d03qRaCYRjjgaalEKudawachhHPhBLdvC9wyRjX2vb40XgrtOTLHvSDluWCw0GWjVU/WxO&#10;TjQ+T7s3Lr7D+rkcPoqwfcXjvjTm/m5YTkElGtL/8l+7sAYex6IvzwgB9P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iCfxQAAANwAAAAPAAAAAAAAAAAAAAAAAJgCAABkcnMv&#10;ZG93bnJldi54bWxQSwUGAAAAAAQABAD1AAAAigMAAAAA&#10;" fillcolor="#5887c2" stroked="f"/>
                  <v:rect id="Rectangle 421" o:spid="_x0000_s1428" style="position:absolute;left:7466;top:1454;width:12;height:4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WasMcA&#10;AADcAAAADwAAAGRycy9kb3ducmV2LnhtbESPT0sDMRTE74LfITzBm82uqG3XpkUFsVB66D9Kb4/N&#10;c7Pt5mVN0nb105uC4HGYmd8wo0lnG3EiH2rHCvJeBoK4dLrmSsF69X43ABEissbGMSn4pgCT8fXV&#10;CAvtzryg0zJWIkE4FKjAxNgWUobSkMXQcy1x8j6dtxiT9JXUHs8Jbht5n2VP0mLNacFgS2+GysPy&#10;aBUczeN2s5s3P74/XH3Vs4/Z6568Urc33csziEhd/A//tadawUOew+VMOgJy/A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kFmrDHAAAA3AAAAA8AAAAAAAAAAAAAAAAAmAIAAGRy&#10;cy9kb3ducmV2LnhtbFBLBQYAAAAABAAEAPUAAACMAwAAAAA=&#10;" fillcolor="#5886c2" stroked="f"/>
                  <v:rect id="Rectangle 422" o:spid="_x0000_s1429" style="position:absolute;left:7478;top:1454;width:13;height:4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NpM8UA&#10;AADcAAAADwAAAGRycy9kb3ducmV2LnhtbESPQWvCQBCF7wX/wzJCb3WTYEuJriJCY70Ipgoeh+yY&#10;DWZnQ3ar8d+7BaHHx5v3vXnz5WBbcaXeN44VpJMEBHHldMO1gsPP19snCB+QNbaOScGdPCwXo5c5&#10;5trdeE/XMtQiQtjnqMCE0OVS+sqQRT9xHXH0zq63GKLsa6l7vEW4bWWWJB/SYsOxwWBHa0PVpfy1&#10;8Q1TXKpNttsXZVbc6f18LE7bVKnX8bCagQg0hP/jZ/pbK5imGfyNiQS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A2kzxQAAANwAAAAPAAAAAAAAAAAAAAAAAJgCAABkcnMv&#10;ZG93bnJldi54bWxQSwUGAAAAAAQABAD1AAAAigMAAAAA&#10;" fillcolor="#5786c1" stroked="f"/>
                </v:group>
                <v:rect id="Rectangle 424" o:spid="_x0000_s1430" style="position:absolute;left:47567;top:9232;width:77;height:28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EdE8UA&#10;AADcAAAADwAAAGRycy9kb3ducmV2LnhtbESPQWvCQBSE74X+h+UVems2apGaukpRijlW2+r1kX0m&#10;0ezbkH1q/PfdguBxmJlvmOm8d406UxdqzwYGSQqKuPC25tLAz/fnyxuoIMgWG89k4EoB5rPHhylm&#10;1l94TeeNlCpCOGRooBJpM61DUZHDkPiWOHp73zmUKLtS2w4vEe4aPUzTsXZYc1yosKVFRcVxc3IG&#10;Rtff/eTrONkelodhuxrn+U7EG/P81H+8gxLq5R6+tXNr4HUwgv8z8Qjo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MR0TxQAAANwAAAAPAAAAAAAAAAAAAAAAAJgCAABkcnMv&#10;ZG93bnJldi54bWxQSwUGAAAAAAQABAD1AAAAigMAAAAA&#10;" fillcolor="#5785c1" stroked="f"/>
                <v:rect id="Rectangle 425" o:spid="_x0000_s1431" style="position:absolute;left:47644;top:9232;width:82;height:28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4q2cQA&#10;AADcAAAADwAAAGRycy9kb3ducmV2LnhtbESPQWsCMRSE74X+h/AK3mpWUSlbo8iKsIeyUJX2+tg8&#10;N4ublyWJuv77Rih4HGbmG2a5HmwnruRD61jBZJyBIK6dbrlRcDzs3j9AhIissXNMCu4UYL16fVli&#10;rt2Nv+m6j41IEA45KjAx9rmUoTZkMYxdT5y8k/MWY5K+kdrjLcFtJ6dZtpAWW04LBnsqDNXn/cUq&#10;2JRV97utKn8vt8fa/HwV1swLpUZvw+YTRKQhPsP/7VIrmE1m8DiTjoB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OKtnEAAAA3AAAAA8AAAAAAAAAAAAAAAAAmAIAAGRycy9k&#10;b3ducmV2LnhtbFBLBQYAAAAABAAEAPUAAACJAwAAAAA=&#10;" fillcolor="#5685c0" stroked="f"/>
                <v:rect id="Rectangle 426" o:spid="_x0000_s1432" style="position:absolute;left:47726;top:9232;width:76;height:28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YW6sMA&#10;AADcAAAADwAAAGRycy9kb3ducmV2LnhtbESPQWsCMRSE7wX/Q3iCt5q12GVZjSJKRXqrevH22Dx3&#10;VzcvIYnr9t83hUKPw8x8wyzXg+lETz60lhXMphkI4srqlmsF59PHawEiRGSNnWVS8E0B1qvRyxJL&#10;bZ/8Rf0x1iJBOJSooInRlVKGqiGDYWodcfKu1huMSfpaao/PBDedfMuyXBpsOS006GjbUHU/PowC&#10;N/fmsHOXrroVoc/7fd76x6dSk/GwWYCINMT/8F/7oBXMZ+/weyYdAbn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jYW6sMAAADcAAAADwAAAAAAAAAAAAAAAACYAgAAZHJzL2Rv&#10;d25yZXYueG1sUEsFBgAAAAAEAAQA9QAAAIgDAAAAAA==&#10;" fillcolor="#5684c0" stroked="f"/>
                <v:rect id="Rectangle 427" o:spid="_x0000_s1433" style="position:absolute;left:47802;top:9232;width:77;height:28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3x7sIA&#10;AADcAAAADwAAAGRycy9kb3ducmV2LnhtbESP0YrCMBRE3xf8h3AF39ZUEa3VKCIILohg9QOuzbUt&#10;Njelidr1640g+DjMzBlmvmxNJe7UuNKygkE/AkGcWV1yruB03PzGIJxH1lhZJgX/5GC56PzMMdH2&#10;wQe6pz4XAcIuQQWF93UipcsKMuj6tiYO3sU2Bn2QTS51g48AN5UcRtFYGiw5LBRY07qg7JrejAJ+&#10;7uOY9Pk02m18hJO/ybS9npXqddvVDISn1n/Dn/ZWKxgNxvA+E46AXL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TfHuwgAAANwAAAAPAAAAAAAAAAAAAAAAAJgCAABkcnMvZG93&#10;bnJldi54bWxQSwUGAAAAAAQABAD1AAAAhwMAAAAA&#10;" fillcolor="#5584c0" stroked="f"/>
                <v:rect id="Rectangle 428" o:spid="_x0000_s1434" style="position:absolute;left:47879;top:9232;width:158;height:28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Pf5sUA&#10;AADcAAAADwAAAGRycy9kb3ducmV2LnhtbESPQWvCQBSE7wX/w/IEb81G0dqmriKlpUJPxhDq7ZF9&#10;JsHs27C7avrvu0Khx2FmvmFWm8F04krOt5YVTJMUBHFldcu1guLw8fgMwgdkjZ1lUvBDHjbr0cMK&#10;M21vvKdrHmoRIewzVNCE0GdS+qohgz6xPXH0TtYZDFG6WmqHtwg3nZyl6ZM02HJcaLCnt4aqc34x&#10;Ct4Xxffxa/7JVdm/LLqci2NJqVKT8bB9BRFoCP/hv/ZOK5hPl3A/E4+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c9/mxQAAANwAAAAPAAAAAAAAAAAAAAAAAJgCAABkcnMv&#10;ZG93bnJldi54bWxQSwUGAAAAAAQABAD1AAAAigMAAAAA&#10;" fillcolor="#5483bf" stroked="f"/>
                <v:rect id="Rectangle 429" o:spid="_x0000_s1435" style="position:absolute;left:48037;top:9232;width:83;height:28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oldMEA&#10;AADcAAAADwAAAGRycy9kb3ducmV2LnhtbERPy4rCMBTdC/MP4Q6407Sig3YaZRAFFyL4+IBrc21L&#10;m5vSRFv9erMQZnk473TVm1o8qHWlZQXxOAJBnFldcq7gct6O5iCcR9ZYWyYFT3KwWn4NUky07fhI&#10;j5PPRQhhl6CCwvsmkdJlBRl0Y9sQB+5mW4M+wDaXusUuhJtaTqLoRxosOTQU2NC6oKw63Y2CrvLd&#10;cRPPN1avF/sDva6z/e2q1PC7//sF4an3/+KPe6cVTOOwNpwJR0Au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l6JXTBAAAA3AAAAA8AAAAAAAAAAAAAAAAAmAIAAGRycy9kb3du&#10;cmV2LnhtbFBLBQYAAAAABAAEAPUAAACGAwAAAAA=&#10;" fillcolor="#5382bf" stroked="f"/>
                <v:rect id="Rectangle 430" o:spid="_x0000_s1436" style="position:absolute;left:48120;top:9232;width:76;height:28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bKTsMA&#10;AADcAAAADwAAAGRycy9kb3ducmV2LnhtbESPUWvCMBSF3wf+h3CFvc1UMeI6o4g62Gt1P+DS3LXd&#10;mpuSRFv99Ysg+Hg453yHs9oMthUX8qFxrGE6yUAQl840XGn4Pn2+LUGEiGywdUwarhRgsx69rDA3&#10;rueCLsdYiQThkKOGOsYulzKUNVkME9cRJ+/HeYsxSV9J47FPcNvKWZYtpMWG00KNHe1qKv+OZ6tB&#10;qf3h1m+XV58N6nZSv4VyptD6dTxsP0BEGuIz/Gh/GQ3z6Tvcz6QjI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5bKTsMAAADcAAAADwAAAAAAAAAAAAAAAACYAgAAZHJzL2Rv&#10;d25yZXYueG1sUEsFBgAAAAAEAAQA9QAAAIgDAAAAAA==&#10;" fillcolor="#5382be" stroked="f"/>
                <v:rect id="Rectangle 431" o:spid="_x0000_s1437" style="position:absolute;left:48196;top:9232;width:76;height:28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EQh8IA&#10;AADcAAAADwAAAGRycy9kb3ducmV2LnhtbERPy2rCQBTdF/oPwy1010y0vpo6ioiCiAuNUnB3ydwm&#10;wcydMDNq/HtnUejycN7TeWcacSPna8sKekkKgriwuuZSwem4/piA8AFZY2OZFDzIw3z2+jLFTNs7&#10;H+iWh1LEEPYZKqhCaDMpfVGRQZ/Yljhyv9YZDBG6UmqH9xhuGtlP05E0WHNsqLClZUXFJb8aBcPx&#10;3pa781fzed76HJ27XH96K6Xe37rFN4hAXfgX/7k3WsGgH+fHM/EIyN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URCHwgAAANwAAAAPAAAAAAAAAAAAAAAAAJgCAABkcnMvZG93&#10;bnJldi54bWxQSwUGAAAAAAQABAD1AAAAhwMAAAAA&#10;" fillcolor="#5282be" stroked="f"/>
                <v:rect id="Rectangle 432" o:spid="_x0000_s1438" style="position:absolute;left:48272;top:9232;width:83;height:28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gXzcUA&#10;AADcAAAADwAAAGRycy9kb3ducmV2LnhtbESP0WrCQBRE3wv+w3KFvhTdREoJ0VWiVAilfUj0Ay7Z&#10;axLM3g3ZNca/dwuFPg4zc4bZ7CbTiZEG11pWEC8jEMSV1S3XCs6n4yIB4Tyyxs4yKXiQg9129rLB&#10;VNs7FzSWvhYBwi5FBY33fSqlqxoy6Ja2Jw7exQ4GfZBDLfWA9wA3nVxF0Yc02HJYaLCnQ0PVtbwZ&#10;Bd/4w0d7S/LP8euaFfuS8nP9ptTrfMrWIDxN/j/81861gvdVDL9nwhGQ2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iBfNxQAAANwAAAAPAAAAAAAAAAAAAAAAAJgCAABkcnMv&#10;ZG93bnJldi54bWxQSwUGAAAAAAQABAD1AAAAigMAAAAA&#10;" fillcolor="#5281be" stroked="f"/>
                <v:rect id="Rectangle 433" o:spid="_x0000_s1439" style="position:absolute;left:48355;top:9232;width:76;height:28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tyM8IA&#10;AADcAAAADwAAAGRycy9kb3ducmV2LnhtbESP3YrCMBSE7wXfIRzBO00tIm7XKCIK3nih2wc4NKc/&#10;2pyUJNr69mZhYS+HmfmG2ewG04oXOd9YVrCYJyCIC6sbrhTkP6fZGoQPyBpby6TgTR522/Fog5m2&#10;PV/pdQuViBD2GSqoQ+gyKX1Rk0E/tx1x9ErrDIYoXSW1wz7CTSvTJFlJgw3HhRo7OtRUPG5Po+DC&#10;ZX4Yjvd17u5lH9LF+6s0jVLTybD/BhFoCP/hv/ZZK1imKfyeiUdAbj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a3IzwgAAANwAAAAPAAAAAAAAAAAAAAAAAJgCAABkcnMvZG93&#10;bnJldi54bWxQSwUGAAAAAAQABAD1AAAAhwMAAAAA&#10;" fillcolor="#5181bd" stroked="f"/>
                <v:rect id="Rectangle 434" o:spid="_x0000_s1440" style="position:absolute;left:48431;top:9232;width:76;height:28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zl78UA&#10;AADcAAAADwAAAGRycy9kb3ducmV2LnhtbESP0WrCQBRE3wX/YblC35qNNkiJrqKFYimF0pgPuGSv&#10;2Wj2bsxuTfr33ULBx2FmzjDr7WhbcaPeN44VzJMUBHHldMO1gvL4+vgMwgdkja1jUvBDHrab6WSN&#10;uXYDf9GtCLWIEPY5KjAhdLmUvjJk0SeuI47eyfUWQ5R9LXWPQ4TbVi7SdCktNhwXDHb0Yqi6FN9W&#10;QXo4Xcz+c9mE83tm5lx+XA9YKfUwG3crEIHGcA//t9+0gmzxBH9n4hG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vOXvxQAAANwAAAAPAAAAAAAAAAAAAAAAAJgCAABkcnMv&#10;ZG93bnJldi54bWxQSwUGAAAAAAQABAD1AAAAigMAAAAA&#10;" fillcolor="#5081bd" stroked="f"/>
                <v:rect id="Rectangle 435" o:spid="_x0000_s1441" style="position:absolute;left:48507;top:9232;width:83;height:28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JA0MUA&#10;AADcAAAADwAAAGRycy9kb3ducmV2LnhtbESPQWvCQBSE74L/YXkFL6KbqhRJXUWEgh4EteL5kX3N&#10;hmbfxuwaY369Wyh4HGbmG2axam0pGqp94VjB+zgBQZw5XXCu4Pz9NZqD8AFZY+mYFDzIw2rZ7y0w&#10;1e7OR2pOIRcRwj5FBSaEKpXSZ4Ys+rGriKP342qLIco6l7rGe4TbUk6S5ENaLDguGKxoYyj7Pd2s&#10;gls3Xdtyqq+Xq0ma4X7XbQ/DTqnBW7v+BBGoDa/wf3urFcwmM/g7E4+AXD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AkDQxQAAANwAAAAPAAAAAAAAAAAAAAAAAJgCAABkcnMv&#10;ZG93bnJldi54bWxQSwUGAAAAAAQABAD1AAAAigMAAAAA&#10;" fillcolor="#5080bd" stroked="f"/>
                <v:rect id="Rectangle 436" o:spid="_x0000_s1442" style="position:absolute;left:48590;top:9232;width:76;height:28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JE/8IA&#10;AADcAAAADwAAAGRycy9kb3ducmV2LnhtbESPT4vCMBTE78J+h/AWvGlqUVeqUZb1D3vUut4fzTMt&#10;Ni+liVq/vREWPA4z8xtmsepsLW7U+sqxgtEwAUFcOF2xUfB33A5mIHxA1lg7JgUP8rBafvQWmGl3&#10;5wPd8mBEhLDPUEEZQpNJ6YuSLPqha4ijd3atxRBla6Ru8R7htpZpkkylxYrjQokN/ZRUXPKrVeCb&#10;TX3c7L92s3ScTI15yNNanpXqf3bfcxCBuvAO/7d/tYJxOoHXmXgE5P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gkT/wgAAANwAAAAPAAAAAAAAAAAAAAAAAJgCAABkcnMvZG93&#10;bnJldi54bWxQSwUGAAAAAAQABAD1AAAAhwMAAAAA&#10;" fillcolor="#4f80bd" stroked="f"/>
                <v:rect id="Rectangle 437" o:spid="_x0000_s1443" style="position:absolute;left:48666;top:9232;width:82;height:28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CO2MYA&#10;AADcAAAADwAAAGRycy9kb3ducmV2LnhtbESPT2vCQBTE74V+h+UVequbxj/U6CoiCF56UOOht0f2&#10;maTNvk13V41+elcQPA4z8xtmOu9MI07kfG1ZwWcvAUFcWF1zqSDfrT6+QPiArLGxTAou5GE+e32Z&#10;YqbtmTd02oZSRAj7DBVUIbSZlL6oyKDv2ZY4egfrDIYoXSm1w3OEm0amSTKSBmuOCxW2tKyo+Nse&#10;jYLfdTPuf/8Pj9fcXVJH42G3Dz9Kvb91iwmIQF14hh/ttVYwSEdwPxOPgJ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CCO2MYAAADcAAAADwAAAAAAAAAAAAAAAACYAgAAZHJz&#10;L2Rvd25yZXYueG1sUEsFBgAAAAAEAAQA9QAAAIsDAAAAAA==&#10;" fillcolor="#4f7fbc" stroked="f"/>
                <v:rect id="Rectangle 438" o:spid="_x0000_s1444" style="position:absolute;left:48748;top:9232;width:153;height:28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M07McA&#10;AADcAAAADwAAAGRycy9kb3ducmV2LnhtbESPQUvDQBSE74X+h+UJXordmIhKmm0pBaEX0TaC9vbI&#10;PrMh2bcxu23iv3cFweMwM98wxWaynbjQ4BvHCm6XCQjiyumGawVv5dPNIwgfkDV2jknBN3nYrOez&#10;AnPtRj7Q5RhqESHsc1RgQuhzKX1lyKJfup44ep9usBiiHGqpBxwj3HYyTZJ7abHhuGCwp52hqj2e&#10;rYLSZM9GfqXvi5cyez3tsvGjb0elrq+m7QpEoCn8h//ae63gLn2A3zPxCMj1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GjNOzHAAAA3AAAAA8AAAAAAAAAAAAAAAAAmAIAAGRy&#10;cy9kb3ducmV2LnhtbFBLBQYAAAAABAAEAPUAAACMAwAAAAA=&#10;" fillcolor="#4e7fbc" stroked="f"/>
                <v:rect id="Rectangle 439" o:spid="_x0000_s1445" style="position:absolute;left:48901;top:9232;width:159;height:28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eF0sEA&#10;AADcAAAADwAAAGRycy9kb3ducmV2LnhtbERPTWvCQBC9C/0PyxR6041SWpu6hlARvJRiFHodstMk&#10;NDsbsmMS/fXuodDj431vssm1aqA+NJ4NLBcJKOLS24YrA+fTfr4GFQTZYuuZDFwpQLZ9mG0wtX7k&#10;Iw2FVCqGcEjRQC3SpVqHsiaHYeE74sj9+N6hRNhX2vY4xnDX6lWSvGiHDceGGjv6qKn8LS7OgHuz&#10;KK/+Cz+Py+Y7l3JX3cLOmKfHKX8HJTTJv/jPfbAGnldxbTwTj4De3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U3hdLBAAAA3AAAAA8AAAAAAAAAAAAAAAAAmAIAAGRycy9kb3du&#10;cmV2LnhtbFBLBQYAAAAABAAEAPUAAACGAwAAAAA=&#10;" fillcolor="#4d7ebb" stroked="f"/>
                <v:rect id="Rectangle 440" o:spid="_x0000_s1446" style="position:absolute;left:49060;top:9232;width:82;height:28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MIKsUA&#10;AADcAAAADwAAAGRycy9kb3ducmV2LnhtbESP3WrCQBSE74W+w3IK3kjdJFSpqZtQBKEgCv6At4fs&#10;MUmTPRuyW03fvisIXg4z8w2zzAfTiiv1rrasIJ5GIIgLq2suFZyO67cPEM4ja2wtk4I/cpBnL6Ml&#10;ptreeE/Xgy9FgLBLUUHlfZdK6YqKDLqp7YiDd7G9QR9kX0rd4y3ATSuTKJpLgzWHhQo7WlVUNIdf&#10;oyCZ6TranbeTZoOXQa82bfdTxEqNX4evTxCeBv8MP9rfWsF7soD7mXAEZP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EwgqxQAAANwAAAAPAAAAAAAAAAAAAAAAAJgCAABkcnMv&#10;ZG93bnJldi54bWxQSwUGAAAAAAQABAD1AAAAigMAAAAA&#10;" fillcolor="#4c7dbb" stroked="f"/>
                <v:rect id="Rectangle 441" o:spid="_x0000_s1447" style="position:absolute;left:49142;top:9232;width:76;height:28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F1L78A&#10;AADcAAAADwAAAGRycy9kb3ducmV2LnhtbERPzYrCMBC+L/gOYQRvmqqLlK5RRBAUhWW7fYChGZti&#10;M6lN1PbtzWFhjx/f/3rb20Y8qfO1YwXzWQKCuHS65kpB8XuYpiB8QNbYOCYFA3nYbkYfa8y0e/EP&#10;PfNQiRjCPkMFJoQ2k9KXhiz6mWuJI3d1ncUQYVdJ3eErhttGLpJkJS3WHBsMtrQ3VN7yh1WQ2qHK&#10;i8b5izwP32UxGHO690pNxv3uC0SgPvyL/9xHreBzGefHM/EIyM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NoXUvvwAAANwAAAAPAAAAAAAAAAAAAAAAAJgCAABkcnMvZG93bnJl&#10;di54bWxQSwUGAAAAAAQABAD1AAAAhAMAAAAA&#10;" fillcolor="#4c7dba" stroked="f"/>
                <v:rect id="Rectangle 442" o:spid="_x0000_s1448" style="position:absolute;left:49218;top:9232;width:77;height:28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EM+sMA&#10;AADcAAAADwAAAGRycy9kb3ducmV2LnhtbESPQWsCMRSE74X+h/AEbzWrliJbo1hBEDxpRa+vm+dm&#10;MXlZN3F3/femUOhxmJlvmPmyd1a01ITKs4LxKANBXHhdcang+L15m4EIEVmj9UwKHhRguXh9mWOu&#10;fcd7ag+xFAnCIUcFJsY6lzIUhhyGka+Jk3fxjcOYZFNK3WCX4M7KSZZ9SIcVpwWDNa0NFdfD3Smg&#10;8+3UXS3/ZH5i25lfm/Nl96XUcNCvPkFE6uN/+K+91Qrep2P4PZOOgFw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uEM+sMAAADcAAAADwAAAAAAAAAAAAAAAACYAgAAZHJzL2Rv&#10;d25yZXYueG1sUEsFBgAAAAAEAAQA9QAAAIgDAAAAAA==&#10;" fillcolor="#4b7cba" stroked="f"/>
                <v:rect id="Rectangle 443" o:spid="_x0000_s1449" style="position:absolute;left:49295;top:9232;width:82;height:28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yPN8UA&#10;AADcAAAADwAAAGRycy9kb3ducmV2LnhtbESPS2/CMBCE70j9D9ZW6g2c8mhRioOqVohy5NFy3cab&#10;OGq8jmIDyb+vkZA4jmbmG81i2dlanKn1lWMFz6MEBHHudMWlgsN+NZyD8AFZY+2YFPTkYZk9DBaY&#10;anfhLZ13oRQRwj5FBSaEJpXS54Ys+pFriKNXuNZiiLItpW7xEuG2luMkeZEWK44LBhv6MJT/7U5W&#10;QVMcJnptfvX++7X+OW5mvSs/e6WeHrv3NxCBunAP39pfWsF0MobrmXgEZP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rI83xQAAANwAAAAPAAAAAAAAAAAAAAAAAJgCAABkcnMv&#10;ZG93bnJldi54bWxQSwUGAAAAAAQABAD1AAAAigMAAAAA&#10;" fillcolor="#4b7cb9" stroked="f"/>
                <v:rect id="Rectangle 444" o:spid="_x0000_s1450" style="position:absolute;left:49377;top:9232;width:153;height:28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g6wcYA&#10;AADcAAAADwAAAGRycy9kb3ducmV2LnhtbESP3WrCQBSE7wt9h+UUetds/Kshuoq2Kr0olKgPcMge&#10;k7TZszG7NfHtXaHQy2FmvmHmy97U4kKtqywrGEQxCOLc6ooLBcfD9iUB4TyyxtoyKbiSg+Xi8WGO&#10;qbYdZ3TZ+0IECLsUFZTeN6mULi/JoItsQxy8k20N+iDbQuoWuwA3tRzG8as0WHFYKLGht5Lyn/2v&#10;UbCavK/Pw+z7a8DZLimmm8/u0CVKPT/1qxkIT73/D/+1P7SC8WgE9zPhCMjF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Kg6wcYAAADcAAAADwAAAAAAAAAAAAAAAACYAgAAZHJz&#10;L2Rvd25yZXYueG1sUEsFBgAAAAAEAAQA9QAAAIsDAAAAAA==&#10;" fillcolor="#4a7bb9" stroked="f"/>
                <v:rect id="Rectangle 445" o:spid="_x0000_s1451" style="position:absolute;left:49530;top:9232;width:158;height:28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IoPMcA&#10;AADcAAAADwAAAGRycy9kb3ducmV2LnhtbESPQWvCQBSE74X+h+UVvNWNNVZNXaUUhVyKNXrw+Mg+&#10;k9Ds23R3Nem/7xYKPQ4z8w2z2gymFTdyvrGsYDJOQBCXVjdcKTgdd48LED4ga2wtk4Jv8rBZ39+t&#10;MNO25wPdilCJCGGfoYI6hC6T0pc1GfRj2xFH72KdwRClq6R22Ee4aeVTkjxLgw3HhRo7equp/Cyu&#10;RkFZzM7L98X0YzbJXX/5mqfNfpsrNXoYXl9ABBrCf/ivnWsF6TSF3zPxCMj1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aiKDzHAAAA3AAAAA8AAAAAAAAAAAAAAAAAmAIAAGRy&#10;cy9kb3ducmV2LnhtbFBLBQYAAAAABAAEAPUAAACMAwAAAAA=&#10;" fillcolor="#497ab8" stroked="f"/>
                <v:rect id="Rectangle 446" o:spid="_x0000_s1452" style="position:absolute;left:49688;top:9232;width:83;height:28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MgV8YA&#10;AADcAAAADwAAAGRycy9kb3ducmV2LnhtbESPW2vCQBSE3wX/w3KEvunGWm/RVUpBGvoiXkAfj9lj&#10;Eps9m2a3Mf333ULBx2FmvmGW69aUoqHaFZYVDAcRCOLU6oIzBcfDpj8D4TyyxtIyKfghB+tVt7PE&#10;WNs776jZ+0wECLsYFeTeV7GULs3JoBvYijh4V1sb9EHWmdQ13gPclPI5iibSYMFhIceK3nJKP/ff&#10;RkEy/piffPm1eb8029t0ZM+FPSVKPfXa1wUIT61/hP/biVbwMhrD35lwBO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AMgV8YAAADcAAAADwAAAAAAAAAAAAAAAACYAgAAZHJz&#10;L2Rvd25yZXYueG1sUEsFBgAAAAAEAAQA9QAAAIsDAAAAAA==&#10;" fillcolor="#487ab8" stroked="f"/>
                <v:rect id="Rectangle 447" o:spid="_x0000_s1453" style="position:absolute;left:49771;top:9232;width:76;height:28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cIEsUA&#10;AADcAAAADwAAAGRycy9kb3ducmV2LnhtbESPQWvCQBSE7wX/w/KE3pqNtY0SXcUWKkXoIakHj4/s&#10;M4lm34bsNkn/fVcoeBxm5htmvR1NI3rqXG1ZwSyKQRAXVtdcKjh+fzwtQTiPrLGxTAp+ycF2M3lY&#10;Y6rtwBn1uS9FgLBLUUHlfZtK6YqKDLrItsTBO9vOoA+yK6XucAhw08jnOE6kwZrDQoUtvVdUXPMf&#10;o4BPifna8+L1krGRc49v7WE/KvU4HXcrEJ5Gfw//tz+1gpd5Arcz4QjI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dwgSxQAAANwAAAAPAAAAAAAAAAAAAAAAAJgCAABkcnMv&#10;ZG93bnJldi54bWxQSwUGAAAAAAQABAD1AAAAigMAAAAA&#10;" fillcolor="#4879b7" stroked="f"/>
                <v:rect id="Rectangle 448" o:spid="_x0000_s1454" style="position:absolute;left:49847;top:9232;width:76;height:28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hvZMYA&#10;AADcAAAADwAAAGRycy9kb3ducmV2LnhtbESPT2sCMRTE70K/Q3gFbzVbLVVWo5Sq1N7aVSi9PTbP&#10;/dPNy5LEdfXTN4WCx2FmfsMsVr1pREfOV5YVPI4SEMS51RUXCg777cMMhA/IGhvLpOBCHlbLu8EC&#10;U23P/EldFgoRIexTVFCG0KZS+rwkg35kW+LoHa0zGKJ0hdQOzxFuGjlOkmdpsOK4UGJLryXlP9nJ&#10;KMi+N/paX9zHoVub+j3U+6/xW63U8L5/mYMI1Idb+L+90wqeJlP4OxOP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2hvZMYAAADcAAAADwAAAAAAAAAAAAAAAACYAgAAZHJz&#10;L2Rvd25yZXYueG1sUEsFBgAAAAAEAAQA9QAAAIsDAAAAAA==&#10;" fillcolor="#4779b7" stroked="f"/>
                <v:rect id="Rectangle 449" o:spid="_x0000_s1455" style="position:absolute;left:49923;top:9232;width:83;height:28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BR6r0A&#10;AADcAAAADwAAAGRycy9kb3ducmV2LnhtbERPuwrCMBTdBf8hXMFFNPWBaDWKKIKrrYPjpbm2pc1N&#10;aaLWvzeD4Hg47+2+M7V4UetKywqmkwgEcWZ1ybmCW3oer0A4j6yxtkwKPuRgv+v3thhr++YrvRKf&#10;ixDCLkYFhfdNLKXLCjLoJrYhDtzDtgZ9gG0udYvvEG5qOYuipTRYcmgosKFjQVmVPI2CwxqrNc4+&#10;5j463jqNZdpUyUmp4aA7bEB46vxf/HNftILFPKwNZ8IRkLsv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k6BR6r0AAADcAAAADwAAAAAAAAAAAAAAAACYAgAAZHJzL2Rvd25yZXYu&#10;eG1sUEsFBgAAAAAEAAQA9QAAAIIDAAAAAA==&#10;" fillcolor="#4778b7" stroked="f"/>
                <v:rect id="Rectangle 450" o:spid="_x0000_s1456" style="position:absolute;left:44107;top:7867;width:2959;height:269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N/SsIA&#10;AADcAAAADwAAAGRycy9kb3ducmV2LnhtbESP3WoCMRSE7wu+QziCdzWrFtHVKFIQbPHG1Qc4bM7+&#10;YHKyJKm7ffumIHg5zMw3zHY/WCMe5EPrWMFsmoEgLp1uuVZwux7fVyBCRNZoHJOCXwqw343etphr&#10;1/OFHkWsRYJwyFFBE2OXSxnKhiyGqeuIk1c5bzEm6WupPfYJbo2cZ9lSWmw5LTTY0WdD5b34sQrk&#10;tTj2q8L4zH3Pq7P5Ol0qckpNxsNhAyLSEF/hZ/ukFXws1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I39KwgAAANwAAAAPAAAAAAAAAAAAAAAAAJgCAABkcnMvZG93&#10;bnJldi54bWxQSwUGAAAAAAQABAD1AAAAhwMAAAAA&#10;" filled="f" stroked="f">
                  <v:textbox style="mso-fit-shape-to-text:t" inset="0,0,0,0">
                    <w:txbxContent>
                      <w:p w:rsidR="004762D6" w:rsidRDefault="004762D6">
                        <w:r>
                          <w:rPr>
                            <w:rFonts w:ascii="Verdana" w:hAnsi="Verdana" w:cs="Verdana"/>
                            <w:color w:val="000000"/>
                            <w:sz w:val="16"/>
                            <w:szCs w:val="16"/>
                            <w:lang w:val="en-US"/>
                          </w:rPr>
                          <w:t>12.78</w:t>
                        </w:r>
                      </w:p>
                    </w:txbxContent>
                  </v:textbox>
                </v:rect>
                <v:rect id="Rectangle 451" o:spid="_x0000_s1457" style="position:absolute;left:44424;top:11950;width:2312;height:269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lqsAA&#10;AADcAAAADwAAAGRycy9kb3ducmV2LnhtbERPS2rDMBDdF3IHMYHsGrkhFONaDqUQSEI2sXuAwRp/&#10;qDQykhK7t68WgS4f718eFmvEg3wYHSt422YgiFunR+4VfDfH1xxEiMgajWNS8EsBDtXqpcRCu5lv&#10;9KhjL1IIhwIVDDFOhZShHchi2LqJOHGd8xZjgr6X2uOcwq2Ruyx7lxZHTg0DTvQ1UPtT360C2dTH&#10;Oa+Nz9xl113N+XTryCm1WS+fHyAiLfFf/HSftIL9Ps1PZ9IRkN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x+lqsAAAADcAAAADwAAAAAAAAAAAAAAAACYAgAAZHJzL2Rvd25y&#10;ZXYueG1sUEsFBgAAAAAEAAQA9QAAAIUDAAAAAA==&#10;" filled="f" stroked="f">
                  <v:textbox style="mso-fit-shape-to-text:t" inset="0,0,0,0">
                    <w:txbxContent>
                      <w:p w:rsidR="004762D6" w:rsidRDefault="004762D6">
                        <w:r>
                          <w:rPr>
                            <w:rFonts w:ascii="Verdana" w:hAnsi="Verdana" w:cs="Verdana"/>
                            <w:color w:val="000000"/>
                            <w:sz w:val="16"/>
                            <w:szCs w:val="16"/>
                            <w:lang w:val="en-US"/>
                          </w:rPr>
                          <w:t>6.52</w:t>
                        </w:r>
                      </w:p>
                    </w:txbxContent>
                  </v:textbox>
                </v:rect>
                <v:line id="Line 452" o:spid="_x0000_s1458" style="position:absolute;visibility:visible;mso-wrap-style:square" from="4464,13277" to="55460,13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CddMUAAADcAAAADwAAAGRycy9kb3ducmV2LnhtbESPQWsCMRSE7wX/Q3hCbzW7IlVWo4jQ&#10;4kEo6l68PTfPzeLmZU1S3f77Rij0OMzMN8xi1dtW3MmHxrGCfJSBIK6cbrhWUB4/3mYgQkTW2Dom&#10;BT8UYLUcvCyw0O7Be7ofYi0ShEOBCkyMXSFlqAxZDCPXESfv4rzFmKSvpfb4SHDbynGWvUuLDacF&#10;gx1tDFXXw7dVcJr15dfn7jy9NWasZb6blsetV+p12K/nICL18T/8195qBZNJDs8z6QjI5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gCddMUAAADcAAAADwAAAAAAAAAA&#10;AAAAAAChAgAAZHJzL2Rvd25yZXYueG1sUEsFBgAAAAAEAAQA+QAAAJMDAAAAAA==&#10;" strokecolor="#40e0d0" strokeweight="33e-5mm">
                  <v:stroke joinstyle="miter"/>
                </v:line>
                <w10:anchorlock/>
              </v:group>
            </w:pict>
          </mc:Fallback>
        </mc:AlternateContent>
      </w:r>
    </w:p>
    <w:p w:rsidR="008F7BA9" w:rsidRPr="008F7BA9" w:rsidRDefault="0030594F" w:rsidP="008F7BA9">
      <w:pPr>
        <w:pStyle w:val="Ttulo3"/>
        <w:rPr>
          <w:rFonts w:ascii="Arial Narrow" w:hAnsi="Arial Narrow" w:cs="Arial"/>
        </w:rPr>
      </w:pPr>
      <w:bookmarkStart w:id="112" w:name="_Toc329968280"/>
      <w:r>
        <w:rPr>
          <w:rFonts w:ascii="Arial Narrow" w:hAnsi="Arial Narrow" w:cs="Arial"/>
        </w:rPr>
        <w:t>6</w:t>
      </w:r>
      <w:r w:rsidR="008F7BA9" w:rsidRPr="008F7BA9">
        <w:rPr>
          <w:rFonts w:ascii="Arial Narrow" w:hAnsi="Arial Narrow" w:cs="Arial"/>
        </w:rPr>
        <w:t xml:space="preserve">.2.5 </w:t>
      </w:r>
      <w:r w:rsidR="005C20A9" w:rsidRPr="008F7BA9">
        <w:rPr>
          <w:rFonts w:ascii="Arial Narrow" w:hAnsi="Arial Narrow" w:cs="Arial"/>
        </w:rPr>
        <w:t>Conclusiones</w:t>
      </w:r>
      <w:bookmarkEnd w:id="112"/>
      <w:r w:rsidR="005C20A9" w:rsidRPr="008F7BA9">
        <w:rPr>
          <w:rFonts w:ascii="Arial Narrow" w:hAnsi="Arial Narrow" w:cs="Arial"/>
        </w:rPr>
        <w:t xml:space="preserve"> </w:t>
      </w:r>
    </w:p>
    <w:p w:rsidR="00E67C7D" w:rsidRPr="0030594F" w:rsidRDefault="005C20A9" w:rsidP="0030594F">
      <w:pPr>
        <w:contextualSpacing/>
        <w:jc w:val="both"/>
        <w:rPr>
          <w:rFonts w:ascii="Arial Narrow" w:hAnsi="Arial Narrow" w:cs="Arial"/>
        </w:rPr>
      </w:pPr>
      <w:r w:rsidRPr="004E6E92">
        <w:rPr>
          <w:rFonts w:ascii="Arial Narrow" w:hAnsi="Arial Narrow" w:cs="Arial"/>
        </w:rPr>
        <w:t xml:space="preserve">De lo anterior, podemos concluir  que las transacciones que </w:t>
      </w:r>
      <w:proofErr w:type="gramStart"/>
      <w:r w:rsidRPr="004E6E92">
        <w:rPr>
          <w:rFonts w:ascii="Arial Narrow" w:hAnsi="Arial Narrow" w:cs="Arial"/>
        </w:rPr>
        <w:t>lleva</w:t>
      </w:r>
      <w:proofErr w:type="gramEnd"/>
      <w:r w:rsidRPr="004E6E92">
        <w:rPr>
          <w:rFonts w:ascii="Arial Narrow" w:hAnsi="Arial Narrow" w:cs="Arial"/>
        </w:rPr>
        <w:t xml:space="preserve"> a c</w:t>
      </w:r>
      <w:r w:rsidR="00FA3A36" w:rsidRPr="004E6E92">
        <w:rPr>
          <w:rFonts w:ascii="Arial Narrow" w:hAnsi="Arial Narrow" w:cs="Arial"/>
        </w:rPr>
        <w:t xml:space="preserve">abo </w:t>
      </w:r>
      <w:r w:rsidR="00B269A5">
        <w:rPr>
          <w:rFonts w:ascii="Arial Narrow" w:hAnsi="Arial Narrow" w:cs="Arial"/>
        </w:rPr>
        <w:t xml:space="preserve">Servicios Petroleros,  </w:t>
      </w:r>
      <w:r w:rsidR="00FA3A36" w:rsidRPr="004E6E92">
        <w:rPr>
          <w:rFonts w:ascii="Arial Narrow" w:hAnsi="Arial Narrow" w:cs="Arial"/>
        </w:rPr>
        <w:t>con su parte</w:t>
      </w:r>
      <w:r w:rsidRPr="004E6E92">
        <w:rPr>
          <w:rFonts w:ascii="Arial Narrow" w:hAnsi="Arial Narrow" w:cs="Arial"/>
        </w:rPr>
        <w:t xml:space="preserve">  relacionada </w:t>
      </w:r>
      <w:r w:rsidR="00FA3A36" w:rsidRPr="004E6E92">
        <w:rPr>
          <w:rFonts w:ascii="Arial Narrow" w:hAnsi="Arial Narrow" w:cs="Arial"/>
        </w:rPr>
        <w:t xml:space="preserve"> </w:t>
      </w:r>
      <w:r w:rsidRPr="004E6E92">
        <w:rPr>
          <w:rFonts w:ascii="Arial Narrow" w:hAnsi="Arial Narrow" w:cs="Arial"/>
        </w:rPr>
        <w:t xml:space="preserve"> </w:t>
      </w:r>
      <w:r w:rsidR="00B269A5">
        <w:rPr>
          <w:rFonts w:ascii="Arial Narrow" w:hAnsi="Arial Narrow" w:cs="Arial"/>
        </w:rPr>
        <w:t>Compañía D</w:t>
      </w:r>
      <w:r w:rsidRPr="004E6E92">
        <w:rPr>
          <w:rFonts w:ascii="Arial Narrow" w:hAnsi="Arial Narrow" w:cs="Arial"/>
        </w:rPr>
        <w:t xml:space="preserve">   En este segmento las operaciones  han sido remuneradas dentro de los rangos de mercado</w:t>
      </w:r>
      <w:bookmarkStart w:id="113" w:name="_Toc329968281"/>
    </w:p>
    <w:p w:rsidR="00E67C7D" w:rsidRDefault="00E67C7D" w:rsidP="009C0EEA">
      <w:pPr>
        <w:pStyle w:val="Ttulo2"/>
        <w:spacing w:line="276" w:lineRule="auto"/>
        <w:contextualSpacing/>
        <w:rPr>
          <w:rFonts w:ascii="Arial Narrow" w:hAnsi="Arial Narrow" w:cs="Arial"/>
          <w:color w:val="auto"/>
          <w:u w:val="single"/>
        </w:rPr>
      </w:pPr>
    </w:p>
    <w:p w:rsidR="005C20A9" w:rsidRPr="004E6E92" w:rsidRDefault="0030594F" w:rsidP="009C0EEA">
      <w:pPr>
        <w:pStyle w:val="Ttulo2"/>
        <w:spacing w:line="276" w:lineRule="auto"/>
        <w:contextualSpacing/>
        <w:rPr>
          <w:rFonts w:ascii="Arial Narrow" w:hAnsi="Arial Narrow" w:cs="Arial"/>
          <w:color w:val="auto"/>
          <w:u w:val="single"/>
        </w:rPr>
      </w:pPr>
      <w:r>
        <w:rPr>
          <w:rFonts w:ascii="Arial Narrow" w:hAnsi="Arial Narrow" w:cs="Arial"/>
          <w:color w:val="auto"/>
          <w:u w:val="single"/>
        </w:rPr>
        <w:t>6</w:t>
      </w:r>
      <w:r w:rsidR="005C20A9" w:rsidRPr="0056655F">
        <w:rPr>
          <w:rFonts w:ascii="Arial Narrow" w:hAnsi="Arial Narrow" w:cs="Arial"/>
          <w:color w:val="auto"/>
          <w:u w:val="single"/>
        </w:rPr>
        <w:t>.3 PARTE ANALIZADA –Ingresos recibidos para efectuar gastos por cuenta de partes relacionadas.</w:t>
      </w:r>
      <w:bookmarkEnd w:id="113"/>
    </w:p>
    <w:p w:rsidR="005C20A9" w:rsidRPr="004E6E92" w:rsidRDefault="000D28DD" w:rsidP="009C0EEA">
      <w:pPr>
        <w:contextualSpacing/>
        <w:rPr>
          <w:rFonts w:ascii="Arial Narrow" w:hAnsi="Arial Narrow" w:cs="Arial"/>
          <w:b/>
        </w:rPr>
      </w:pPr>
      <w:r>
        <w:rPr>
          <w:rFonts w:ascii="Arial Narrow" w:hAnsi="Arial Narrow" w:cs="Arial"/>
        </w:rPr>
        <w:t>Servicios Petroleros</w:t>
      </w:r>
      <w:r w:rsidR="005C20A9" w:rsidRPr="004E6E92">
        <w:rPr>
          <w:rFonts w:ascii="Arial Narrow" w:hAnsi="Arial Narrow" w:cs="Arial"/>
        </w:rPr>
        <w:t xml:space="preserve"> cobró por concepto de reembolso de gastos como se muestra a continuación:</w:t>
      </w:r>
    </w:p>
    <w:p w:rsidR="005C20A9" w:rsidRPr="000D28DD" w:rsidRDefault="005C20A9" w:rsidP="000D28DD">
      <w:pPr>
        <w:pStyle w:val="Prrafodelista"/>
        <w:numPr>
          <w:ilvl w:val="0"/>
          <w:numId w:val="6"/>
        </w:numPr>
        <w:contextualSpacing/>
        <w:jc w:val="both"/>
        <w:rPr>
          <w:rFonts w:ascii="Arial Narrow" w:hAnsi="Arial Narrow" w:cs="Arial"/>
          <w:snapToGrid w:val="0"/>
        </w:rPr>
      </w:pPr>
      <w:r w:rsidRPr="004E6E92">
        <w:rPr>
          <w:rFonts w:ascii="Arial Narrow" w:hAnsi="Arial Narrow" w:cs="Arial"/>
          <w:snapToGrid w:val="0"/>
        </w:rPr>
        <w:t xml:space="preserve">Ingresos por cantidades percibidas para efectuar gastos por cuenta de </w:t>
      </w:r>
      <w:r w:rsidR="000D28DD">
        <w:rPr>
          <w:rFonts w:ascii="Arial Narrow" w:hAnsi="Arial Narrow" w:cs="Arial"/>
          <w:snapToGrid w:val="0"/>
        </w:rPr>
        <w:t xml:space="preserve"> partes relacionadas como sigue</w:t>
      </w:r>
    </w:p>
    <w:p w:rsidR="005C20A9" w:rsidRPr="004E6E92" w:rsidRDefault="000D28DD" w:rsidP="009C0EEA">
      <w:pPr>
        <w:pStyle w:val="Prrafodelista"/>
        <w:numPr>
          <w:ilvl w:val="0"/>
          <w:numId w:val="13"/>
        </w:numPr>
        <w:contextualSpacing/>
        <w:jc w:val="both"/>
        <w:rPr>
          <w:rFonts w:ascii="Arial Narrow" w:hAnsi="Arial Narrow" w:cs="Arial"/>
          <w:snapToGrid w:val="0"/>
        </w:rPr>
      </w:pPr>
      <w:r w:rsidRPr="001C2E97">
        <w:rPr>
          <w:rFonts w:ascii="Arial Narrow" w:hAnsi="Arial Narrow" w:cs="Arial"/>
          <w:b/>
          <w:snapToGrid w:val="0"/>
          <w:u w:val="single"/>
        </w:rPr>
        <w:t xml:space="preserve">Compañía </w:t>
      </w:r>
      <w:r w:rsidR="001C2E97" w:rsidRPr="001C2E97">
        <w:rPr>
          <w:rFonts w:ascii="Arial Narrow" w:hAnsi="Arial Narrow" w:cs="Arial"/>
          <w:b/>
          <w:snapToGrid w:val="0"/>
          <w:u w:val="single"/>
        </w:rPr>
        <w:t>B</w:t>
      </w:r>
      <w:r w:rsidR="005C20A9" w:rsidRPr="004E6E92">
        <w:rPr>
          <w:rFonts w:ascii="Arial Narrow" w:hAnsi="Arial Narrow" w:cs="Arial"/>
          <w:snapToGrid w:val="0"/>
        </w:rPr>
        <w:t xml:space="preserve"> $ 112,500 Pesos</w:t>
      </w:r>
    </w:p>
    <w:p w:rsidR="0056655F" w:rsidRDefault="00672DC9" w:rsidP="009C0EEA">
      <w:pPr>
        <w:contextualSpacing/>
        <w:jc w:val="both"/>
        <w:rPr>
          <w:rFonts w:ascii="Arial Narrow" w:hAnsi="Arial Narrow" w:cs="Arial"/>
        </w:rPr>
      </w:pPr>
      <w:r>
        <w:rPr>
          <w:rFonts w:ascii="Arial Narrow" w:hAnsi="Arial Narrow" w:cs="Arial"/>
        </w:rPr>
        <w:t>El ingreso obtenido</w:t>
      </w:r>
      <w:r w:rsidR="005C20A9" w:rsidRPr="004E6E92">
        <w:rPr>
          <w:rFonts w:ascii="Arial Narrow" w:hAnsi="Arial Narrow" w:cs="Arial"/>
        </w:rPr>
        <w:t xml:space="preserve"> de sus par</w:t>
      </w:r>
      <w:r>
        <w:rPr>
          <w:rFonts w:ascii="Arial Narrow" w:hAnsi="Arial Narrow" w:cs="Arial"/>
        </w:rPr>
        <w:t>tes relacionadas</w:t>
      </w:r>
      <w:r w:rsidR="005C20A9" w:rsidRPr="004E6E92">
        <w:rPr>
          <w:rFonts w:ascii="Arial Narrow" w:hAnsi="Arial Narrow" w:cs="Arial"/>
        </w:rPr>
        <w:t xml:space="preserve"> corresponden a operaciones de reembolso simples por gastos incurridos de fin de </w:t>
      </w:r>
      <w:proofErr w:type="gramStart"/>
      <w:r w:rsidR="005C20A9" w:rsidRPr="004E6E92">
        <w:rPr>
          <w:rFonts w:ascii="Arial Narrow" w:hAnsi="Arial Narrow" w:cs="Arial"/>
        </w:rPr>
        <w:t>año  ,</w:t>
      </w:r>
      <w:proofErr w:type="gramEnd"/>
      <w:r w:rsidR="005C20A9" w:rsidRPr="004E6E92">
        <w:rPr>
          <w:rFonts w:ascii="Arial Narrow" w:hAnsi="Arial Narrow" w:cs="Arial"/>
        </w:rPr>
        <w:t xml:space="preserve"> no adicionando en </w:t>
      </w:r>
      <w:r w:rsidR="000D28DD">
        <w:rPr>
          <w:rFonts w:ascii="Arial Narrow" w:hAnsi="Arial Narrow" w:cs="Arial"/>
        </w:rPr>
        <w:t xml:space="preserve">Servicios Petroleros </w:t>
      </w:r>
      <w:r w:rsidR="005C20A9" w:rsidRPr="004E6E92">
        <w:rPr>
          <w:rFonts w:ascii="Arial Narrow" w:hAnsi="Arial Narrow" w:cs="Arial"/>
        </w:rPr>
        <w:t xml:space="preserve"> ningún margen de utilidad por lo que estos montos no son segmentados al tener comparables directos que son las facturas de terceros independientes.</w:t>
      </w:r>
      <w:r w:rsidR="0056655F">
        <w:rPr>
          <w:rFonts w:ascii="Arial Narrow" w:hAnsi="Arial Narrow" w:cs="Arial"/>
        </w:rPr>
        <w:t xml:space="preserve"> </w:t>
      </w:r>
    </w:p>
    <w:p w:rsidR="0056655F" w:rsidRDefault="0056655F" w:rsidP="009C0EEA">
      <w:pPr>
        <w:contextualSpacing/>
        <w:jc w:val="both"/>
        <w:rPr>
          <w:rFonts w:ascii="Arial Narrow" w:hAnsi="Arial Narrow" w:cs="Arial"/>
        </w:rPr>
      </w:pPr>
    </w:p>
    <w:p w:rsidR="005C20A9" w:rsidRPr="004E6E92" w:rsidRDefault="0030594F" w:rsidP="009C0EEA">
      <w:pPr>
        <w:pStyle w:val="Ttulo3"/>
        <w:contextualSpacing/>
        <w:rPr>
          <w:rFonts w:ascii="Arial Narrow" w:hAnsi="Arial Narrow" w:cs="Arial"/>
        </w:rPr>
      </w:pPr>
      <w:bookmarkStart w:id="114" w:name="_Toc329968283"/>
      <w:r>
        <w:rPr>
          <w:rFonts w:ascii="Arial Narrow" w:hAnsi="Arial Narrow" w:cs="Arial"/>
        </w:rPr>
        <w:t>6.3.2</w:t>
      </w:r>
      <w:r w:rsidR="005C20A9" w:rsidRPr="004E6E92">
        <w:rPr>
          <w:rFonts w:ascii="Arial Narrow" w:hAnsi="Arial Narrow" w:cs="Arial"/>
        </w:rPr>
        <w:t xml:space="preserve"> Método Aplicable</w:t>
      </w:r>
      <w:bookmarkEnd w:id="114"/>
    </w:p>
    <w:p w:rsidR="004844F2" w:rsidRPr="004E6E92" w:rsidRDefault="004844F2" w:rsidP="009C0EEA">
      <w:pPr>
        <w:contextualSpacing/>
        <w:rPr>
          <w:rFonts w:ascii="Arial Narrow" w:hAnsi="Arial Narrow" w:cs="Arial"/>
        </w:rPr>
      </w:pPr>
    </w:p>
    <w:p w:rsidR="00DD0F7F" w:rsidRDefault="005C20A9" w:rsidP="009C0EEA">
      <w:pPr>
        <w:contextualSpacing/>
        <w:jc w:val="both"/>
        <w:rPr>
          <w:rFonts w:ascii="Arial Narrow" w:hAnsi="Arial Narrow" w:cs="Arial"/>
        </w:rPr>
      </w:pPr>
      <w:r w:rsidRPr="004E6E92">
        <w:rPr>
          <w:rFonts w:ascii="Arial Narrow" w:hAnsi="Arial Narrow" w:cs="Arial"/>
        </w:rPr>
        <w:t>Con base en la información disponible y su confiabilidad, se concluyó que para evaluar la transacción sujeta a</w:t>
      </w:r>
      <w:r w:rsidR="00266228">
        <w:rPr>
          <w:rFonts w:ascii="Arial Narrow" w:hAnsi="Arial Narrow" w:cs="Arial"/>
        </w:rPr>
        <w:t xml:space="preserve"> análisis</w:t>
      </w:r>
      <w:r w:rsidRPr="004E6E92">
        <w:rPr>
          <w:rFonts w:ascii="Arial Narrow" w:hAnsi="Arial Narrow" w:cs="Arial"/>
        </w:rPr>
        <w:t xml:space="preserve"> dura</w:t>
      </w:r>
      <w:r w:rsidR="00266228">
        <w:rPr>
          <w:rFonts w:ascii="Arial Narrow" w:hAnsi="Arial Narrow" w:cs="Arial"/>
        </w:rPr>
        <w:t>nte el ejercicio fiscal del 2012</w:t>
      </w:r>
      <w:r w:rsidRPr="004E6E92">
        <w:rPr>
          <w:rFonts w:ascii="Arial Narrow" w:hAnsi="Arial Narrow" w:cs="Arial"/>
        </w:rPr>
        <w:t>, por los rembolsos simples de gastos, es el Método de Precio Comparable No Controlado (PC) o (CUP) es un método de precios de transferencias adecuado, el cual es reconocido por la legislación fiscal mexicana y las Guías de Precios de Transferencia de la OCDE.</w:t>
      </w:r>
    </w:p>
    <w:p w:rsidR="00386A06" w:rsidRDefault="00386A06" w:rsidP="009C0EEA">
      <w:pPr>
        <w:contextualSpacing/>
        <w:jc w:val="both"/>
        <w:rPr>
          <w:rFonts w:ascii="Arial Narrow" w:hAnsi="Arial Narrow" w:cs="Arial"/>
        </w:rPr>
      </w:pPr>
    </w:p>
    <w:p w:rsidR="004472C1" w:rsidRDefault="00DD0F7F" w:rsidP="009C0EEA">
      <w:pPr>
        <w:contextualSpacing/>
        <w:jc w:val="both"/>
        <w:rPr>
          <w:rFonts w:ascii="Arial Narrow" w:hAnsi="Arial Narrow" w:cs="Arial"/>
        </w:rPr>
      </w:pPr>
      <w:proofErr w:type="spellStart"/>
      <w:r>
        <w:rPr>
          <w:rFonts w:ascii="Arial Narrow" w:hAnsi="Arial Narrow" w:cs="Arial"/>
        </w:rPr>
        <w:t>Asi</w:t>
      </w:r>
      <w:proofErr w:type="spellEnd"/>
      <w:r>
        <w:rPr>
          <w:rFonts w:ascii="Arial Narrow" w:hAnsi="Arial Narrow" w:cs="Arial"/>
        </w:rPr>
        <w:t xml:space="preserve"> mismo,  </w:t>
      </w:r>
      <w:r w:rsidRPr="00DD0F7F">
        <w:rPr>
          <w:rFonts w:ascii="Arial Narrow" w:hAnsi="Arial Narrow" w:cs="Arial"/>
        </w:rPr>
        <w:t xml:space="preserve">en las Guías de Precios de Transferencia de la OCDE,  a lo establecido en el capítulo </w:t>
      </w:r>
      <w:r>
        <w:rPr>
          <w:rFonts w:ascii="Arial Narrow" w:hAnsi="Arial Narrow" w:cs="Arial"/>
        </w:rPr>
        <w:t xml:space="preserve">VII, (Consideraciones especiales para servicios </w:t>
      </w:r>
      <w:proofErr w:type="spellStart"/>
      <w:r>
        <w:rPr>
          <w:rFonts w:ascii="Arial Narrow" w:hAnsi="Arial Narrow" w:cs="Arial"/>
        </w:rPr>
        <w:t>Intra</w:t>
      </w:r>
      <w:proofErr w:type="spellEnd"/>
      <w:r>
        <w:rPr>
          <w:rFonts w:ascii="Arial Narrow" w:hAnsi="Arial Narrow" w:cs="Arial"/>
        </w:rPr>
        <w:t>-Grupo)</w:t>
      </w:r>
      <w:r w:rsidRPr="00DD0F7F">
        <w:rPr>
          <w:rFonts w:ascii="Arial Narrow" w:hAnsi="Arial Narrow" w:cs="Arial"/>
        </w:rPr>
        <w:t>, de las Directri</w:t>
      </w:r>
      <w:r>
        <w:rPr>
          <w:rFonts w:ascii="Arial Narrow" w:hAnsi="Arial Narrow" w:cs="Arial"/>
        </w:rPr>
        <w:t xml:space="preserve">ces de la OCDE en su párrafo 7.6 al 7.18 establece una serie de criterios para determinar  si los </w:t>
      </w:r>
      <w:proofErr w:type="spellStart"/>
      <w:r>
        <w:rPr>
          <w:rFonts w:ascii="Arial Narrow" w:hAnsi="Arial Narrow" w:cs="Arial"/>
        </w:rPr>
        <w:t>servicos</w:t>
      </w:r>
      <w:proofErr w:type="spellEnd"/>
      <w:r>
        <w:rPr>
          <w:rFonts w:ascii="Arial Narrow" w:hAnsi="Arial Narrow" w:cs="Arial"/>
        </w:rPr>
        <w:t xml:space="preserve"> </w:t>
      </w:r>
      <w:proofErr w:type="spellStart"/>
      <w:r>
        <w:rPr>
          <w:rFonts w:ascii="Arial Narrow" w:hAnsi="Arial Narrow" w:cs="Arial"/>
        </w:rPr>
        <w:t>intragrupo</w:t>
      </w:r>
      <w:proofErr w:type="spellEnd"/>
      <w:r>
        <w:rPr>
          <w:rFonts w:ascii="Arial Narrow" w:hAnsi="Arial Narrow" w:cs="Arial"/>
        </w:rPr>
        <w:t xml:space="preserve"> se llevaron</w:t>
      </w:r>
      <w:r w:rsidR="004472C1">
        <w:rPr>
          <w:rFonts w:ascii="Arial Narrow" w:hAnsi="Arial Narrow" w:cs="Arial"/>
        </w:rPr>
        <w:t xml:space="preserve"> </w:t>
      </w:r>
      <w:proofErr w:type="spellStart"/>
      <w:r w:rsidR="004472C1">
        <w:rPr>
          <w:rFonts w:ascii="Arial Narrow" w:hAnsi="Arial Narrow" w:cs="Arial"/>
        </w:rPr>
        <w:t>acabo</w:t>
      </w:r>
      <w:proofErr w:type="spellEnd"/>
      <w:r w:rsidR="004472C1">
        <w:rPr>
          <w:rFonts w:ascii="Arial Narrow" w:hAnsi="Arial Narrow" w:cs="Arial"/>
        </w:rPr>
        <w:t xml:space="preserve"> cuando se otorgue un bene</w:t>
      </w:r>
      <w:r>
        <w:rPr>
          <w:rFonts w:ascii="Arial Narrow" w:hAnsi="Arial Narrow" w:cs="Arial"/>
        </w:rPr>
        <w:t>ficio económico o comercial, y al establecerse esta premisa, determinar que corresponden a los valores que hubieran sido pactados entre partes no relacionadas.</w:t>
      </w:r>
    </w:p>
    <w:p w:rsidR="00386A06" w:rsidRPr="004E6E92" w:rsidRDefault="00386A06" w:rsidP="009C0EEA">
      <w:pPr>
        <w:contextualSpacing/>
        <w:jc w:val="both"/>
        <w:rPr>
          <w:rFonts w:ascii="Arial Narrow" w:hAnsi="Arial Narrow" w:cs="Arial"/>
        </w:rPr>
      </w:pPr>
    </w:p>
    <w:p w:rsidR="00F25E51" w:rsidRPr="004E6E92" w:rsidRDefault="0030594F" w:rsidP="00672DC9">
      <w:pPr>
        <w:pStyle w:val="Ttulo3"/>
        <w:contextualSpacing/>
        <w:rPr>
          <w:rFonts w:ascii="Arial Narrow" w:hAnsi="Arial Narrow" w:cs="Arial"/>
        </w:rPr>
      </w:pPr>
      <w:bookmarkStart w:id="115" w:name="_Toc329968284"/>
      <w:r>
        <w:rPr>
          <w:rFonts w:ascii="Arial Narrow" w:hAnsi="Arial Narrow" w:cs="Arial"/>
        </w:rPr>
        <w:t>6</w:t>
      </w:r>
      <w:r w:rsidR="005C20A9" w:rsidRPr="004E6E92">
        <w:rPr>
          <w:rFonts w:ascii="Arial Narrow" w:hAnsi="Arial Narrow" w:cs="Arial"/>
        </w:rPr>
        <w:t>.3.3. Análisis de Comparabilidad.</w:t>
      </w:r>
      <w:bookmarkEnd w:id="115"/>
    </w:p>
    <w:p w:rsidR="00386A06" w:rsidRPr="004E6E92" w:rsidRDefault="00386A06" w:rsidP="00386A06">
      <w:pPr>
        <w:ind w:left="720"/>
        <w:contextualSpacing/>
        <w:jc w:val="both"/>
        <w:rPr>
          <w:rFonts w:ascii="Arial Narrow" w:hAnsi="Arial Narrow" w:cs="Arial"/>
        </w:rPr>
      </w:pPr>
    </w:p>
    <w:p w:rsidR="005C20A9" w:rsidRPr="004E6E92" w:rsidRDefault="005C20A9" w:rsidP="004472C1">
      <w:pPr>
        <w:contextualSpacing/>
        <w:jc w:val="both"/>
        <w:rPr>
          <w:rFonts w:ascii="Arial Narrow" w:hAnsi="Arial Narrow" w:cs="Arial"/>
        </w:rPr>
      </w:pPr>
      <w:r w:rsidRPr="004E6E92">
        <w:rPr>
          <w:rFonts w:ascii="Arial Narrow" w:hAnsi="Arial Narrow" w:cs="Arial"/>
        </w:rPr>
        <w:t>Cabe señalar que en relación con la aplicación del Método Precio Comparable no Controlado (PC), no es</w:t>
      </w:r>
      <w:r w:rsidR="004472C1">
        <w:rPr>
          <w:rFonts w:ascii="Arial Narrow" w:hAnsi="Arial Narrow" w:cs="Arial"/>
        </w:rPr>
        <w:t xml:space="preserve">  necesario determinar análisis de comparabilidad</w:t>
      </w:r>
      <w:r w:rsidRPr="004E6E92">
        <w:rPr>
          <w:rFonts w:ascii="Arial Narrow" w:hAnsi="Arial Narrow" w:cs="Arial"/>
        </w:rPr>
        <w:t>, ya que  el análisis ev</w:t>
      </w:r>
      <w:r w:rsidR="004472C1">
        <w:rPr>
          <w:rFonts w:ascii="Arial Narrow" w:hAnsi="Arial Narrow" w:cs="Arial"/>
        </w:rPr>
        <w:t>alúa la transacción controlada.</w:t>
      </w:r>
    </w:p>
    <w:p w:rsidR="00E67C7D" w:rsidRDefault="00E67C7D" w:rsidP="009C0EEA">
      <w:pPr>
        <w:pStyle w:val="Ttulo3"/>
        <w:contextualSpacing/>
        <w:rPr>
          <w:rFonts w:ascii="Arial Narrow" w:hAnsi="Arial Narrow" w:cs="Arial"/>
        </w:rPr>
      </w:pPr>
      <w:bookmarkStart w:id="116" w:name="_Toc329968286"/>
    </w:p>
    <w:p w:rsidR="00E67C7D" w:rsidRDefault="00E67C7D" w:rsidP="009C0EEA">
      <w:pPr>
        <w:pStyle w:val="Ttulo3"/>
        <w:contextualSpacing/>
        <w:rPr>
          <w:rFonts w:ascii="Arial Narrow" w:hAnsi="Arial Narrow" w:cs="Arial"/>
        </w:rPr>
      </w:pPr>
    </w:p>
    <w:p w:rsidR="00E67C7D" w:rsidRPr="00E67C7D" w:rsidRDefault="00E67C7D" w:rsidP="00E67C7D"/>
    <w:p w:rsidR="00E67C7D" w:rsidRDefault="00E67C7D" w:rsidP="009C0EEA">
      <w:pPr>
        <w:pStyle w:val="Ttulo3"/>
        <w:contextualSpacing/>
        <w:rPr>
          <w:rFonts w:ascii="Arial Narrow" w:hAnsi="Arial Narrow" w:cs="Arial"/>
        </w:rPr>
      </w:pPr>
    </w:p>
    <w:p w:rsidR="00E67C7D" w:rsidRDefault="00E67C7D" w:rsidP="009C0EEA">
      <w:pPr>
        <w:pStyle w:val="Ttulo3"/>
        <w:contextualSpacing/>
        <w:rPr>
          <w:rFonts w:ascii="Arial Narrow" w:hAnsi="Arial Narrow" w:cs="Arial"/>
        </w:rPr>
      </w:pPr>
    </w:p>
    <w:p w:rsidR="005C20A9" w:rsidRPr="004E6E92" w:rsidRDefault="0030594F" w:rsidP="009C0EEA">
      <w:pPr>
        <w:pStyle w:val="Ttulo3"/>
        <w:contextualSpacing/>
        <w:rPr>
          <w:rFonts w:ascii="Arial Narrow" w:hAnsi="Arial Narrow" w:cs="Arial"/>
        </w:rPr>
      </w:pPr>
      <w:r>
        <w:rPr>
          <w:rFonts w:ascii="Arial Narrow" w:hAnsi="Arial Narrow" w:cs="Arial"/>
        </w:rPr>
        <w:t>6</w:t>
      </w:r>
      <w:r w:rsidR="005C20A9" w:rsidRPr="004E6E92">
        <w:rPr>
          <w:rFonts w:ascii="Arial Narrow" w:hAnsi="Arial Narrow" w:cs="Arial"/>
        </w:rPr>
        <w:t>.3.5 Metodología  PC</w:t>
      </w:r>
      <w:bookmarkEnd w:id="116"/>
    </w:p>
    <w:p w:rsidR="005C20A9" w:rsidRPr="004E6E92" w:rsidRDefault="005C20A9" w:rsidP="009C0EEA">
      <w:pPr>
        <w:contextualSpacing/>
        <w:jc w:val="both"/>
        <w:rPr>
          <w:rFonts w:ascii="Arial Narrow" w:hAnsi="Arial Narrow" w:cs="Arial"/>
        </w:rPr>
      </w:pPr>
    </w:p>
    <w:p w:rsidR="005C20A9" w:rsidRPr="004E6E92" w:rsidRDefault="00672DC9" w:rsidP="009C0EEA">
      <w:pPr>
        <w:contextualSpacing/>
        <w:jc w:val="both"/>
        <w:rPr>
          <w:rFonts w:ascii="Arial Narrow" w:hAnsi="Arial Narrow" w:cs="Arial"/>
          <w:snapToGrid w:val="0"/>
        </w:rPr>
      </w:pPr>
      <w:r>
        <w:rPr>
          <w:rFonts w:ascii="Arial Narrow" w:hAnsi="Arial Narrow" w:cs="Arial"/>
          <w:snapToGrid w:val="0"/>
        </w:rPr>
        <w:t xml:space="preserve">De </w:t>
      </w:r>
      <w:r w:rsidR="005C20A9" w:rsidRPr="004E6E92">
        <w:rPr>
          <w:rFonts w:ascii="Arial Narrow" w:hAnsi="Arial Narrow" w:cs="Arial"/>
          <w:snapToGrid w:val="0"/>
        </w:rPr>
        <w:t xml:space="preserve">acuerdo con las disposiciones establecidas en las Guías de la </w:t>
      </w:r>
      <w:proofErr w:type="gramStart"/>
      <w:r w:rsidR="005C20A9" w:rsidRPr="004E6E92">
        <w:rPr>
          <w:rFonts w:ascii="Arial Narrow" w:hAnsi="Arial Narrow" w:cs="Arial"/>
          <w:snapToGrid w:val="0"/>
        </w:rPr>
        <w:t xml:space="preserve">OCDE </w:t>
      </w:r>
      <w:r w:rsidR="00386A06" w:rsidRPr="004E6E92">
        <w:rPr>
          <w:rFonts w:ascii="Arial Narrow" w:hAnsi="Arial Narrow" w:cs="Arial"/>
          <w:snapToGrid w:val="0"/>
        </w:rPr>
        <w:t>,</w:t>
      </w:r>
      <w:proofErr w:type="gramEnd"/>
      <w:r w:rsidR="00386A06" w:rsidRPr="004E6E92">
        <w:rPr>
          <w:rFonts w:ascii="Arial Narrow" w:hAnsi="Arial Narrow" w:cs="Arial"/>
          <w:snapToGrid w:val="0"/>
        </w:rPr>
        <w:t xml:space="preserve"> se establecen criterios que deben considerarse para aplicar este método, </w:t>
      </w:r>
      <w:r w:rsidR="00DD0F7F">
        <w:rPr>
          <w:rFonts w:ascii="Arial Narrow" w:hAnsi="Arial Narrow" w:cs="Arial"/>
          <w:snapToGrid w:val="0"/>
        </w:rPr>
        <w:t>mismos que fueron anal</w:t>
      </w:r>
      <w:r>
        <w:rPr>
          <w:rFonts w:ascii="Arial Narrow" w:hAnsi="Arial Narrow" w:cs="Arial"/>
          <w:snapToGrid w:val="0"/>
        </w:rPr>
        <w:t>izados conforme</w:t>
      </w:r>
      <w:r w:rsidR="00386A06" w:rsidRPr="004E6E92">
        <w:rPr>
          <w:rFonts w:ascii="Arial Narrow" w:hAnsi="Arial Narrow" w:cs="Arial"/>
          <w:snapToGrid w:val="0"/>
        </w:rPr>
        <w:t xml:space="preserve"> a lo</w:t>
      </w:r>
      <w:r w:rsidR="005C20A9" w:rsidRPr="004E6E92">
        <w:rPr>
          <w:rFonts w:ascii="Arial Narrow" w:hAnsi="Arial Narrow" w:cs="Arial"/>
          <w:snapToGrid w:val="0"/>
        </w:rPr>
        <w:t xml:space="preserve"> siguiente:</w:t>
      </w:r>
    </w:p>
    <w:p w:rsidR="005C20A9" w:rsidRPr="004E6E92" w:rsidRDefault="005C20A9" w:rsidP="009C0EEA">
      <w:pPr>
        <w:pStyle w:val="Prrafodelista"/>
        <w:numPr>
          <w:ilvl w:val="0"/>
          <w:numId w:val="8"/>
        </w:numPr>
        <w:contextualSpacing/>
        <w:jc w:val="both"/>
        <w:rPr>
          <w:rFonts w:ascii="Arial Narrow" w:hAnsi="Arial Narrow" w:cs="Arial"/>
          <w:snapToGrid w:val="0"/>
        </w:rPr>
      </w:pPr>
      <w:r w:rsidRPr="004E6E92">
        <w:rPr>
          <w:rFonts w:ascii="Arial Narrow" w:hAnsi="Arial Narrow" w:cs="Arial"/>
          <w:snapToGrid w:val="0"/>
        </w:rPr>
        <w:t>Que el reembolso hayan sido “re-facturado” a su parte relacionada y efectivamente cobrados por</w:t>
      </w:r>
      <w:r w:rsidR="004472C1">
        <w:rPr>
          <w:rFonts w:ascii="Arial Narrow" w:hAnsi="Arial Narrow" w:cs="Arial"/>
          <w:snapToGrid w:val="0"/>
        </w:rPr>
        <w:t xml:space="preserve"> Servicios Petroleros</w:t>
      </w:r>
      <w:r w:rsidRPr="004E6E92">
        <w:rPr>
          <w:rFonts w:ascii="Arial Narrow" w:hAnsi="Arial Narrow" w:cs="Arial"/>
          <w:snapToGrid w:val="0"/>
        </w:rPr>
        <w:t>.</w:t>
      </w:r>
    </w:p>
    <w:p w:rsidR="005C20A9" w:rsidRPr="004E6E92" w:rsidRDefault="005C20A9" w:rsidP="009C0EEA">
      <w:pPr>
        <w:pStyle w:val="Prrafodelista"/>
        <w:numPr>
          <w:ilvl w:val="0"/>
          <w:numId w:val="8"/>
        </w:numPr>
        <w:contextualSpacing/>
        <w:jc w:val="both"/>
        <w:rPr>
          <w:rFonts w:ascii="Arial Narrow" w:hAnsi="Arial Narrow" w:cs="Arial"/>
          <w:snapToGrid w:val="0"/>
        </w:rPr>
      </w:pPr>
      <w:r w:rsidRPr="004E6E92">
        <w:rPr>
          <w:rFonts w:ascii="Arial Narrow" w:hAnsi="Arial Narrow" w:cs="Arial"/>
          <w:snapToGrid w:val="0"/>
        </w:rPr>
        <w:t xml:space="preserve">Que la actividad principal de </w:t>
      </w:r>
      <w:r w:rsidR="004472C1">
        <w:rPr>
          <w:rFonts w:ascii="Arial Narrow" w:hAnsi="Arial Narrow" w:cs="Arial"/>
          <w:snapToGrid w:val="0"/>
        </w:rPr>
        <w:t xml:space="preserve"> </w:t>
      </w:r>
      <w:proofErr w:type="spellStart"/>
      <w:r w:rsidR="004472C1">
        <w:rPr>
          <w:rFonts w:ascii="Arial Narrow" w:hAnsi="Arial Narrow" w:cs="Arial"/>
          <w:snapToGrid w:val="0"/>
        </w:rPr>
        <w:t>Servicos</w:t>
      </w:r>
      <w:proofErr w:type="spellEnd"/>
      <w:r w:rsidR="004472C1">
        <w:rPr>
          <w:rFonts w:ascii="Arial Narrow" w:hAnsi="Arial Narrow" w:cs="Arial"/>
          <w:snapToGrid w:val="0"/>
        </w:rPr>
        <w:t xml:space="preserve"> Petroleros</w:t>
      </w:r>
      <w:r w:rsidRPr="004E6E92">
        <w:rPr>
          <w:rFonts w:ascii="Arial Narrow" w:hAnsi="Arial Narrow" w:cs="Arial"/>
          <w:snapToGrid w:val="0"/>
        </w:rPr>
        <w:t xml:space="preserve">  no es la de rembolsos de gastos.</w:t>
      </w:r>
    </w:p>
    <w:p w:rsidR="005C20A9" w:rsidRPr="004E6E92" w:rsidRDefault="004472C1" w:rsidP="009C0EEA">
      <w:pPr>
        <w:pStyle w:val="Prrafodelista"/>
        <w:numPr>
          <w:ilvl w:val="0"/>
          <w:numId w:val="8"/>
        </w:numPr>
        <w:contextualSpacing/>
        <w:jc w:val="both"/>
        <w:rPr>
          <w:rFonts w:ascii="Arial Narrow" w:hAnsi="Arial Narrow" w:cs="Arial"/>
          <w:snapToGrid w:val="0"/>
        </w:rPr>
      </w:pPr>
      <w:r>
        <w:rPr>
          <w:rFonts w:ascii="Arial Narrow" w:hAnsi="Arial Narrow" w:cs="Arial"/>
          <w:snapToGrid w:val="0"/>
        </w:rPr>
        <w:t>La Compañía C</w:t>
      </w:r>
      <w:r w:rsidR="005C20A9" w:rsidRPr="004E6E92">
        <w:rPr>
          <w:rFonts w:ascii="Arial Narrow" w:hAnsi="Arial Narrow" w:cs="Arial"/>
          <w:snapToGrid w:val="0"/>
        </w:rPr>
        <w:t xml:space="preserve"> no recibe ningún servicio adicional a los antes mencionados</w:t>
      </w:r>
    </w:p>
    <w:p w:rsidR="005C20A9" w:rsidRPr="004E6E92" w:rsidRDefault="004472C1" w:rsidP="009C0EEA">
      <w:pPr>
        <w:pStyle w:val="Prrafodelista"/>
        <w:numPr>
          <w:ilvl w:val="0"/>
          <w:numId w:val="8"/>
        </w:numPr>
        <w:contextualSpacing/>
        <w:jc w:val="both"/>
        <w:rPr>
          <w:rFonts w:ascii="Arial Narrow" w:hAnsi="Arial Narrow" w:cs="Arial"/>
          <w:snapToGrid w:val="0"/>
        </w:rPr>
      </w:pPr>
      <w:r>
        <w:rPr>
          <w:rFonts w:ascii="Arial Narrow" w:hAnsi="Arial Narrow" w:cs="Arial"/>
          <w:snapToGrid w:val="0"/>
        </w:rPr>
        <w:t xml:space="preserve">Servicios Petroleros </w:t>
      </w:r>
      <w:r w:rsidR="005C20A9" w:rsidRPr="004E6E92">
        <w:rPr>
          <w:rFonts w:ascii="Arial Narrow" w:hAnsi="Arial Narrow" w:cs="Arial"/>
          <w:snapToGrid w:val="0"/>
        </w:rPr>
        <w:t xml:space="preserve"> cubrió solamente el costo real, sin que se le repercuta ninguna cantidad adicional y /o margen de utilidad</w:t>
      </w:r>
    </w:p>
    <w:p w:rsidR="005C20A9" w:rsidRPr="004E6E92" w:rsidRDefault="0030594F" w:rsidP="00386A06">
      <w:pPr>
        <w:pStyle w:val="Ttulo3"/>
        <w:rPr>
          <w:rFonts w:ascii="Arial Narrow" w:hAnsi="Arial Narrow" w:cs="Arial"/>
        </w:rPr>
      </w:pPr>
      <w:bookmarkStart w:id="117" w:name="_Toc329968287"/>
      <w:r>
        <w:rPr>
          <w:rFonts w:ascii="Arial Narrow" w:hAnsi="Arial Narrow" w:cs="Arial"/>
        </w:rPr>
        <w:t>6</w:t>
      </w:r>
      <w:r w:rsidR="00386A06" w:rsidRPr="004E6E92">
        <w:rPr>
          <w:rFonts w:ascii="Arial Narrow" w:hAnsi="Arial Narrow" w:cs="Arial"/>
        </w:rPr>
        <w:t xml:space="preserve">.3.6 </w:t>
      </w:r>
      <w:r w:rsidR="005C20A9" w:rsidRPr="004E6E92">
        <w:rPr>
          <w:rFonts w:ascii="Arial Narrow" w:hAnsi="Arial Narrow" w:cs="Arial"/>
        </w:rPr>
        <w:t>Conclusiones.</w:t>
      </w:r>
      <w:bookmarkEnd w:id="117"/>
    </w:p>
    <w:p w:rsidR="00386A06" w:rsidRPr="004E6E92" w:rsidRDefault="00386A06" w:rsidP="009C0EEA">
      <w:pPr>
        <w:contextualSpacing/>
        <w:jc w:val="both"/>
        <w:rPr>
          <w:rFonts w:ascii="Arial Narrow" w:hAnsi="Arial Narrow" w:cs="Arial"/>
        </w:rPr>
      </w:pPr>
    </w:p>
    <w:p w:rsidR="005C20A9" w:rsidRPr="004E6E92" w:rsidRDefault="005C20A9" w:rsidP="009C0EEA">
      <w:pPr>
        <w:contextualSpacing/>
        <w:jc w:val="both"/>
        <w:rPr>
          <w:rFonts w:ascii="Arial Narrow" w:hAnsi="Arial Narrow" w:cs="Arial"/>
        </w:rPr>
      </w:pPr>
      <w:r w:rsidRPr="004E6E92">
        <w:rPr>
          <w:rFonts w:ascii="Arial Narrow" w:hAnsi="Arial Narrow" w:cs="Arial"/>
        </w:rPr>
        <w:t>De lo anterior se pudo concluir que por el cobro  por concepto  de reembolso de gastos de fin de año, efectuados por</w:t>
      </w:r>
      <w:r w:rsidR="004472C1">
        <w:rPr>
          <w:rFonts w:ascii="Arial Narrow" w:hAnsi="Arial Narrow" w:cs="Arial"/>
        </w:rPr>
        <w:t xml:space="preserve"> Servicios Petroleros a su</w:t>
      </w:r>
      <w:r w:rsidRPr="004E6E92">
        <w:rPr>
          <w:rFonts w:ascii="Arial Narrow" w:hAnsi="Arial Narrow" w:cs="Arial"/>
        </w:rPr>
        <w:t xml:space="preserve"> par</w:t>
      </w:r>
      <w:r w:rsidR="004472C1">
        <w:rPr>
          <w:rFonts w:ascii="Arial Narrow" w:hAnsi="Arial Narrow" w:cs="Arial"/>
        </w:rPr>
        <w:t>te relacionada</w:t>
      </w:r>
      <w:r w:rsidRPr="004E6E92">
        <w:rPr>
          <w:rFonts w:ascii="Arial Narrow" w:hAnsi="Arial Narrow" w:cs="Arial"/>
        </w:rPr>
        <w:t xml:space="preserve">  se encuentra pactada a valor de mercado y que fue consistente con las disposiciones establecidas en las Guías de la OCDE.</w:t>
      </w:r>
    </w:p>
    <w:p w:rsidR="00386A06" w:rsidRPr="004E6E92" w:rsidRDefault="00386A06" w:rsidP="009C0EEA">
      <w:pPr>
        <w:contextualSpacing/>
        <w:jc w:val="both"/>
        <w:rPr>
          <w:rFonts w:ascii="Arial Narrow" w:hAnsi="Arial Narrow" w:cs="Arial"/>
        </w:rPr>
      </w:pPr>
    </w:p>
    <w:p w:rsidR="009B2356" w:rsidRDefault="009B2356" w:rsidP="009C0EEA">
      <w:pPr>
        <w:pStyle w:val="Ttulo2"/>
        <w:spacing w:line="276" w:lineRule="auto"/>
        <w:contextualSpacing/>
        <w:rPr>
          <w:rFonts w:ascii="Arial Narrow" w:hAnsi="Arial Narrow" w:cs="Arial"/>
          <w:color w:val="auto"/>
          <w:u w:val="single"/>
        </w:rPr>
      </w:pPr>
      <w:bookmarkStart w:id="118" w:name="_Toc329968288"/>
    </w:p>
    <w:p w:rsidR="00E67C7D" w:rsidRDefault="00E67C7D" w:rsidP="009C0EEA">
      <w:pPr>
        <w:pStyle w:val="Ttulo2"/>
        <w:spacing w:line="276" w:lineRule="auto"/>
        <w:contextualSpacing/>
        <w:rPr>
          <w:rFonts w:ascii="Arial Narrow" w:hAnsi="Arial Narrow" w:cs="Arial"/>
          <w:color w:val="auto"/>
          <w:u w:val="single"/>
        </w:rPr>
      </w:pPr>
    </w:p>
    <w:p w:rsidR="00E67C7D" w:rsidRDefault="00E67C7D" w:rsidP="009C0EEA">
      <w:pPr>
        <w:pStyle w:val="Ttulo2"/>
        <w:spacing w:line="276" w:lineRule="auto"/>
        <w:contextualSpacing/>
        <w:rPr>
          <w:rFonts w:ascii="Arial Narrow" w:hAnsi="Arial Narrow" w:cs="Arial"/>
          <w:color w:val="auto"/>
          <w:u w:val="single"/>
        </w:rPr>
      </w:pPr>
    </w:p>
    <w:p w:rsidR="00E67C7D" w:rsidRDefault="00E67C7D" w:rsidP="009C0EEA">
      <w:pPr>
        <w:pStyle w:val="Ttulo2"/>
        <w:spacing w:line="276" w:lineRule="auto"/>
        <w:contextualSpacing/>
        <w:rPr>
          <w:rFonts w:ascii="Arial Narrow" w:hAnsi="Arial Narrow" w:cs="Arial"/>
          <w:color w:val="auto"/>
          <w:u w:val="single"/>
        </w:rPr>
      </w:pPr>
    </w:p>
    <w:p w:rsidR="00E67C7D" w:rsidRDefault="00E67C7D" w:rsidP="009C0EEA">
      <w:pPr>
        <w:pStyle w:val="Ttulo2"/>
        <w:spacing w:line="276" w:lineRule="auto"/>
        <w:contextualSpacing/>
        <w:rPr>
          <w:rFonts w:ascii="Arial Narrow" w:hAnsi="Arial Narrow" w:cs="Arial"/>
          <w:color w:val="auto"/>
          <w:u w:val="single"/>
        </w:rPr>
      </w:pPr>
    </w:p>
    <w:p w:rsidR="00E67C7D" w:rsidRDefault="00E67C7D" w:rsidP="009C0EEA">
      <w:pPr>
        <w:pStyle w:val="Ttulo2"/>
        <w:spacing w:line="276" w:lineRule="auto"/>
        <w:contextualSpacing/>
        <w:rPr>
          <w:rFonts w:ascii="Arial Narrow" w:hAnsi="Arial Narrow" w:cs="Arial"/>
          <w:color w:val="auto"/>
          <w:u w:val="single"/>
        </w:rPr>
      </w:pPr>
    </w:p>
    <w:p w:rsidR="00E67C7D" w:rsidRDefault="00E67C7D" w:rsidP="009C0EEA">
      <w:pPr>
        <w:pStyle w:val="Ttulo2"/>
        <w:spacing w:line="276" w:lineRule="auto"/>
        <w:contextualSpacing/>
        <w:rPr>
          <w:rFonts w:ascii="Arial Narrow" w:hAnsi="Arial Narrow" w:cs="Arial"/>
          <w:color w:val="auto"/>
          <w:u w:val="single"/>
        </w:rPr>
      </w:pPr>
    </w:p>
    <w:p w:rsidR="00E67C7D" w:rsidRDefault="00E67C7D" w:rsidP="009C0EEA">
      <w:pPr>
        <w:pStyle w:val="Ttulo2"/>
        <w:spacing w:line="276" w:lineRule="auto"/>
        <w:contextualSpacing/>
        <w:rPr>
          <w:rFonts w:ascii="Arial Narrow" w:hAnsi="Arial Narrow" w:cs="Arial"/>
          <w:color w:val="auto"/>
          <w:u w:val="single"/>
        </w:rPr>
      </w:pPr>
    </w:p>
    <w:p w:rsidR="00E67C7D" w:rsidRDefault="00E67C7D" w:rsidP="009C0EEA">
      <w:pPr>
        <w:pStyle w:val="Ttulo2"/>
        <w:spacing w:line="276" w:lineRule="auto"/>
        <w:contextualSpacing/>
        <w:rPr>
          <w:rFonts w:ascii="Arial Narrow" w:hAnsi="Arial Narrow" w:cs="Arial"/>
          <w:color w:val="auto"/>
          <w:u w:val="single"/>
        </w:rPr>
      </w:pPr>
    </w:p>
    <w:p w:rsidR="00E67C7D" w:rsidRDefault="00E67C7D" w:rsidP="009C0EEA">
      <w:pPr>
        <w:pStyle w:val="Ttulo2"/>
        <w:spacing w:line="276" w:lineRule="auto"/>
        <w:contextualSpacing/>
        <w:rPr>
          <w:rFonts w:ascii="Arial Narrow" w:hAnsi="Arial Narrow" w:cs="Arial"/>
          <w:color w:val="auto"/>
          <w:u w:val="single"/>
        </w:rPr>
      </w:pPr>
    </w:p>
    <w:p w:rsidR="00E67C7D" w:rsidRDefault="00E67C7D" w:rsidP="009C0EEA">
      <w:pPr>
        <w:pStyle w:val="Ttulo2"/>
        <w:spacing w:line="276" w:lineRule="auto"/>
        <w:contextualSpacing/>
        <w:rPr>
          <w:rFonts w:ascii="Arial Narrow" w:hAnsi="Arial Narrow" w:cs="Arial"/>
          <w:color w:val="auto"/>
          <w:u w:val="single"/>
        </w:rPr>
      </w:pPr>
    </w:p>
    <w:p w:rsidR="00E67C7D" w:rsidRDefault="00E67C7D" w:rsidP="009C0EEA">
      <w:pPr>
        <w:pStyle w:val="Ttulo2"/>
        <w:spacing w:line="276" w:lineRule="auto"/>
        <w:contextualSpacing/>
        <w:rPr>
          <w:rFonts w:ascii="Arial Narrow" w:hAnsi="Arial Narrow" w:cs="Arial"/>
          <w:color w:val="auto"/>
          <w:u w:val="single"/>
        </w:rPr>
      </w:pPr>
    </w:p>
    <w:p w:rsidR="00E67C7D" w:rsidRDefault="00E67C7D" w:rsidP="009C0EEA">
      <w:pPr>
        <w:pStyle w:val="Ttulo2"/>
        <w:spacing w:line="276" w:lineRule="auto"/>
        <w:contextualSpacing/>
        <w:rPr>
          <w:rFonts w:ascii="Arial Narrow" w:hAnsi="Arial Narrow" w:cs="Arial"/>
          <w:color w:val="auto"/>
          <w:u w:val="single"/>
        </w:rPr>
      </w:pPr>
    </w:p>
    <w:p w:rsidR="00E67C7D" w:rsidRDefault="00E67C7D" w:rsidP="009C0EEA">
      <w:pPr>
        <w:pStyle w:val="Ttulo2"/>
        <w:spacing w:line="276" w:lineRule="auto"/>
        <w:contextualSpacing/>
        <w:rPr>
          <w:rFonts w:ascii="Arial Narrow" w:hAnsi="Arial Narrow" w:cs="Arial"/>
          <w:color w:val="auto"/>
          <w:u w:val="single"/>
        </w:rPr>
      </w:pPr>
    </w:p>
    <w:p w:rsidR="00E67C7D" w:rsidRDefault="00E67C7D" w:rsidP="009C0EEA">
      <w:pPr>
        <w:pStyle w:val="Ttulo2"/>
        <w:spacing w:line="276" w:lineRule="auto"/>
        <w:contextualSpacing/>
        <w:rPr>
          <w:rFonts w:ascii="Arial Narrow" w:hAnsi="Arial Narrow" w:cs="Arial"/>
          <w:color w:val="auto"/>
          <w:u w:val="single"/>
        </w:rPr>
      </w:pPr>
    </w:p>
    <w:p w:rsidR="00E67C7D" w:rsidRDefault="00E67C7D" w:rsidP="009C0EEA">
      <w:pPr>
        <w:pStyle w:val="Ttulo2"/>
        <w:spacing w:line="276" w:lineRule="auto"/>
        <w:contextualSpacing/>
        <w:rPr>
          <w:rFonts w:ascii="Arial Narrow" w:hAnsi="Arial Narrow" w:cs="Arial"/>
          <w:color w:val="auto"/>
          <w:u w:val="single"/>
        </w:rPr>
      </w:pPr>
    </w:p>
    <w:p w:rsidR="00E67C7D" w:rsidRDefault="00E67C7D" w:rsidP="009C0EEA">
      <w:pPr>
        <w:pStyle w:val="Ttulo2"/>
        <w:spacing w:line="276" w:lineRule="auto"/>
        <w:contextualSpacing/>
        <w:rPr>
          <w:rFonts w:ascii="Arial Narrow" w:hAnsi="Arial Narrow" w:cs="Arial"/>
          <w:color w:val="auto"/>
          <w:u w:val="single"/>
        </w:rPr>
      </w:pPr>
    </w:p>
    <w:p w:rsidR="005C20A9" w:rsidRPr="004E6E92" w:rsidRDefault="0030594F" w:rsidP="009C0EEA">
      <w:pPr>
        <w:pStyle w:val="Ttulo2"/>
        <w:spacing w:line="276" w:lineRule="auto"/>
        <w:contextualSpacing/>
        <w:rPr>
          <w:rFonts w:ascii="Arial Narrow" w:hAnsi="Arial Narrow" w:cs="Arial"/>
          <w:color w:val="auto"/>
          <w:u w:val="single"/>
        </w:rPr>
      </w:pPr>
      <w:r>
        <w:rPr>
          <w:rFonts w:ascii="Arial Narrow" w:hAnsi="Arial Narrow" w:cs="Arial"/>
          <w:color w:val="auto"/>
          <w:u w:val="single"/>
        </w:rPr>
        <w:t>6</w:t>
      </w:r>
      <w:r w:rsidR="005C20A9" w:rsidRPr="004E6E92">
        <w:rPr>
          <w:rFonts w:ascii="Arial Narrow" w:hAnsi="Arial Narrow" w:cs="Arial"/>
          <w:color w:val="auto"/>
          <w:u w:val="single"/>
        </w:rPr>
        <w:t>.4  PA</w:t>
      </w:r>
      <w:r w:rsidR="0075445A" w:rsidRPr="004E6E92">
        <w:rPr>
          <w:rFonts w:ascii="Arial Narrow" w:hAnsi="Arial Narrow" w:cs="Arial"/>
          <w:color w:val="auto"/>
          <w:u w:val="single"/>
        </w:rPr>
        <w:t>RTE ANALIZADA-Cobro de Intereses</w:t>
      </w:r>
      <w:r w:rsidR="005C20A9" w:rsidRPr="004E6E92">
        <w:rPr>
          <w:rFonts w:ascii="Arial Narrow" w:hAnsi="Arial Narrow" w:cs="Arial"/>
          <w:color w:val="auto"/>
          <w:u w:val="single"/>
        </w:rPr>
        <w:t>.</w:t>
      </w:r>
      <w:bookmarkEnd w:id="118"/>
    </w:p>
    <w:p w:rsidR="005C20A9" w:rsidRPr="009B2356" w:rsidRDefault="004472C1" w:rsidP="009C0EEA">
      <w:pPr>
        <w:contextualSpacing/>
        <w:jc w:val="both"/>
        <w:rPr>
          <w:rFonts w:ascii="Arial Narrow" w:hAnsi="Arial Narrow" w:cs="Arial"/>
        </w:rPr>
      </w:pPr>
      <w:r w:rsidRPr="009B2356">
        <w:rPr>
          <w:rFonts w:ascii="Arial Narrow" w:hAnsi="Arial Narrow" w:cs="Arial"/>
        </w:rPr>
        <w:t>Servicios Petroleros</w:t>
      </w:r>
      <w:r w:rsidR="005C20A9" w:rsidRPr="009B2356">
        <w:rPr>
          <w:rFonts w:ascii="Arial Narrow" w:hAnsi="Arial Narrow" w:cs="Arial"/>
        </w:rPr>
        <w:t xml:space="preserve"> cobró intereses por  préstamos  otorgados </w:t>
      </w:r>
      <w:r w:rsidRPr="009B2356">
        <w:rPr>
          <w:rFonts w:ascii="Arial Narrow" w:hAnsi="Arial Narrow" w:cs="Arial"/>
        </w:rPr>
        <w:t>de su parte relacionada</w:t>
      </w:r>
      <w:r w:rsidR="005C20A9" w:rsidRPr="009B2356">
        <w:rPr>
          <w:rFonts w:ascii="Arial Narrow" w:hAnsi="Arial Narrow" w:cs="Arial"/>
        </w:rPr>
        <w:t xml:space="preserve">  como se muestra a continuación:</w:t>
      </w:r>
    </w:p>
    <w:p w:rsidR="003D0F12" w:rsidRPr="004E6E92" w:rsidRDefault="003D0F12" w:rsidP="00386A06">
      <w:pPr>
        <w:contextualSpacing/>
        <w:jc w:val="both"/>
        <w:rPr>
          <w:rFonts w:ascii="Arial Narrow" w:hAnsi="Arial Narrow" w:cs="Arial"/>
          <w:snapToGrid w:val="0"/>
        </w:rPr>
      </w:pPr>
    </w:p>
    <w:p w:rsidR="00966343" w:rsidRPr="004E6E92" w:rsidRDefault="004472C1" w:rsidP="009C0EEA">
      <w:pPr>
        <w:pStyle w:val="Prrafodelista"/>
        <w:numPr>
          <w:ilvl w:val="0"/>
          <w:numId w:val="13"/>
        </w:numPr>
        <w:contextualSpacing/>
        <w:jc w:val="both"/>
        <w:rPr>
          <w:rFonts w:ascii="Arial Narrow" w:hAnsi="Arial Narrow" w:cs="Arial"/>
          <w:snapToGrid w:val="0"/>
        </w:rPr>
      </w:pPr>
      <w:r w:rsidRPr="001C2E97">
        <w:rPr>
          <w:rFonts w:ascii="Arial Narrow" w:hAnsi="Arial Narrow" w:cs="Arial"/>
          <w:b/>
          <w:snapToGrid w:val="0"/>
          <w:u w:val="single"/>
        </w:rPr>
        <w:t xml:space="preserve">Compañía </w:t>
      </w:r>
      <w:r w:rsidR="001C2E97" w:rsidRPr="001C2E97">
        <w:rPr>
          <w:rFonts w:ascii="Arial Narrow" w:hAnsi="Arial Narrow" w:cs="Arial"/>
          <w:b/>
          <w:snapToGrid w:val="0"/>
          <w:u w:val="single"/>
        </w:rPr>
        <w:t xml:space="preserve">A </w:t>
      </w:r>
      <w:r w:rsidR="005C20A9" w:rsidRPr="004E6E92">
        <w:rPr>
          <w:rFonts w:ascii="Arial Narrow" w:hAnsi="Arial Narrow" w:cs="Arial"/>
          <w:snapToGrid w:val="0"/>
        </w:rPr>
        <w:t xml:space="preserve"> $ 530,629 pesos</w:t>
      </w:r>
    </w:p>
    <w:p w:rsidR="00386A06" w:rsidRPr="004E6E92" w:rsidRDefault="00386A06" w:rsidP="009C0EEA">
      <w:pPr>
        <w:pStyle w:val="Ttulo3"/>
        <w:contextualSpacing/>
        <w:rPr>
          <w:rFonts w:ascii="Arial Narrow" w:hAnsi="Arial Narrow" w:cs="Arial"/>
        </w:rPr>
      </w:pPr>
    </w:p>
    <w:p w:rsidR="005C20A9" w:rsidRPr="004E6E92" w:rsidRDefault="0030594F" w:rsidP="009C0EEA">
      <w:pPr>
        <w:pStyle w:val="Ttulo3"/>
        <w:contextualSpacing/>
        <w:rPr>
          <w:rFonts w:ascii="Arial Narrow" w:hAnsi="Arial Narrow" w:cs="Arial"/>
        </w:rPr>
      </w:pPr>
      <w:bookmarkStart w:id="119" w:name="_Toc329968290"/>
      <w:r>
        <w:rPr>
          <w:rFonts w:ascii="Arial Narrow" w:hAnsi="Arial Narrow" w:cs="Arial"/>
        </w:rPr>
        <w:t>6</w:t>
      </w:r>
      <w:r w:rsidR="00672DC9">
        <w:rPr>
          <w:rFonts w:ascii="Arial Narrow" w:hAnsi="Arial Narrow" w:cs="Arial"/>
        </w:rPr>
        <w:t>.4</w:t>
      </w:r>
      <w:r w:rsidR="005C20A9" w:rsidRPr="004E6E92">
        <w:rPr>
          <w:rFonts w:ascii="Arial Narrow" w:hAnsi="Arial Narrow" w:cs="Arial"/>
        </w:rPr>
        <w:t>.2 Método Aplicable</w:t>
      </w:r>
      <w:bookmarkEnd w:id="119"/>
    </w:p>
    <w:p w:rsidR="00F25E51" w:rsidRPr="004E6E92" w:rsidRDefault="00F25E51" w:rsidP="009C0EEA">
      <w:pPr>
        <w:contextualSpacing/>
        <w:rPr>
          <w:rFonts w:ascii="Arial Narrow" w:hAnsi="Arial Narrow" w:cs="Arial"/>
        </w:rPr>
      </w:pPr>
    </w:p>
    <w:p w:rsidR="005C20A9" w:rsidRPr="004E6E92" w:rsidRDefault="005C20A9" w:rsidP="009C0EEA">
      <w:pPr>
        <w:contextualSpacing/>
        <w:jc w:val="both"/>
        <w:rPr>
          <w:rFonts w:ascii="Arial Narrow" w:hAnsi="Arial Narrow" w:cs="Arial"/>
        </w:rPr>
      </w:pPr>
      <w:r w:rsidRPr="004E6E92">
        <w:rPr>
          <w:rFonts w:ascii="Arial Narrow" w:hAnsi="Arial Narrow" w:cs="Arial"/>
        </w:rPr>
        <w:t>Con base en la información disponible y su confiabilidad, se concluyó que para evaluar la transacción sujeta a análisis efectuado con partes relacionadas residentes en México durante el ejercicio fiscal del 2011 por los intereses cobrados por préstamos otorgados,  Precio Comparable no Controlado (PC) o (CUP) es un método de precios de transferencias adecuado, el cual es reconocido por la legislación fiscal mexicana y las Guías de Precios de Transferencia de la OCDE.</w:t>
      </w:r>
      <w:r w:rsidRPr="004E6E92">
        <w:rPr>
          <w:rStyle w:val="Refdenotaalpie"/>
          <w:rFonts w:ascii="Arial Narrow" w:hAnsi="Arial Narrow" w:cs="Arial"/>
        </w:rPr>
        <w:t xml:space="preserve"> </w:t>
      </w:r>
    </w:p>
    <w:p w:rsidR="005C20A9" w:rsidRPr="004E6E92" w:rsidRDefault="005C20A9" w:rsidP="009C0EEA">
      <w:pPr>
        <w:contextualSpacing/>
        <w:jc w:val="both"/>
        <w:rPr>
          <w:rFonts w:ascii="Arial Narrow" w:hAnsi="Arial Narrow" w:cs="Arial"/>
        </w:rPr>
      </w:pPr>
    </w:p>
    <w:p w:rsidR="00386A06" w:rsidRPr="004E6E92" w:rsidRDefault="00386A06" w:rsidP="009C0EEA">
      <w:pPr>
        <w:contextualSpacing/>
        <w:jc w:val="both"/>
        <w:rPr>
          <w:rFonts w:ascii="Arial Narrow" w:hAnsi="Arial Narrow" w:cs="Arial"/>
        </w:rPr>
      </w:pPr>
    </w:p>
    <w:p w:rsidR="00386A06" w:rsidRDefault="0030594F" w:rsidP="002203B8">
      <w:pPr>
        <w:pStyle w:val="Ttulo3"/>
        <w:contextualSpacing/>
        <w:rPr>
          <w:rFonts w:ascii="Arial Narrow" w:hAnsi="Arial Narrow" w:cs="Arial"/>
        </w:rPr>
      </w:pPr>
      <w:bookmarkStart w:id="120" w:name="_Toc329968291"/>
      <w:r>
        <w:rPr>
          <w:rFonts w:ascii="Arial Narrow" w:hAnsi="Arial Narrow" w:cs="Arial"/>
        </w:rPr>
        <w:t>6</w:t>
      </w:r>
      <w:r w:rsidR="005C20A9" w:rsidRPr="004E6E92">
        <w:rPr>
          <w:rFonts w:ascii="Arial Narrow" w:hAnsi="Arial Narrow" w:cs="Arial"/>
        </w:rPr>
        <w:t>.4.3. Análisis de Comparabilidad.</w:t>
      </w:r>
      <w:bookmarkEnd w:id="120"/>
    </w:p>
    <w:p w:rsidR="0021732D" w:rsidRPr="0021732D" w:rsidRDefault="0021732D" w:rsidP="0021732D"/>
    <w:p w:rsidR="00386A06" w:rsidRPr="004E6E92" w:rsidRDefault="00386A06" w:rsidP="002203B8">
      <w:pPr>
        <w:ind w:left="720"/>
        <w:contextualSpacing/>
        <w:jc w:val="both"/>
        <w:rPr>
          <w:rFonts w:ascii="Arial Narrow" w:hAnsi="Arial Narrow" w:cs="Arial"/>
        </w:rPr>
      </w:pPr>
    </w:p>
    <w:p w:rsidR="005C20A9" w:rsidRPr="004E6E92" w:rsidRDefault="005C20A9" w:rsidP="009C0EEA">
      <w:pPr>
        <w:contextualSpacing/>
        <w:jc w:val="both"/>
        <w:rPr>
          <w:rFonts w:ascii="Arial Narrow" w:hAnsi="Arial Narrow" w:cs="Arial"/>
        </w:rPr>
      </w:pPr>
      <w:r w:rsidRPr="004E6E92">
        <w:rPr>
          <w:rFonts w:ascii="Arial Narrow" w:hAnsi="Arial Narrow" w:cs="Arial"/>
        </w:rPr>
        <w:t>Cabe señalar que en relación con la aplicación del Método Precio Comparable no Controlado (PC), no es  necesario determinar una parte analizada, ya que  el análisis evalúa la transacción controlada.</w:t>
      </w:r>
    </w:p>
    <w:p w:rsidR="00386A06" w:rsidRPr="004E6E92" w:rsidRDefault="00386A06" w:rsidP="009C0EEA">
      <w:pPr>
        <w:contextualSpacing/>
        <w:jc w:val="both"/>
        <w:rPr>
          <w:rFonts w:ascii="Arial Narrow" w:hAnsi="Arial Narrow" w:cs="Arial"/>
        </w:rPr>
      </w:pPr>
    </w:p>
    <w:p w:rsidR="005C20A9" w:rsidRPr="004E6E92" w:rsidRDefault="005C20A9" w:rsidP="009C0EEA">
      <w:pPr>
        <w:contextualSpacing/>
        <w:jc w:val="both"/>
        <w:rPr>
          <w:rFonts w:ascii="Arial Narrow" w:hAnsi="Arial Narrow" w:cs="Arial"/>
        </w:rPr>
      </w:pPr>
      <w:r w:rsidRPr="004E6E92">
        <w:rPr>
          <w:rFonts w:ascii="Arial Narrow" w:hAnsi="Arial Narrow" w:cs="Arial"/>
        </w:rPr>
        <w:t>Para determinar la comparabilidad en el cobro de intereses por préstamos otorgados, se deben de considerar los elementos tales como: fecha, monto, tasa de interés, vencimiento, riesgo país, etc.</w:t>
      </w:r>
    </w:p>
    <w:p w:rsidR="005C20A9" w:rsidRPr="004E6E92" w:rsidRDefault="005C20A9" w:rsidP="009C0EEA">
      <w:pPr>
        <w:pStyle w:val="Default"/>
        <w:spacing w:line="276" w:lineRule="auto"/>
        <w:contextualSpacing/>
        <w:jc w:val="both"/>
        <w:rPr>
          <w:rFonts w:ascii="Arial Narrow" w:hAnsi="Arial Narrow" w:cs="Arial"/>
          <w:color w:val="auto"/>
          <w:sz w:val="22"/>
          <w:szCs w:val="22"/>
        </w:rPr>
      </w:pPr>
      <w:r w:rsidRPr="004E6E92">
        <w:rPr>
          <w:rFonts w:ascii="Arial Narrow" w:hAnsi="Arial Narrow" w:cs="Arial"/>
          <w:color w:val="auto"/>
          <w:sz w:val="22"/>
          <w:szCs w:val="22"/>
        </w:rPr>
        <w:t xml:space="preserve">Para poder aplicar dichas tasa es necesario considerar que en este momento en el país </w:t>
      </w:r>
      <w:proofErr w:type="gramStart"/>
      <w:r w:rsidRPr="004E6E92">
        <w:rPr>
          <w:rFonts w:ascii="Arial Narrow" w:hAnsi="Arial Narrow" w:cs="Arial"/>
          <w:color w:val="auto"/>
          <w:sz w:val="22"/>
          <w:szCs w:val="22"/>
        </w:rPr>
        <w:t>dada</w:t>
      </w:r>
      <w:proofErr w:type="gramEnd"/>
      <w:r w:rsidRPr="004E6E92">
        <w:rPr>
          <w:rFonts w:ascii="Arial Narrow" w:hAnsi="Arial Narrow" w:cs="Arial"/>
          <w:color w:val="auto"/>
          <w:sz w:val="22"/>
          <w:szCs w:val="22"/>
        </w:rPr>
        <w:t xml:space="preserve"> la restricción monetaria aplicada por el Banco de México, existe una escases de oferta de recursos por parte de los bancos lo que provoca que las tasas de interés internas y externas se encuentren en algunos casos elevadas.</w:t>
      </w:r>
    </w:p>
    <w:p w:rsidR="005C20A9" w:rsidRPr="004E6E92" w:rsidRDefault="005C20A9" w:rsidP="009C0EEA">
      <w:pPr>
        <w:pStyle w:val="Default"/>
        <w:spacing w:line="276" w:lineRule="auto"/>
        <w:contextualSpacing/>
        <w:jc w:val="both"/>
        <w:rPr>
          <w:rFonts w:ascii="Arial Narrow" w:hAnsi="Arial Narrow" w:cs="Arial"/>
          <w:color w:val="auto"/>
          <w:sz w:val="22"/>
          <w:szCs w:val="22"/>
        </w:rPr>
      </w:pPr>
    </w:p>
    <w:p w:rsidR="005C20A9" w:rsidRPr="004E6E92" w:rsidRDefault="005C20A9" w:rsidP="009C0EEA">
      <w:pPr>
        <w:contextualSpacing/>
        <w:jc w:val="both"/>
        <w:rPr>
          <w:rFonts w:ascii="Arial Narrow" w:hAnsi="Arial Narrow" w:cs="Arial"/>
        </w:rPr>
      </w:pPr>
      <w:r w:rsidRPr="004E6E92">
        <w:rPr>
          <w:rFonts w:ascii="Arial Narrow" w:hAnsi="Arial Narrow" w:cs="Arial"/>
        </w:rPr>
        <w:t xml:space="preserve">Bajo la perspectiva anterior presentamos las condiciones de préstamos establecidas por los bancos que se encargan de financiar a algunas empresas de Grupo </w:t>
      </w:r>
      <w:proofErr w:type="spellStart"/>
      <w:r w:rsidRPr="004E6E92">
        <w:rPr>
          <w:rFonts w:ascii="Arial Narrow" w:hAnsi="Arial Narrow" w:cs="Arial"/>
        </w:rPr>
        <w:t>Diavaz</w:t>
      </w:r>
      <w:proofErr w:type="spellEnd"/>
      <w:r w:rsidRPr="004E6E92">
        <w:rPr>
          <w:rFonts w:ascii="Arial Narrow" w:hAnsi="Arial Narrow" w:cs="Arial"/>
        </w:rPr>
        <w:t xml:space="preserve"> (Comparables Internos)</w:t>
      </w:r>
    </w:p>
    <w:p w:rsidR="002203B8" w:rsidRDefault="002203B8" w:rsidP="003D56AD">
      <w:pPr>
        <w:pStyle w:val="Ttulo3"/>
        <w:contextualSpacing/>
        <w:rPr>
          <w:rFonts w:ascii="Arial Narrow" w:hAnsi="Arial Narrow" w:cs="Arial"/>
        </w:rPr>
      </w:pPr>
      <w:bookmarkStart w:id="121" w:name="_Toc329968292"/>
    </w:p>
    <w:p w:rsidR="002203B8" w:rsidRDefault="002203B8" w:rsidP="003D56AD">
      <w:pPr>
        <w:pStyle w:val="Ttulo3"/>
        <w:contextualSpacing/>
        <w:rPr>
          <w:rFonts w:ascii="Arial Narrow" w:hAnsi="Arial Narrow" w:cs="Arial"/>
        </w:rPr>
      </w:pPr>
    </w:p>
    <w:p w:rsidR="002203B8" w:rsidRDefault="002203B8" w:rsidP="003D56AD">
      <w:pPr>
        <w:pStyle w:val="Ttulo3"/>
        <w:contextualSpacing/>
        <w:rPr>
          <w:rFonts w:ascii="Arial Narrow" w:hAnsi="Arial Narrow" w:cs="Arial"/>
        </w:rPr>
      </w:pPr>
    </w:p>
    <w:p w:rsidR="002203B8" w:rsidRDefault="002203B8" w:rsidP="003D56AD">
      <w:pPr>
        <w:pStyle w:val="Ttulo3"/>
        <w:contextualSpacing/>
        <w:rPr>
          <w:rFonts w:ascii="Arial Narrow" w:hAnsi="Arial Narrow" w:cs="Arial"/>
        </w:rPr>
      </w:pPr>
    </w:p>
    <w:p w:rsidR="00F25E51" w:rsidRDefault="0030594F" w:rsidP="003D56AD">
      <w:pPr>
        <w:pStyle w:val="Ttulo3"/>
        <w:contextualSpacing/>
        <w:rPr>
          <w:rFonts w:ascii="Arial Narrow" w:hAnsi="Arial Narrow" w:cs="Arial"/>
        </w:rPr>
      </w:pPr>
      <w:r>
        <w:rPr>
          <w:rFonts w:ascii="Arial Narrow" w:hAnsi="Arial Narrow" w:cs="Arial"/>
        </w:rPr>
        <w:t>6</w:t>
      </w:r>
      <w:r w:rsidR="005C20A9" w:rsidRPr="004E6E92">
        <w:rPr>
          <w:rFonts w:ascii="Arial Narrow" w:hAnsi="Arial Narrow" w:cs="Arial"/>
        </w:rPr>
        <w:t>.4.4. Proceso de la búsqueda:</w:t>
      </w:r>
      <w:bookmarkEnd w:id="121"/>
    </w:p>
    <w:p w:rsidR="008F7BA9" w:rsidRPr="008F7BA9" w:rsidRDefault="008F7BA9" w:rsidP="008F7BA9"/>
    <w:p w:rsidR="00386A06" w:rsidRPr="004E6E92" w:rsidRDefault="005C20A9" w:rsidP="00386A06">
      <w:pPr>
        <w:contextualSpacing/>
        <w:jc w:val="both"/>
        <w:rPr>
          <w:rFonts w:ascii="Arial Narrow" w:hAnsi="Arial Narrow" w:cs="Arial"/>
          <w:b/>
          <w:noProof/>
          <w:lang w:eastAsia="es-MX"/>
        </w:rPr>
      </w:pPr>
      <w:r w:rsidRPr="004E6E92">
        <w:rPr>
          <w:rFonts w:ascii="Arial Narrow" w:hAnsi="Arial Narrow" w:cs="Arial"/>
        </w:rPr>
        <w:t xml:space="preserve">Para  efectos de nuestro análisis, se identificaron operaciones comparables no controladas internas, las cuales se utilizaron para  evaluar la operación que lleva a cabo Constructora Subacuática </w:t>
      </w:r>
      <w:proofErr w:type="spellStart"/>
      <w:r w:rsidRPr="004E6E92">
        <w:rPr>
          <w:rFonts w:ascii="Arial Narrow" w:hAnsi="Arial Narrow" w:cs="Arial"/>
        </w:rPr>
        <w:t>Diavaz</w:t>
      </w:r>
      <w:proofErr w:type="spellEnd"/>
      <w:r w:rsidRPr="004E6E92">
        <w:rPr>
          <w:rFonts w:ascii="Arial Narrow" w:hAnsi="Arial Narrow" w:cs="Arial"/>
        </w:rPr>
        <w:t xml:space="preserve"> así como  comparables externas en instituciones financieras y el análisis de la Tasa de Interés  Interbancaria de</w:t>
      </w:r>
      <w:r w:rsidR="00FB7E3E">
        <w:rPr>
          <w:rFonts w:ascii="Arial Narrow" w:hAnsi="Arial Narrow" w:cs="Arial"/>
        </w:rPr>
        <w:t xml:space="preserve"> Equilibro por el ejercicio 2012</w:t>
      </w:r>
      <w:r w:rsidRPr="004E6E92">
        <w:rPr>
          <w:rFonts w:ascii="Arial Narrow" w:hAnsi="Arial Narrow" w:cs="Arial"/>
        </w:rPr>
        <w:t xml:space="preserve"> del banco de  México.</w:t>
      </w:r>
      <w:r w:rsidR="003D56AD">
        <w:rPr>
          <w:rFonts w:ascii="Arial Narrow" w:hAnsi="Arial Narrow" w:cs="Arial"/>
          <w:b/>
          <w:noProof/>
          <w:lang w:eastAsia="es-MX"/>
        </w:rPr>
        <w:t xml:space="preserve"> </w:t>
      </w:r>
    </w:p>
    <w:p w:rsidR="005C20A9" w:rsidRPr="004E6E92" w:rsidRDefault="005C20A9" w:rsidP="00386A06">
      <w:pPr>
        <w:contextualSpacing/>
        <w:jc w:val="both"/>
        <w:rPr>
          <w:rFonts w:ascii="Arial Narrow" w:hAnsi="Arial Narrow" w:cs="Arial"/>
          <w:b/>
        </w:rPr>
      </w:pPr>
      <w:r w:rsidRPr="004E6E92">
        <w:rPr>
          <w:rFonts w:ascii="Arial Narrow" w:hAnsi="Arial Narrow" w:cs="Arial"/>
          <w:b/>
          <w:noProof/>
          <w:lang w:eastAsia="es-MX"/>
        </w:rPr>
        <w:drawing>
          <wp:inline distT="0" distB="0" distL="0" distR="0" wp14:anchorId="0B26F6A7" wp14:editId="70D11C30">
            <wp:extent cx="5818910" cy="4073237"/>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820569" cy="4074398"/>
                    </a:xfrm>
                    <a:prstGeom prst="rect">
                      <a:avLst/>
                    </a:prstGeom>
                    <a:noFill/>
                    <a:ln>
                      <a:noFill/>
                    </a:ln>
                  </pic:spPr>
                </pic:pic>
              </a:graphicData>
            </a:graphic>
          </wp:inline>
        </w:drawing>
      </w:r>
    </w:p>
    <w:p w:rsidR="005C20A9" w:rsidRPr="004E6E92" w:rsidRDefault="005C20A9" w:rsidP="009C0EEA">
      <w:pPr>
        <w:contextualSpacing/>
        <w:jc w:val="both"/>
        <w:rPr>
          <w:rFonts w:ascii="Arial Narrow" w:hAnsi="Arial Narrow" w:cs="Arial"/>
          <w:b/>
        </w:rPr>
      </w:pPr>
    </w:p>
    <w:p w:rsidR="005C20A9" w:rsidRPr="004E6E92" w:rsidRDefault="005C20A9" w:rsidP="009C0EEA">
      <w:pPr>
        <w:contextualSpacing/>
        <w:jc w:val="both"/>
        <w:rPr>
          <w:rFonts w:ascii="Arial Narrow" w:hAnsi="Arial Narrow" w:cs="Arial"/>
          <w:b/>
        </w:rPr>
      </w:pPr>
    </w:p>
    <w:p w:rsidR="005C20A9" w:rsidRPr="004E6E92" w:rsidRDefault="005C20A9" w:rsidP="009C0EEA">
      <w:pPr>
        <w:contextualSpacing/>
        <w:jc w:val="both"/>
        <w:rPr>
          <w:rFonts w:ascii="Arial Narrow" w:hAnsi="Arial Narrow" w:cs="Arial"/>
          <w:b/>
        </w:rPr>
      </w:pPr>
    </w:p>
    <w:bookmarkStart w:id="122" w:name="_MON_1397157665"/>
    <w:bookmarkStart w:id="123" w:name="_MON_1397157537"/>
    <w:bookmarkEnd w:id="122"/>
    <w:bookmarkEnd w:id="123"/>
    <w:p w:rsidR="005C20A9" w:rsidRPr="004E6E92" w:rsidRDefault="005C20A9" w:rsidP="009C0EEA">
      <w:pPr>
        <w:contextualSpacing/>
        <w:jc w:val="both"/>
        <w:rPr>
          <w:rFonts w:ascii="Arial Narrow" w:hAnsi="Arial Narrow" w:cs="Arial"/>
        </w:rPr>
      </w:pPr>
      <w:r w:rsidRPr="004E6E92">
        <w:rPr>
          <w:rFonts w:ascii="Arial Narrow" w:hAnsi="Arial Narrow" w:cs="Arial"/>
        </w:rPr>
        <w:object w:dxaOrig="9015" w:dyaOrig="5740">
          <v:shape id="_x0000_i1027" type="#_x0000_t75" style="width:451.5pt;height:392.25pt" o:ole="">
            <v:imagedata r:id="rId15" o:title=""/>
          </v:shape>
          <o:OLEObject Type="Embed" ProgID="Excel.Sheet.12" ShapeID="_x0000_i1027" DrawAspect="Content" ObjectID="_1430035025" r:id="rId16"/>
        </w:object>
      </w:r>
    </w:p>
    <w:p w:rsidR="003D0F12" w:rsidRPr="004E6E92" w:rsidRDefault="003D0F12" w:rsidP="009C0EEA">
      <w:pPr>
        <w:contextualSpacing/>
        <w:jc w:val="both"/>
        <w:rPr>
          <w:rFonts w:ascii="Arial Narrow" w:hAnsi="Arial Narrow" w:cs="Arial"/>
          <w:b/>
        </w:rPr>
      </w:pPr>
    </w:p>
    <w:p w:rsidR="00823A37" w:rsidRDefault="00823A37" w:rsidP="009C0EEA">
      <w:pPr>
        <w:contextualSpacing/>
        <w:jc w:val="both"/>
        <w:rPr>
          <w:rFonts w:ascii="Arial Narrow" w:hAnsi="Arial Narrow" w:cs="Arial"/>
          <w:b/>
        </w:rPr>
      </w:pPr>
    </w:p>
    <w:p w:rsidR="005C20A9" w:rsidRPr="004E6E92" w:rsidRDefault="005C20A9" w:rsidP="009C0EEA">
      <w:pPr>
        <w:contextualSpacing/>
        <w:jc w:val="both"/>
        <w:rPr>
          <w:rFonts w:ascii="Arial Narrow" w:hAnsi="Arial Narrow" w:cs="Arial"/>
          <w:b/>
        </w:rPr>
      </w:pPr>
      <w:r w:rsidRPr="004E6E92">
        <w:rPr>
          <w:rFonts w:ascii="Arial Narrow" w:hAnsi="Arial Narrow" w:cs="Arial"/>
          <w:b/>
        </w:rPr>
        <w:t xml:space="preserve">El rango </w:t>
      </w:r>
      <w:proofErr w:type="spellStart"/>
      <w:r w:rsidRPr="004E6E92">
        <w:rPr>
          <w:rFonts w:ascii="Arial Narrow" w:hAnsi="Arial Narrow" w:cs="Arial"/>
          <w:b/>
        </w:rPr>
        <w:t>intercuartil</w:t>
      </w:r>
      <w:proofErr w:type="spellEnd"/>
    </w:p>
    <w:p w:rsidR="00386A06" w:rsidRPr="004E6E92" w:rsidRDefault="00386A06" w:rsidP="009C0EEA">
      <w:pPr>
        <w:contextualSpacing/>
        <w:jc w:val="both"/>
        <w:rPr>
          <w:rFonts w:ascii="Arial Narrow" w:hAnsi="Arial Narrow" w:cs="Arial"/>
        </w:rPr>
      </w:pPr>
    </w:p>
    <w:p w:rsidR="005C20A9" w:rsidRPr="004E6E92" w:rsidRDefault="005C20A9" w:rsidP="009C0EEA">
      <w:pPr>
        <w:contextualSpacing/>
        <w:jc w:val="both"/>
        <w:rPr>
          <w:rFonts w:ascii="Arial Narrow" w:hAnsi="Arial Narrow" w:cs="Arial"/>
        </w:rPr>
      </w:pPr>
      <w:r w:rsidRPr="004E6E92">
        <w:rPr>
          <w:rFonts w:ascii="Arial Narrow" w:hAnsi="Arial Narrow" w:cs="Arial"/>
        </w:rPr>
        <w:t xml:space="preserve">Para determinar el rendimiento de las compañías comparables no relacionadas utilizadas en el análisis PC, aplicamos dos medidas estadísticas para calcular la tendencia central. En nuestro estudio utilizamos el promedio ponderado del rango </w:t>
      </w:r>
      <w:proofErr w:type="spellStart"/>
      <w:r w:rsidRPr="004E6E92">
        <w:rPr>
          <w:rFonts w:ascii="Arial Narrow" w:hAnsi="Arial Narrow" w:cs="Arial"/>
        </w:rPr>
        <w:t>intercuartil</w:t>
      </w:r>
      <w:proofErr w:type="spellEnd"/>
      <w:r w:rsidRPr="004E6E92">
        <w:rPr>
          <w:rFonts w:ascii="Arial Narrow" w:hAnsi="Arial Narrow" w:cs="Arial"/>
        </w:rPr>
        <w:t xml:space="preserve"> de las razones financieras del  ejercicio fis</w:t>
      </w:r>
      <w:r w:rsidR="00FB7E3E">
        <w:rPr>
          <w:rFonts w:ascii="Arial Narrow" w:hAnsi="Arial Narrow" w:cs="Arial"/>
        </w:rPr>
        <w:t>cal 2012</w:t>
      </w:r>
      <w:r w:rsidRPr="004E6E92">
        <w:rPr>
          <w:rFonts w:ascii="Arial Narrow" w:hAnsi="Arial Narrow" w:cs="Arial"/>
        </w:rPr>
        <w:t>, con el objeto de comparar los resultados de la parte analizada en la transacción sujeta a análisis con las compañías comparables no relacionadas.</w:t>
      </w:r>
    </w:p>
    <w:p w:rsidR="005C20A9" w:rsidRPr="004E6E92" w:rsidRDefault="005C20A9" w:rsidP="009C0EEA">
      <w:pPr>
        <w:contextualSpacing/>
        <w:jc w:val="both"/>
        <w:rPr>
          <w:rFonts w:ascii="Arial Narrow" w:hAnsi="Arial Narrow" w:cs="Arial"/>
        </w:rPr>
      </w:pPr>
      <w:r w:rsidRPr="004E6E92">
        <w:rPr>
          <w:rFonts w:ascii="Arial Narrow" w:hAnsi="Arial Narrow" w:cs="Arial"/>
        </w:rPr>
        <w:t xml:space="preserve">Los resultados obtenidos por Constructora Subacuática </w:t>
      </w:r>
      <w:proofErr w:type="spellStart"/>
      <w:r w:rsidRPr="004E6E92">
        <w:rPr>
          <w:rFonts w:ascii="Arial Narrow" w:hAnsi="Arial Narrow" w:cs="Arial"/>
        </w:rPr>
        <w:t>Diavaz</w:t>
      </w:r>
      <w:proofErr w:type="spellEnd"/>
      <w:r w:rsidRPr="004E6E92">
        <w:rPr>
          <w:rFonts w:ascii="Arial Narrow" w:hAnsi="Arial Narrow" w:cs="Arial"/>
        </w:rPr>
        <w:t xml:space="preserve"> en  la comparación por las empresas aceptadas como comparables no relacionadas, en el  pago de intereses,  se muestra en la siguiente tabla. </w:t>
      </w:r>
    </w:p>
    <w:p w:rsidR="005C20A9" w:rsidRDefault="005C20A9" w:rsidP="009C0EEA">
      <w:pPr>
        <w:contextualSpacing/>
        <w:jc w:val="both"/>
        <w:rPr>
          <w:rFonts w:ascii="Arial Narrow" w:hAnsi="Arial Narrow" w:cs="Arial"/>
          <w:b/>
        </w:rPr>
      </w:pPr>
    </w:p>
    <w:p w:rsidR="009B2356" w:rsidRDefault="009B2356" w:rsidP="009C0EEA">
      <w:pPr>
        <w:contextualSpacing/>
        <w:jc w:val="both"/>
        <w:rPr>
          <w:rFonts w:ascii="Arial Narrow" w:hAnsi="Arial Narrow" w:cs="Arial"/>
          <w:b/>
        </w:rPr>
      </w:pPr>
    </w:p>
    <w:p w:rsidR="009B2356" w:rsidRDefault="009B2356" w:rsidP="009C0EEA">
      <w:pPr>
        <w:contextualSpacing/>
        <w:jc w:val="both"/>
        <w:rPr>
          <w:rFonts w:ascii="Arial Narrow" w:hAnsi="Arial Narrow" w:cs="Arial"/>
          <w:b/>
        </w:rPr>
      </w:pPr>
    </w:p>
    <w:p w:rsidR="009B2356" w:rsidRPr="004E6E92" w:rsidRDefault="009B2356" w:rsidP="009C0EEA">
      <w:pPr>
        <w:contextualSpacing/>
        <w:jc w:val="both"/>
        <w:rPr>
          <w:rFonts w:ascii="Arial Narrow" w:hAnsi="Arial Narrow" w:cs="Arial"/>
          <w:b/>
        </w:rPr>
      </w:pPr>
    </w:p>
    <w:tbl>
      <w:tblPr>
        <w:tblW w:w="5978" w:type="dxa"/>
        <w:jc w:val="center"/>
        <w:tblLayout w:type="fixed"/>
        <w:tblCellMar>
          <w:left w:w="0" w:type="dxa"/>
          <w:right w:w="0" w:type="dxa"/>
        </w:tblCellMar>
        <w:tblLook w:val="0000" w:firstRow="0" w:lastRow="0" w:firstColumn="0" w:lastColumn="0" w:noHBand="0" w:noVBand="0"/>
      </w:tblPr>
      <w:tblGrid>
        <w:gridCol w:w="30"/>
        <w:gridCol w:w="747"/>
        <w:gridCol w:w="25"/>
        <w:gridCol w:w="3710"/>
        <w:gridCol w:w="28"/>
        <w:gridCol w:w="30"/>
        <w:gridCol w:w="1195"/>
        <w:gridCol w:w="45"/>
        <w:gridCol w:w="25"/>
        <w:gridCol w:w="45"/>
        <w:gridCol w:w="25"/>
        <w:gridCol w:w="45"/>
        <w:gridCol w:w="28"/>
      </w:tblGrid>
      <w:tr w:rsidR="004E6E92" w:rsidRPr="004E6E92" w:rsidTr="00386A06">
        <w:trPr>
          <w:trHeight w:hRule="exact" w:val="20"/>
          <w:jc w:val="center"/>
        </w:trPr>
        <w:tc>
          <w:tcPr>
            <w:tcW w:w="4523" w:type="dxa"/>
            <w:gridSpan w:val="4"/>
            <w:tcBorders>
              <w:top w:val="single" w:sz="4" w:space="0" w:color="auto"/>
              <w:left w:val="single" w:sz="4" w:space="0" w:color="auto"/>
              <w:bottom w:val="nil"/>
              <w:right w:val="single" w:sz="2" w:space="0" w:color="000000"/>
            </w:tcBorders>
            <w:shd w:val="clear" w:color="auto" w:fill="000000"/>
          </w:tcPr>
          <w:p w:rsidR="005C20A9" w:rsidRPr="004E6E92" w:rsidRDefault="005C20A9" w:rsidP="009C0EEA">
            <w:pPr>
              <w:autoSpaceDE w:val="0"/>
              <w:autoSpaceDN w:val="0"/>
              <w:spacing w:after="0"/>
              <w:ind w:right="-10"/>
              <w:contextualSpacing/>
              <w:jc w:val="both"/>
              <w:rPr>
                <w:rFonts w:ascii="Arial Narrow" w:hAnsi="Arial Narrow" w:cs="Arial"/>
              </w:rPr>
            </w:pPr>
            <w:r w:rsidRPr="004E6E92">
              <w:rPr>
                <w:rFonts w:ascii="Arial Narrow" w:hAnsi="Arial Narrow" w:cs="Arial"/>
              </w:rPr>
              <w:t>Z</w:t>
            </w:r>
          </w:p>
        </w:tc>
        <w:tc>
          <w:tcPr>
            <w:tcW w:w="20" w:type="dxa"/>
            <w:tcBorders>
              <w:top w:val="single" w:sz="4" w:space="0" w:color="auto"/>
              <w:left w:val="nil"/>
              <w:bottom w:val="nil"/>
              <w:right w:val="single" w:sz="2" w:space="0" w:color="000000"/>
            </w:tcBorders>
            <w:shd w:val="clear" w:color="auto" w:fill="000000"/>
          </w:tcPr>
          <w:p w:rsidR="005C20A9" w:rsidRPr="004E6E92" w:rsidRDefault="005C20A9" w:rsidP="009C0EEA">
            <w:pPr>
              <w:autoSpaceDE w:val="0"/>
              <w:autoSpaceDN w:val="0"/>
              <w:spacing w:after="0"/>
              <w:ind w:right="-10"/>
              <w:contextualSpacing/>
              <w:jc w:val="both"/>
              <w:rPr>
                <w:rFonts w:ascii="Arial Narrow" w:hAnsi="Arial Narrow" w:cs="Arial"/>
              </w:rPr>
            </w:pPr>
          </w:p>
        </w:tc>
        <w:tc>
          <w:tcPr>
            <w:tcW w:w="25" w:type="dxa"/>
            <w:tcBorders>
              <w:top w:val="single" w:sz="4" w:space="0" w:color="auto"/>
              <w:left w:val="nil"/>
              <w:bottom w:val="nil"/>
              <w:right w:val="single" w:sz="2" w:space="0" w:color="000000"/>
            </w:tcBorders>
            <w:shd w:val="clear" w:color="auto" w:fill="000000"/>
          </w:tcPr>
          <w:p w:rsidR="005C20A9" w:rsidRPr="004E6E92" w:rsidRDefault="005C20A9" w:rsidP="009C0EEA">
            <w:pPr>
              <w:autoSpaceDE w:val="0"/>
              <w:autoSpaceDN w:val="0"/>
              <w:spacing w:after="0"/>
              <w:ind w:right="-10"/>
              <w:contextualSpacing/>
              <w:jc w:val="both"/>
              <w:rPr>
                <w:rFonts w:ascii="Arial Narrow" w:hAnsi="Arial Narrow" w:cs="Arial"/>
              </w:rPr>
            </w:pPr>
          </w:p>
        </w:tc>
        <w:tc>
          <w:tcPr>
            <w:tcW w:w="1200" w:type="dxa"/>
            <w:tcBorders>
              <w:top w:val="single" w:sz="4" w:space="0" w:color="auto"/>
              <w:left w:val="nil"/>
              <w:bottom w:val="nil"/>
              <w:right w:val="single" w:sz="2" w:space="0" w:color="000000"/>
            </w:tcBorders>
            <w:shd w:val="clear" w:color="auto" w:fill="000000"/>
          </w:tcPr>
          <w:p w:rsidR="005C20A9" w:rsidRPr="004E6E92" w:rsidRDefault="005C20A9" w:rsidP="009C0EEA">
            <w:pPr>
              <w:autoSpaceDE w:val="0"/>
              <w:autoSpaceDN w:val="0"/>
              <w:spacing w:after="0"/>
              <w:ind w:right="-10"/>
              <w:contextualSpacing/>
              <w:jc w:val="both"/>
              <w:rPr>
                <w:rFonts w:ascii="Arial Narrow" w:hAnsi="Arial Narrow" w:cs="Arial"/>
              </w:rPr>
            </w:pPr>
          </w:p>
        </w:tc>
        <w:tc>
          <w:tcPr>
            <w:tcW w:w="45" w:type="dxa"/>
            <w:tcBorders>
              <w:top w:val="single" w:sz="4" w:space="0" w:color="auto"/>
              <w:left w:val="nil"/>
              <w:bottom w:val="nil"/>
              <w:right w:val="single" w:sz="2" w:space="0" w:color="000000"/>
            </w:tcBorders>
            <w:shd w:val="clear" w:color="auto" w:fill="000000"/>
          </w:tcPr>
          <w:p w:rsidR="005C20A9" w:rsidRPr="004E6E92" w:rsidRDefault="005C20A9" w:rsidP="009C0EEA">
            <w:pPr>
              <w:autoSpaceDE w:val="0"/>
              <w:autoSpaceDN w:val="0"/>
              <w:spacing w:after="0"/>
              <w:ind w:right="-10"/>
              <w:contextualSpacing/>
              <w:jc w:val="both"/>
              <w:rPr>
                <w:rFonts w:ascii="Arial Narrow" w:hAnsi="Arial Narrow" w:cs="Arial"/>
              </w:rPr>
            </w:pPr>
          </w:p>
        </w:tc>
        <w:tc>
          <w:tcPr>
            <w:tcW w:w="25" w:type="dxa"/>
            <w:tcBorders>
              <w:top w:val="single" w:sz="4" w:space="0" w:color="auto"/>
              <w:left w:val="nil"/>
              <w:bottom w:val="nil"/>
              <w:right w:val="single" w:sz="2" w:space="0" w:color="000000"/>
            </w:tcBorders>
            <w:shd w:val="clear" w:color="auto" w:fill="000000"/>
          </w:tcPr>
          <w:p w:rsidR="005C20A9" w:rsidRPr="004E6E92" w:rsidRDefault="005C20A9" w:rsidP="009C0EEA">
            <w:pPr>
              <w:autoSpaceDE w:val="0"/>
              <w:autoSpaceDN w:val="0"/>
              <w:spacing w:after="0"/>
              <w:ind w:right="-10"/>
              <w:contextualSpacing/>
              <w:jc w:val="both"/>
              <w:rPr>
                <w:rFonts w:ascii="Arial Narrow" w:hAnsi="Arial Narrow" w:cs="Arial"/>
              </w:rPr>
            </w:pPr>
          </w:p>
        </w:tc>
        <w:tc>
          <w:tcPr>
            <w:tcW w:w="45" w:type="dxa"/>
            <w:tcBorders>
              <w:top w:val="single" w:sz="4" w:space="0" w:color="auto"/>
              <w:left w:val="nil"/>
              <w:bottom w:val="nil"/>
              <w:right w:val="single" w:sz="2" w:space="0" w:color="000000"/>
            </w:tcBorders>
            <w:shd w:val="clear" w:color="auto" w:fill="000000"/>
          </w:tcPr>
          <w:p w:rsidR="005C20A9" w:rsidRPr="004E6E92" w:rsidRDefault="005C20A9" w:rsidP="009C0EEA">
            <w:pPr>
              <w:autoSpaceDE w:val="0"/>
              <w:autoSpaceDN w:val="0"/>
              <w:spacing w:after="0"/>
              <w:ind w:right="-10"/>
              <w:contextualSpacing/>
              <w:jc w:val="both"/>
              <w:rPr>
                <w:rFonts w:ascii="Arial Narrow" w:hAnsi="Arial Narrow" w:cs="Arial"/>
              </w:rPr>
            </w:pPr>
          </w:p>
        </w:tc>
        <w:tc>
          <w:tcPr>
            <w:tcW w:w="25" w:type="dxa"/>
            <w:tcBorders>
              <w:top w:val="single" w:sz="4" w:space="0" w:color="auto"/>
              <w:left w:val="nil"/>
              <w:bottom w:val="nil"/>
              <w:right w:val="single" w:sz="2" w:space="0" w:color="000000"/>
            </w:tcBorders>
            <w:shd w:val="clear" w:color="auto" w:fill="000000"/>
          </w:tcPr>
          <w:p w:rsidR="005C20A9" w:rsidRPr="004E6E92" w:rsidRDefault="005C20A9" w:rsidP="009C0EEA">
            <w:pPr>
              <w:autoSpaceDE w:val="0"/>
              <w:autoSpaceDN w:val="0"/>
              <w:spacing w:after="0"/>
              <w:ind w:right="-10"/>
              <w:contextualSpacing/>
              <w:jc w:val="both"/>
              <w:rPr>
                <w:rFonts w:ascii="Arial Narrow" w:hAnsi="Arial Narrow" w:cs="Arial"/>
              </w:rPr>
            </w:pPr>
          </w:p>
        </w:tc>
        <w:tc>
          <w:tcPr>
            <w:tcW w:w="45" w:type="dxa"/>
            <w:tcBorders>
              <w:top w:val="single" w:sz="4" w:space="0" w:color="auto"/>
              <w:left w:val="nil"/>
              <w:bottom w:val="nil"/>
              <w:right w:val="single" w:sz="2" w:space="0" w:color="000000"/>
            </w:tcBorders>
            <w:shd w:val="clear" w:color="auto" w:fill="000000"/>
          </w:tcPr>
          <w:p w:rsidR="005C20A9" w:rsidRPr="004E6E92" w:rsidRDefault="005C20A9" w:rsidP="009C0EEA">
            <w:pPr>
              <w:autoSpaceDE w:val="0"/>
              <w:autoSpaceDN w:val="0"/>
              <w:spacing w:after="0"/>
              <w:ind w:right="-10"/>
              <w:contextualSpacing/>
              <w:jc w:val="both"/>
              <w:rPr>
                <w:rFonts w:ascii="Arial Narrow" w:hAnsi="Arial Narrow" w:cs="Arial"/>
              </w:rPr>
            </w:pPr>
          </w:p>
        </w:tc>
        <w:tc>
          <w:tcPr>
            <w:tcW w:w="25" w:type="dxa"/>
            <w:tcBorders>
              <w:top w:val="single" w:sz="4" w:space="0" w:color="auto"/>
              <w:left w:val="nil"/>
              <w:bottom w:val="nil"/>
              <w:right w:val="single" w:sz="4" w:space="0" w:color="auto"/>
            </w:tcBorders>
            <w:shd w:val="clear" w:color="auto" w:fill="000000"/>
          </w:tcPr>
          <w:p w:rsidR="005C20A9" w:rsidRPr="004E6E92" w:rsidRDefault="005C20A9" w:rsidP="009C0EEA">
            <w:pPr>
              <w:autoSpaceDE w:val="0"/>
              <w:autoSpaceDN w:val="0"/>
              <w:spacing w:after="0"/>
              <w:ind w:right="-10"/>
              <w:contextualSpacing/>
              <w:jc w:val="both"/>
              <w:rPr>
                <w:rFonts w:ascii="Arial Narrow" w:hAnsi="Arial Narrow" w:cs="Arial"/>
              </w:rPr>
            </w:pPr>
          </w:p>
        </w:tc>
      </w:tr>
      <w:tr w:rsidR="004E6E92" w:rsidRPr="004E6E92" w:rsidTr="00386A06">
        <w:trPr>
          <w:cantSplit/>
          <w:trHeight w:hRule="exact" w:val="880"/>
          <w:jc w:val="center"/>
        </w:trPr>
        <w:tc>
          <w:tcPr>
            <w:tcW w:w="23" w:type="dxa"/>
            <w:tcBorders>
              <w:top w:val="nil"/>
              <w:left w:val="single" w:sz="4" w:space="0" w:color="auto"/>
              <w:bottom w:val="nil"/>
              <w:right w:val="single" w:sz="2" w:space="0" w:color="000000"/>
            </w:tcBorders>
            <w:shd w:val="clear" w:color="auto" w:fill="000000"/>
          </w:tcPr>
          <w:p w:rsidR="005C20A9" w:rsidRPr="004E6E92" w:rsidRDefault="005C20A9" w:rsidP="009C0EEA">
            <w:pPr>
              <w:autoSpaceDE w:val="0"/>
              <w:autoSpaceDN w:val="0"/>
              <w:spacing w:after="0"/>
              <w:ind w:right="-10"/>
              <w:contextualSpacing/>
              <w:jc w:val="both"/>
              <w:rPr>
                <w:rFonts w:ascii="Arial Narrow" w:hAnsi="Arial Narrow" w:cs="Arial"/>
              </w:rPr>
            </w:pPr>
          </w:p>
        </w:tc>
        <w:tc>
          <w:tcPr>
            <w:tcW w:w="750" w:type="dxa"/>
            <w:tcBorders>
              <w:top w:val="nil"/>
              <w:left w:val="nil"/>
              <w:bottom w:val="nil"/>
              <w:right w:val="single" w:sz="2" w:space="0" w:color="96A3B5"/>
            </w:tcBorders>
            <w:shd w:val="clear" w:color="auto" w:fill="96A3B5"/>
            <w:tcMar>
              <w:top w:w="20" w:type="dxa"/>
              <w:left w:w="60" w:type="dxa"/>
              <w:bottom w:w="0" w:type="dxa"/>
              <w:right w:w="0" w:type="dxa"/>
            </w:tcMar>
          </w:tcPr>
          <w:p w:rsidR="005C20A9" w:rsidRPr="004E6E92" w:rsidRDefault="005C20A9" w:rsidP="009C0EEA">
            <w:pPr>
              <w:autoSpaceDE w:val="0"/>
              <w:autoSpaceDN w:val="0"/>
              <w:spacing w:after="0"/>
              <w:ind w:right="-10"/>
              <w:contextualSpacing/>
              <w:jc w:val="both"/>
              <w:rPr>
                <w:rFonts w:ascii="Arial Narrow" w:hAnsi="Arial Narrow" w:cs="Arial"/>
              </w:rPr>
            </w:pPr>
          </w:p>
        </w:tc>
        <w:tc>
          <w:tcPr>
            <w:tcW w:w="25" w:type="dxa"/>
            <w:tcBorders>
              <w:top w:val="nil"/>
              <w:left w:val="nil"/>
              <w:bottom w:val="nil"/>
              <w:right w:val="single" w:sz="2" w:space="0" w:color="96A3B5"/>
            </w:tcBorders>
            <w:shd w:val="clear" w:color="auto" w:fill="96A3B5"/>
            <w:tcMar>
              <w:top w:w="20" w:type="dxa"/>
              <w:left w:w="0" w:type="dxa"/>
              <w:bottom w:w="0" w:type="dxa"/>
              <w:right w:w="0" w:type="dxa"/>
            </w:tcMar>
          </w:tcPr>
          <w:p w:rsidR="005C20A9" w:rsidRPr="004E6E92" w:rsidRDefault="005C20A9" w:rsidP="009C0EEA">
            <w:pPr>
              <w:autoSpaceDE w:val="0"/>
              <w:autoSpaceDN w:val="0"/>
              <w:spacing w:after="0"/>
              <w:ind w:right="-10"/>
              <w:contextualSpacing/>
              <w:jc w:val="both"/>
              <w:rPr>
                <w:rFonts w:ascii="Arial Narrow" w:hAnsi="Arial Narrow" w:cs="Arial"/>
              </w:rPr>
            </w:pPr>
          </w:p>
        </w:tc>
        <w:tc>
          <w:tcPr>
            <w:tcW w:w="3725" w:type="dxa"/>
            <w:tcBorders>
              <w:top w:val="nil"/>
              <w:left w:val="nil"/>
              <w:bottom w:val="nil"/>
              <w:right w:val="single" w:sz="2" w:space="0" w:color="96A3B5"/>
            </w:tcBorders>
            <w:shd w:val="clear" w:color="auto" w:fill="96A3B5"/>
            <w:tcMar>
              <w:top w:w="20" w:type="dxa"/>
              <w:left w:w="60" w:type="dxa"/>
              <w:bottom w:w="0" w:type="dxa"/>
              <w:right w:w="0" w:type="dxa"/>
            </w:tcMar>
          </w:tcPr>
          <w:p w:rsidR="005C20A9" w:rsidRPr="004E6E92" w:rsidRDefault="005C20A9" w:rsidP="009C0EEA">
            <w:pPr>
              <w:autoSpaceDE w:val="0"/>
              <w:autoSpaceDN w:val="0"/>
              <w:spacing w:after="0"/>
              <w:ind w:right="-10"/>
              <w:contextualSpacing/>
              <w:jc w:val="both"/>
              <w:rPr>
                <w:rFonts w:ascii="Arial Narrow" w:hAnsi="Arial Narrow" w:cs="Arial"/>
              </w:rPr>
            </w:pPr>
          </w:p>
        </w:tc>
        <w:tc>
          <w:tcPr>
            <w:tcW w:w="20" w:type="dxa"/>
            <w:tcBorders>
              <w:top w:val="nil"/>
              <w:left w:val="nil"/>
              <w:bottom w:val="nil"/>
              <w:right w:val="single" w:sz="2" w:space="0" w:color="000000"/>
            </w:tcBorders>
            <w:shd w:val="clear" w:color="auto" w:fill="000000"/>
          </w:tcPr>
          <w:p w:rsidR="005C20A9" w:rsidRPr="004E6E92" w:rsidRDefault="005C20A9" w:rsidP="009C0EEA">
            <w:pPr>
              <w:autoSpaceDE w:val="0"/>
              <w:autoSpaceDN w:val="0"/>
              <w:spacing w:after="0"/>
              <w:ind w:right="-10"/>
              <w:contextualSpacing/>
              <w:jc w:val="both"/>
              <w:rPr>
                <w:rFonts w:ascii="Arial Narrow" w:hAnsi="Arial Narrow" w:cs="Arial"/>
              </w:rPr>
            </w:pPr>
          </w:p>
        </w:tc>
        <w:tc>
          <w:tcPr>
            <w:tcW w:w="25" w:type="dxa"/>
            <w:tcBorders>
              <w:top w:val="nil"/>
              <w:left w:val="nil"/>
              <w:bottom w:val="nil"/>
              <w:right w:val="single" w:sz="2" w:space="0" w:color="000000"/>
            </w:tcBorders>
            <w:shd w:val="clear" w:color="auto" w:fill="000000"/>
          </w:tcPr>
          <w:p w:rsidR="005C20A9" w:rsidRPr="004E6E92" w:rsidRDefault="005C20A9" w:rsidP="009C0EEA">
            <w:pPr>
              <w:autoSpaceDE w:val="0"/>
              <w:autoSpaceDN w:val="0"/>
              <w:spacing w:after="0"/>
              <w:ind w:right="-10"/>
              <w:contextualSpacing/>
              <w:jc w:val="both"/>
              <w:rPr>
                <w:rFonts w:ascii="Arial Narrow" w:hAnsi="Arial Narrow" w:cs="Arial"/>
              </w:rPr>
            </w:pPr>
          </w:p>
        </w:tc>
        <w:tc>
          <w:tcPr>
            <w:tcW w:w="1200" w:type="dxa"/>
            <w:tcBorders>
              <w:top w:val="nil"/>
              <w:left w:val="nil"/>
              <w:bottom w:val="nil"/>
              <w:right w:val="single" w:sz="2" w:space="0" w:color="96A3B5"/>
            </w:tcBorders>
            <w:shd w:val="clear" w:color="auto" w:fill="96A3B5"/>
            <w:tcMar>
              <w:top w:w="20" w:type="dxa"/>
              <w:left w:w="0" w:type="dxa"/>
              <w:bottom w:w="0" w:type="dxa"/>
              <w:right w:w="60" w:type="dxa"/>
            </w:tcMar>
            <w:vAlign w:val="bottom"/>
          </w:tcPr>
          <w:p w:rsidR="005C20A9" w:rsidRPr="004E6E92" w:rsidRDefault="009B2356" w:rsidP="009C0EEA">
            <w:pPr>
              <w:autoSpaceDE w:val="0"/>
              <w:autoSpaceDN w:val="0"/>
              <w:spacing w:after="0"/>
              <w:contextualSpacing/>
              <w:jc w:val="right"/>
              <w:rPr>
                <w:rFonts w:ascii="Arial Narrow" w:hAnsi="Arial Narrow" w:cs="Arial"/>
                <w:b/>
                <w:bCs/>
              </w:rPr>
            </w:pPr>
            <w:r>
              <w:rPr>
                <w:rFonts w:ascii="Arial Narrow" w:hAnsi="Arial Narrow" w:cs="Arial"/>
                <w:b/>
                <w:bCs/>
              </w:rPr>
              <w:t>2012</w:t>
            </w:r>
            <w:r w:rsidR="005C20A9" w:rsidRPr="004E6E92">
              <w:rPr>
                <w:rFonts w:ascii="Arial Narrow" w:hAnsi="Arial Narrow" w:cs="Arial"/>
                <w:b/>
                <w:bCs/>
              </w:rPr>
              <w:br/>
              <w:t>%</w:t>
            </w:r>
          </w:p>
        </w:tc>
        <w:tc>
          <w:tcPr>
            <w:tcW w:w="45" w:type="dxa"/>
            <w:tcBorders>
              <w:top w:val="nil"/>
              <w:left w:val="nil"/>
              <w:bottom w:val="nil"/>
              <w:right w:val="single" w:sz="2" w:space="0" w:color="96A3B5"/>
            </w:tcBorders>
            <w:shd w:val="clear" w:color="auto" w:fill="96A3B5"/>
            <w:tcMar>
              <w:top w:w="20" w:type="dxa"/>
              <w:left w:w="0" w:type="dxa"/>
              <w:bottom w:w="0" w:type="dxa"/>
              <w:right w:w="0" w:type="dxa"/>
            </w:tcMar>
          </w:tcPr>
          <w:p w:rsidR="005C20A9" w:rsidRPr="004E6E92" w:rsidRDefault="005C20A9" w:rsidP="009C0EEA">
            <w:pPr>
              <w:autoSpaceDE w:val="0"/>
              <w:autoSpaceDN w:val="0"/>
              <w:spacing w:after="0"/>
              <w:ind w:right="-10"/>
              <w:contextualSpacing/>
              <w:jc w:val="both"/>
              <w:rPr>
                <w:rFonts w:ascii="Arial Narrow" w:hAnsi="Arial Narrow" w:cs="Arial"/>
              </w:rPr>
            </w:pPr>
          </w:p>
        </w:tc>
        <w:tc>
          <w:tcPr>
            <w:tcW w:w="25" w:type="dxa"/>
            <w:tcBorders>
              <w:top w:val="nil"/>
              <w:left w:val="nil"/>
              <w:bottom w:val="nil"/>
              <w:right w:val="single" w:sz="2" w:space="0" w:color="000000"/>
            </w:tcBorders>
            <w:shd w:val="clear" w:color="auto" w:fill="000000"/>
          </w:tcPr>
          <w:p w:rsidR="005C20A9" w:rsidRPr="004E6E92" w:rsidRDefault="005C20A9" w:rsidP="009C0EEA">
            <w:pPr>
              <w:autoSpaceDE w:val="0"/>
              <w:autoSpaceDN w:val="0"/>
              <w:spacing w:after="0"/>
              <w:ind w:right="-10"/>
              <w:contextualSpacing/>
              <w:jc w:val="both"/>
              <w:rPr>
                <w:rFonts w:ascii="Arial Narrow" w:hAnsi="Arial Narrow" w:cs="Arial"/>
              </w:rPr>
            </w:pPr>
          </w:p>
        </w:tc>
        <w:tc>
          <w:tcPr>
            <w:tcW w:w="45" w:type="dxa"/>
            <w:tcBorders>
              <w:top w:val="nil"/>
              <w:left w:val="nil"/>
              <w:bottom w:val="nil"/>
              <w:right w:val="single" w:sz="2" w:space="0" w:color="96A3B5"/>
            </w:tcBorders>
            <w:shd w:val="clear" w:color="auto" w:fill="96A3B5"/>
            <w:tcMar>
              <w:top w:w="20" w:type="dxa"/>
              <w:left w:w="0" w:type="dxa"/>
              <w:bottom w:w="0" w:type="dxa"/>
              <w:right w:w="0" w:type="dxa"/>
            </w:tcMar>
          </w:tcPr>
          <w:p w:rsidR="005C20A9" w:rsidRPr="004E6E92" w:rsidRDefault="005C20A9" w:rsidP="009C0EEA">
            <w:pPr>
              <w:autoSpaceDE w:val="0"/>
              <w:autoSpaceDN w:val="0"/>
              <w:spacing w:after="0"/>
              <w:ind w:right="-10"/>
              <w:contextualSpacing/>
              <w:jc w:val="both"/>
              <w:rPr>
                <w:rFonts w:ascii="Arial Narrow" w:hAnsi="Arial Narrow" w:cs="Arial"/>
              </w:rPr>
            </w:pPr>
          </w:p>
        </w:tc>
        <w:tc>
          <w:tcPr>
            <w:tcW w:w="25" w:type="dxa"/>
            <w:tcBorders>
              <w:top w:val="nil"/>
              <w:left w:val="nil"/>
              <w:bottom w:val="nil"/>
              <w:right w:val="single" w:sz="2" w:space="0" w:color="000000"/>
            </w:tcBorders>
            <w:shd w:val="clear" w:color="auto" w:fill="000000"/>
          </w:tcPr>
          <w:p w:rsidR="005C20A9" w:rsidRPr="004E6E92" w:rsidRDefault="005C20A9" w:rsidP="009C0EEA">
            <w:pPr>
              <w:autoSpaceDE w:val="0"/>
              <w:autoSpaceDN w:val="0"/>
              <w:spacing w:after="0"/>
              <w:ind w:right="-10"/>
              <w:contextualSpacing/>
              <w:jc w:val="both"/>
              <w:rPr>
                <w:rFonts w:ascii="Arial Narrow" w:hAnsi="Arial Narrow" w:cs="Arial"/>
              </w:rPr>
            </w:pPr>
          </w:p>
        </w:tc>
        <w:tc>
          <w:tcPr>
            <w:tcW w:w="45" w:type="dxa"/>
            <w:tcBorders>
              <w:top w:val="nil"/>
              <w:left w:val="nil"/>
              <w:bottom w:val="nil"/>
              <w:right w:val="single" w:sz="2" w:space="0" w:color="96A3B5"/>
            </w:tcBorders>
            <w:shd w:val="clear" w:color="auto" w:fill="96A3B5"/>
            <w:tcMar>
              <w:top w:w="20" w:type="dxa"/>
              <w:left w:w="0" w:type="dxa"/>
              <w:bottom w:w="0" w:type="dxa"/>
              <w:right w:w="0" w:type="dxa"/>
            </w:tcMar>
          </w:tcPr>
          <w:p w:rsidR="005C20A9" w:rsidRPr="004E6E92" w:rsidRDefault="005C20A9" w:rsidP="009C0EEA">
            <w:pPr>
              <w:autoSpaceDE w:val="0"/>
              <w:autoSpaceDN w:val="0"/>
              <w:spacing w:after="0"/>
              <w:ind w:right="-10"/>
              <w:contextualSpacing/>
              <w:jc w:val="both"/>
              <w:rPr>
                <w:rFonts w:ascii="Arial Narrow" w:hAnsi="Arial Narrow" w:cs="Arial"/>
              </w:rPr>
            </w:pPr>
          </w:p>
        </w:tc>
        <w:tc>
          <w:tcPr>
            <w:tcW w:w="25" w:type="dxa"/>
            <w:tcBorders>
              <w:top w:val="nil"/>
              <w:left w:val="nil"/>
              <w:bottom w:val="nil"/>
              <w:right w:val="single" w:sz="4" w:space="0" w:color="auto"/>
            </w:tcBorders>
            <w:shd w:val="clear" w:color="auto" w:fill="000000"/>
          </w:tcPr>
          <w:p w:rsidR="005C20A9" w:rsidRPr="004E6E92" w:rsidRDefault="005C20A9" w:rsidP="009C0EEA">
            <w:pPr>
              <w:autoSpaceDE w:val="0"/>
              <w:autoSpaceDN w:val="0"/>
              <w:spacing w:after="0"/>
              <w:ind w:right="-10"/>
              <w:contextualSpacing/>
              <w:jc w:val="both"/>
              <w:rPr>
                <w:rFonts w:ascii="Arial Narrow" w:hAnsi="Arial Narrow" w:cs="Arial"/>
              </w:rPr>
            </w:pPr>
          </w:p>
        </w:tc>
      </w:tr>
      <w:tr w:rsidR="004E6E92" w:rsidRPr="004E6E92" w:rsidTr="00386A06">
        <w:trPr>
          <w:cantSplit/>
          <w:trHeight w:hRule="exact" w:val="20"/>
          <w:jc w:val="center"/>
        </w:trPr>
        <w:tc>
          <w:tcPr>
            <w:tcW w:w="4523" w:type="dxa"/>
            <w:gridSpan w:val="4"/>
            <w:tcBorders>
              <w:top w:val="nil"/>
              <w:left w:val="single" w:sz="4" w:space="0" w:color="auto"/>
              <w:bottom w:val="nil"/>
              <w:right w:val="single" w:sz="2" w:space="0" w:color="000000"/>
            </w:tcBorders>
            <w:shd w:val="clear" w:color="auto" w:fill="000000"/>
          </w:tcPr>
          <w:p w:rsidR="005C20A9" w:rsidRPr="004E6E92" w:rsidRDefault="005C20A9" w:rsidP="009C0EEA">
            <w:pPr>
              <w:autoSpaceDE w:val="0"/>
              <w:autoSpaceDN w:val="0"/>
              <w:spacing w:after="0"/>
              <w:ind w:right="-10"/>
              <w:contextualSpacing/>
              <w:jc w:val="both"/>
              <w:rPr>
                <w:rFonts w:ascii="Arial Narrow" w:hAnsi="Arial Narrow" w:cs="Arial"/>
              </w:rPr>
            </w:pPr>
          </w:p>
        </w:tc>
        <w:tc>
          <w:tcPr>
            <w:tcW w:w="20" w:type="dxa"/>
            <w:tcBorders>
              <w:top w:val="nil"/>
              <w:left w:val="nil"/>
              <w:bottom w:val="nil"/>
              <w:right w:val="single" w:sz="2" w:space="0" w:color="000000"/>
            </w:tcBorders>
            <w:shd w:val="clear" w:color="auto" w:fill="000000"/>
          </w:tcPr>
          <w:p w:rsidR="005C20A9" w:rsidRPr="004E6E92" w:rsidRDefault="005C20A9" w:rsidP="009C0EEA">
            <w:pPr>
              <w:autoSpaceDE w:val="0"/>
              <w:autoSpaceDN w:val="0"/>
              <w:spacing w:after="0"/>
              <w:ind w:right="-10"/>
              <w:contextualSpacing/>
              <w:jc w:val="both"/>
              <w:rPr>
                <w:rFonts w:ascii="Arial Narrow" w:hAnsi="Arial Narrow" w:cs="Arial"/>
              </w:rPr>
            </w:pPr>
          </w:p>
        </w:tc>
        <w:tc>
          <w:tcPr>
            <w:tcW w:w="25" w:type="dxa"/>
            <w:tcBorders>
              <w:top w:val="nil"/>
              <w:left w:val="nil"/>
              <w:bottom w:val="nil"/>
              <w:right w:val="single" w:sz="2" w:space="0" w:color="000000"/>
            </w:tcBorders>
            <w:shd w:val="clear" w:color="auto" w:fill="000000"/>
          </w:tcPr>
          <w:p w:rsidR="005C20A9" w:rsidRPr="004E6E92" w:rsidRDefault="005C20A9" w:rsidP="009C0EEA">
            <w:pPr>
              <w:autoSpaceDE w:val="0"/>
              <w:autoSpaceDN w:val="0"/>
              <w:spacing w:after="0"/>
              <w:ind w:right="-10"/>
              <w:contextualSpacing/>
              <w:jc w:val="both"/>
              <w:rPr>
                <w:rFonts w:ascii="Arial Narrow" w:hAnsi="Arial Narrow" w:cs="Arial"/>
              </w:rPr>
            </w:pPr>
          </w:p>
        </w:tc>
        <w:tc>
          <w:tcPr>
            <w:tcW w:w="1200" w:type="dxa"/>
            <w:tcBorders>
              <w:top w:val="nil"/>
              <w:left w:val="nil"/>
              <w:bottom w:val="nil"/>
              <w:right w:val="single" w:sz="2" w:space="0" w:color="000000"/>
            </w:tcBorders>
            <w:shd w:val="clear" w:color="auto" w:fill="000000"/>
          </w:tcPr>
          <w:p w:rsidR="005C20A9" w:rsidRPr="004E6E92" w:rsidRDefault="005C20A9" w:rsidP="009C0EEA">
            <w:pPr>
              <w:autoSpaceDE w:val="0"/>
              <w:autoSpaceDN w:val="0"/>
              <w:spacing w:after="0"/>
              <w:ind w:right="-10"/>
              <w:contextualSpacing/>
              <w:jc w:val="right"/>
              <w:rPr>
                <w:rFonts w:ascii="Arial Narrow" w:hAnsi="Arial Narrow" w:cs="Arial"/>
              </w:rPr>
            </w:pPr>
          </w:p>
        </w:tc>
        <w:tc>
          <w:tcPr>
            <w:tcW w:w="45" w:type="dxa"/>
            <w:tcBorders>
              <w:top w:val="nil"/>
              <w:left w:val="nil"/>
              <w:bottom w:val="nil"/>
              <w:right w:val="single" w:sz="2" w:space="0" w:color="000000"/>
            </w:tcBorders>
            <w:shd w:val="clear" w:color="auto" w:fill="000000"/>
          </w:tcPr>
          <w:p w:rsidR="005C20A9" w:rsidRPr="004E6E92" w:rsidRDefault="005C20A9" w:rsidP="009C0EEA">
            <w:pPr>
              <w:autoSpaceDE w:val="0"/>
              <w:autoSpaceDN w:val="0"/>
              <w:spacing w:after="0"/>
              <w:ind w:right="-10"/>
              <w:contextualSpacing/>
              <w:jc w:val="both"/>
              <w:rPr>
                <w:rFonts w:ascii="Arial Narrow" w:hAnsi="Arial Narrow" w:cs="Arial"/>
              </w:rPr>
            </w:pPr>
          </w:p>
        </w:tc>
        <w:tc>
          <w:tcPr>
            <w:tcW w:w="25" w:type="dxa"/>
            <w:tcBorders>
              <w:top w:val="nil"/>
              <w:left w:val="nil"/>
              <w:bottom w:val="nil"/>
              <w:right w:val="single" w:sz="2" w:space="0" w:color="000000"/>
            </w:tcBorders>
            <w:shd w:val="clear" w:color="auto" w:fill="000000"/>
          </w:tcPr>
          <w:p w:rsidR="005C20A9" w:rsidRPr="004E6E92" w:rsidRDefault="005C20A9" w:rsidP="009C0EEA">
            <w:pPr>
              <w:autoSpaceDE w:val="0"/>
              <w:autoSpaceDN w:val="0"/>
              <w:spacing w:after="0"/>
              <w:ind w:right="-10"/>
              <w:contextualSpacing/>
              <w:jc w:val="both"/>
              <w:rPr>
                <w:rFonts w:ascii="Arial Narrow" w:hAnsi="Arial Narrow" w:cs="Arial"/>
              </w:rPr>
            </w:pPr>
          </w:p>
        </w:tc>
        <w:tc>
          <w:tcPr>
            <w:tcW w:w="45" w:type="dxa"/>
            <w:tcBorders>
              <w:top w:val="nil"/>
              <w:left w:val="nil"/>
              <w:bottom w:val="nil"/>
              <w:right w:val="single" w:sz="2" w:space="0" w:color="000000"/>
            </w:tcBorders>
            <w:shd w:val="clear" w:color="auto" w:fill="000000"/>
          </w:tcPr>
          <w:p w:rsidR="005C20A9" w:rsidRPr="004E6E92" w:rsidRDefault="005C20A9" w:rsidP="009C0EEA">
            <w:pPr>
              <w:autoSpaceDE w:val="0"/>
              <w:autoSpaceDN w:val="0"/>
              <w:spacing w:after="0"/>
              <w:ind w:right="-10"/>
              <w:contextualSpacing/>
              <w:jc w:val="both"/>
              <w:rPr>
                <w:rFonts w:ascii="Arial Narrow" w:hAnsi="Arial Narrow" w:cs="Arial"/>
              </w:rPr>
            </w:pPr>
          </w:p>
        </w:tc>
        <w:tc>
          <w:tcPr>
            <w:tcW w:w="25" w:type="dxa"/>
            <w:tcBorders>
              <w:top w:val="nil"/>
              <w:left w:val="nil"/>
              <w:bottom w:val="nil"/>
              <w:right w:val="single" w:sz="2" w:space="0" w:color="000000"/>
            </w:tcBorders>
            <w:shd w:val="clear" w:color="auto" w:fill="000000"/>
          </w:tcPr>
          <w:p w:rsidR="005C20A9" w:rsidRPr="004E6E92" w:rsidRDefault="005C20A9" w:rsidP="009C0EEA">
            <w:pPr>
              <w:autoSpaceDE w:val="0"/>
              <w:autoSpaceDN w:val="0"/>
              <w:spacing w:after="0"/>
              <w:ind w:right="-10"/>
              <w:contextualSpacing/>
              <w:jc w:val="both"/>
              <w:rPr>
                <w:rFonts w:ascii="Arial Narrow" w:hAnsi="Arial Narrow" w:cs="Arial"/>
              </w:rPr>
            </w:pPr>
          </w:p>
        </w:tc>
        <w:tc>
          <w:tcPr>
            <w:tcW w:w="45" w:type="dxa"/>
            <w:tcBorders>
              <w:top w:val="nil"/>
              <w:left w:val="nil"/>
              <w:bottom w:val="nil"/>
              <w:right w:val="single" w:sz="2" w:space="0" w:color="000000"/>
            </w:tcBorders>
            <w:shd w:val="clear" w:color="auto" w:fill="000000"/>
          </w:tcPr>
          <w:p w:rsidR="005C20A9" w:rsidRPr="004E6E92" w:rsidRDefault="005C20A9" w:rsidP="009C0EEA">
            <w:pPr>
              <w:autoSpaceDE w:val="0"/>
              <w:autoSpaceDN w:val="0"/>
              <w:spacing w:after="0"/>
              <w:ind w:right="-10"/>
              <w:contextualSpacing/>
              <w:jc w:val="both"/>
              <w:rPr>
                <w:rFonts w:ascii="Arial Narrow" w:hAnsi="Arial Narrow" w:cs="Arial"/>
              </w:rPr>
            </w:pPr>
          </w:p>
        </w:tc>
        <w:tc>
          <w:tcPr>
            <w:tcW w:w="25" w:type="dxa"/>
            <w:tcBorders>
              <w:top w:val="nil"/>
              <w:left w:val="nil"/>
              <w:bottom w:val="nil"/>
              <w:right w:val="single" w:sz="4" w:space="0" w:color="auto"/>
            </w:tcBorders>
            <w:shd w:val="clear" w:color="auto" w:fill="000000"/>
          </w:tcPr>
          <w:p w:rsidR="005C20A9" w:rsidRPr="004E6E92" w:rsidRDefault="005C20A9" w:rsidP="009C0EEA">
            <w:pPr>
              <w:autoSpaceDE w:val="0"/>
              <w:autoSpaceDN w:val="0"/>
              <w:spacing w:after="0"/>
              <w:ind w:right="-10"/>
              <w:contextualSpacing/>
              <w:jc w:val="both"/>
              <w:rPr>
                <w:rFonts w:ascii="Arial Narrow" w:hAnsi="Arial Narrow" w:cs="Arial"/>
              </w:rPr>
            </w:pPr>
          </w:p>
        </w:tc>
      </w:tr>
      <w:tr w:rsidR="004E6E92" w:rsidRPr="004E6E92" w:rsidTr="00386A06">
        <w:trPr>
          <w:cantSplit/>
          <w:trHeight w:hRule="exact" w:val="260"/>
          <w:jc w:val="center"/>
        </w:trPr>
        <w:tc>
          <w:tcPr>
            <w:tcW w:w="23" w:type="dxa"/>
            <w:tcBorders>
              <w:top w:val="nil"/>
              <w:left w:val="single" w:sz="4" w:space="0" w:color="auto"/>
              <w:bottom w:val="nil"/>
              <w:right w:val="single" w:sz="2" w:space="0" w:color="000000"/>
            </w:tcBorders>
            <w:shd w:val="clear" w:color="auto" w:fill="000000"/>
          </w:tcPr>
          <w:p w:rsidR="005C20A9" w:rsidRPr="004E6E92" w:rsidRDefault="005C20A9" w:rsidP="009C0EEA">
            <w:pPr>
              <w:autoSpaceDE w:val="0"/>
              <w:autoSpaceDN w:val="0"/>
              <w:spacing w:after="0"/>
              <w:ind w:right="-10"/>
              <w:contextualSpacing/>
              <w:jc w:val="both"/>
              <w:rPr>
                <w:rFonts w:ascii="Arial Narrow" w:hAnsi="Arial Narrow" w:cs="Arial"/>
              </w:rPr>
            </w:pPr>
          </w:p>
        </w:tc>
        <w:tc>
          <w:tcPr>
            <w:tcW w:w="4500" w:type="dxa"/>
            <w:gridSpan w:val="3"/>
            <w:tcBorders>
              <w:top w:val="nil"/>
              <w:left w:val="nil"/>
              <w:bottom w:val="nil"/>
              <w:right w:val="single" w:sz="2" w:space="0" w:color="96A3B5"/>
            </w:tcBorders>
            <w:shd w:val="clear" w:color="auto" w:fill="96A3B5"/>
            <w:tcMar>
              <w:top w:w="20" w:type="dxa"/>
              <w:left w:w="60" w:type="dxa"/>
              <w:bottom w:w="0" w:type="dxa"/>
              <w:right w:w="0" w:type="dxa"/>
            </w:tcMar>
          </w:tcPr>
          <w:p w:rsidR="005C20A9" w:rsidRPr="004E6E92" w:rsidRDefault="005C20A9" w:rsidP="009C0EEA">
            <w:pPr>
              <w:autoSpaceDE w:val="0"/>
              <w:autoSpaceDN w:val="0"/>
              <w:spacing w:after="0"/>
              <w:ind w:right="-10"/>
              <w:contextualSpacing/>
              <w:jc w:val="both"/>
              <w:rPr>
                <w:rFonts w:ascii="Arial Narrow" w:hAnsi="Arial Narrow" w:cs="Arial"/>
                <w:b/>
                <w:bCs/>
              </w:rPr>
            </w:pPr>
          </w:p>
        </w:tc>
        <w:tc>
          <w:tcPr>
            <w:tcW w:w="20" w:type="dxa"/>
            <w:tcBorders>
              <w:top w:val="nil"/>
              <w:left w:val="nil"/>
              <w:bottom w:val="nil"/>
              <w:right w:val="single" w:sz="2" w:space="0" w:color="96A3B5"/>
            </w:tcBorders>
            <w:shd w:val="clear" w:color="auto" w:fill="96A3B5"/>
            <w:tcMar>
              <w:top w:w="20" w:type="dxa"/>
              <w:left w:w="0" w:type="dxa"/>
              <w:bottom w:w="0" w:type="dxa"/>
              <w:right w:w="0" w:type="dxa"/>
            </w:tcMar>
          </w:tcPr>
          <w:p w:rsidR="005C20A9" w:rsidRPr="004E6E92" w:rsidRDefault="005C20A9" w:rsidP="009C0EEA">
            <w:pPr>
              <w:autoSpaceDE w:val="0"/>
              <w:autoSpaceDN w:val="0"/>
              <w:spacing w:after="0"/>
              <w:ind w:right="-10"/>
              <w:contextualSpacing/>
              <w:jc w:val="both"/>
              <w:rPr>
                <w:rFonts w:ascii="Arial Narrow" w:hAnsi="Arial Narrow" w:cs="Arial"/>
              </w:rPr>
            </w:pPr>
          </w:p>
        </w:tc>
        <w:tc>
          <w:tcPr>
            <w:tcW w:w="25" w:type="dxa"/>
            <w:tcBorders>
              <w:top w:val="nil"/>
              <w:left w:val="nil"/>
              <w:bottom w:val="nil"/>
              <w:right w:val="single" w:sz="2" w:space="0" w:color="96A3B5"/>
            </w:tcBorders>
            <w:shd w:val="clear" w:color="auto" w:fill="96A3B5"/>
            <w:tcMar>
              <w:top w:w="20" w:type="dxa"/>
              <w:left w:w="0" w:type="dxa"/>
              <w:bottom w:w="0" w:type="dxa"/>
              <w:right w:w="0" w:type="dxa"/>
            </w:tcMar>
          </w:tcPr>
          <w:p w:rsidR="005C20A9" w:rsidRPr="004E6E92" w:rsidRDefault="005C20A9" w:rsidP="009C0EEA">
            <w:pPr>
              <w:autoSpaceDE w:val="0"/>
              <w:autoSpaceDN w:val="0"/>
              <w:spacing w:after="0"/>
              <w:ind w:right="-10"/>
              <w:contextualSpacing/>
              <w:jc w:val="both"/>
              <w:rPr>
                <w:rFonts w:ascii="Arial Narrow" w:hAnsi="Arial Narrow" w:cs="Arial"/>
              </w:rPr>
            </w:pPr>
          </w:p>
        </w:tc>
        <w:tc>
          <w:tcPr>
            <w:tcW w:w="1200" w:type="dxa"/>
            <w:tcBorders>
              <w:top w:val="nil"/>
              <w:left w:val="nil"/>
              <w:bottom w:val="nil"/>
              <w:right w:val="single" w:sz="2" w:space="0" w:color="96A3B5"/>
            </w:tcBorders>
            <w:shd w:val="clear" w:color="auto" w:fill="96A3B5"/>
            <w:tcMar>
              <w:top w:w="20" w:type="dxa"/>
              <w:left w:w="0" w:type="dxa"/>
              <w:bottom w:w="0" w:type="dxa"/>
              <w:right w:w="0" w:type="dxa"/>
            </w:tcMar>
          </w:tcPr>
          <w:p w:rsidR="005C20A9" w:rsidRPr="004E6E92" w:rsidRDefault="005C20A9" w:rsidP="009C0EEA">
            <w:pPr>
              <w:autoSpaceDE w:val="0"/>
              <w:autoSpaceDN w:val="0"/>
              <w:spacing w:after="0"/>
              <w:ind w:right="-10"/>
              <w:contextualSpacing/>
              <w:jc w:val="both"/>
              <w:rPr>
                <w:rFonts w:ascii="Arial Narrow" w:hAnsi="Arial Narrow" w:cs="Arial"/>
              </w:rPr>
            </w:pPr>
          </w:p>
        </w:tc>
        <w:tc>
          <w:tcPr>
            <w:tcW w:w="45" w:type="dxa"/>
            <w:tcBorders>
              <w:top w:val="nil"/>
              <w:left w:val="nil"/>
              <w:bottom w:val="nil"/>
              <w:right w:val="single" w:sz="2" w:space="0" w:color="96A3B5"/>
            </w:tcBorders>
            <w:shd w:val="clear" w:color="auto" w:fill="96A3B5"/>
            <w:tcMar>
              <w:top w:w="20" w:type="dxa"/>
              <w:left w:w="0" w:type="dxa"/>
              <w:bottom w:w="0" w:type="dxa"/>
              <w:right w:w="0" w:type="dxa"/>
            </w:tcMar>
          </w:tcPr>
          <w:p w:rsidR="005C20A9" w:rsidRPr="004E6E92" w:rsidRDefault="005C20A9" w:rsidP="009C0EEA">
            <w:pPr>
              <w:autoSpaceDE w:val="0"/>
              <w:autoSpaceDN w:val="0"/>
              <w:spacing w:after="0"/>
              <w:ind w:right="-10"/>
              <w:contextualSpacing/>
              <w:jc w:val="both"/>
              <w:rPr>
                <w:rFonts w:ascii="Arial Narrow" w:hAnsi="Arial Narrow" w:cs="Arial"/>
              </w:rPr>
            </w:pPr>
          </w:p>
        </w:tc>
        <w:tc>
          <w:tcPr>
            <w:tcW w:w="25" w:type="dxa"/>
            <w:tcBorders>
              <w:top w:val="nil"/>
              <w:left w:val="nil"/>
              <w:bottom w:val="nil"/>
              <w:right w:val="single" w:sz="2" w:space="0" w:color="000000"/>
            </w:tcBorders>
            <w:shd w:val="clear" w:color="auto" w:fill="000000"/>
          </w:tcPr>
          <w:p w:rsidR="005C20A9" w:rsidRPr="004E6E92" w:rsidRDefault="005C20A9" w:rsidP="009C0EEA">
            <w:pPr>
              <w:autoSpaceDE w:val="0"/>
              <w:autoSpaceDN w:val="0"/>
              <w:spacing w:after="0"/>
              <w:ind w:right="-10"/>
              <w:contextualSpacing/>
              <w:jc w:val="both"/>
              <w:rPr>
                <w:rFonts w:ascii="Arial Narrow" w:hAnsi="Arial Narrow" w:cs="Arial"/>
              </w:rPr>
            </w:pPr>
          </w:p>
        </w:tc>
        <w:tc>
          <w:tcPr>
            <w:tcW w:w="45" w:type="dxa"/>
            <w:tcBorders>
              <w:top w:val="nil"/>
              <w:left w:val="nil"/>
              <w:bottom w:val="nil"/>
              <w:right w:val="single" w:sz="2" w:space="0" w:color="96A3B5"/>
            </w:tcBorders>
            <w:shd w:val="clear" w:color="auto" w:fill="96A3B5"/>
            <w:tcMar>
              <w:top w:w="20" w:type="dxa"/>
              <w:left w:w="0" w:type="dxa"/>
              <w:bottom w:w="0" w:type="dxa"/>
              <w:right w:w="0" w:type="dxa"/>
            </w:tcMar>
          </w:tcPr>
          <w:p w:rsidR="005C20A9" w:rsidRPr="004E6E92" w:rsidRDefault="005C20A9" w:rsidP="009C0EEA">
            <w:pPr>
              <w:autoSpaceDE w:val="0"/>
              <w:autoSpaceDN w:val="0"/>
              <w:spacing w:after="0"/>
              <w:ind w:right="-10"/>
              <w:contextualSpacing/>
              <w:jc w:val="both"/>
              <w:rPr>
                <w:rFonts w:ascii="Arial Narrow" w:hAnsi="Arial Narrow" w:cs="Arial"/>
              </w:rPr>
            </w:pPr>
          </w:p>
        </w:tc>
        <w:tc>
          <w:tcPr>
            <w:tcW w:w="25" w:type="dxa"/>
            <w:tcBorders>
              <w:top w:val="nil"/>
              <w:left w:val="nil"/>
              <w:bottom w:val="nil"/>
              <w:right w:val="single" w:sz="2" w:space="0" w:color="000000"/>
            </w:tcBorders>
            <w:shd w:val="clear" w:color="auto" w:fill="000000"/>
          </w:tcPr>
          <w:p w:rsidR="005C20A9" w:rsidRPr="004E6E92" w:rsidRDefault="005C20A9" w:rsidP="009C0EEA">
            <w:pPr>
              <w:autoSpaceDE w:val="0"/>
              <w:autoSpaceDN w:val="0"/>
              <w:spacing w:after="0"/>
              <w:ind w:right="-10"/>
              <w:contextualSpacing/>
              <w:jc w:val="both"/>
              <w:rPr>
                <w:rFonts w:ascii="Arial Narrow" w:hAnsi="Arial Narrow" w:cs="Arial"/>
              </w:rPr>
            </w:pPr>
          </w:p>
        </w:tc>
        <w:tc>
          <w:tcPr>
            <w:tcW w:w="45" w:type="dxa"/>
            <w:tcBorders>
              <w:top w:val="nil"/>
              <w:left w:val="nil"/>
              <w:bottom w:val="nil"/>
              <w:right w:val="single" w:sz="2" w:space="0" w:color="96A3B5"/>
            </w:tcBorders>
            <w:shd w:val="clear" w:color="auto" w:fill="96A3B5"/>
            <w:tcMar>
              <w:top w:w="20" w:type="dxa"/>
              <w:left w:w="0" w:type="dxa"/>
              <w:bottom w:w="0" w:type="dxa"/>
              <w:right w:w="0" w:type="dxa"/>
            </w:tcMar>
          </w:tcPr>
          <w:p w:rsidR="005C20A9" w:rsidRPr="004E6E92" w:rsidRDefault="005C20A9" w:rsidP="009C0EEA">
            <w:pPr>
              <w:autoSpaceDE w:val="0"/>
              <w:autoSpaceDN w:val="0"/>
              <w:spacing w:after="0"/>
              <w:ind w:right="-10"/>
              <w:contextualSpacing/>
              <w:jc w:val="both"/>
              <w:rPr>
                <w:rFonts w:ascii="Arial Narrow" w:hAnsi="Arial Narrow" w:cs="Arial"/>
              </w:rPr>
            </w:pPr>
          </w:p>
        </w:tc>
        <w:tc>
          <w:tcPr>
            <w:tcW w:w="25" w:type="dxa"/>
            <w:tcBorders>
              <w:top w:val="nil"/>
              <w:left w:val="nil"/>
              <w:bottom w:val="nil"/>
              <w:right w:val="single" w:sz="4" w:space="0" w:color="auto"/>
            </w:tcBorders>
            <w:shd w:val="clear" w:color="auto" w:fill="000000"/>
          </w:tcPr>
          <w:p w:rsidR="005C20A9" w:rsidRPr="004E6E92" w:rsidRDefault="005C20A9" w:rsidP="009C0EEA">
            <w:pPr>
              <w:autoSpaceDE w:val="0"/>
              <w:autoSpaceDN w:val="0"/>
              <w:spacing w:after="0"/>
              <w:ind w:right="-10"/>
              <w:contextualSpacing/>
              <w:jc w:val="both"/>
              <w:rPr>
                <w:rFonts w:ascii="Arial Narrow" w:hAnsi="Arial Narrow" w:cs="Arial"/>
              </w:rPr>
            </w:pPr>
          </w:p>
        </w:tc>
      </w:tr>
      <w:tr w:rsidR="004E6E92" w:rsidRPr="004E6E92" w:rsidTr="00386A06">
        <w:trPr>
          <w:cantSplit/>
          <w:trHeight w:hRule="exact" w:val="240"/>
          <w:jc w:val="center"/>
        </w:trPr>
        <w:tc>
          <w:tcPr>
            <w:tcW w:w="23" w:type="dxa"/>
            <w:tcBorders>
              <w:top w:val="nil"/>
              <w:left w:val="single" w:sz="4" w:space="0" w:color="auto"/>
              <w:bottom w:val="nil"/>
              <w:right w:val="single" w:sz="2" w:space="0" w:color="000000"/>
            </w:tcBorders>
            <w:shd w:val="clear" w:color="auto" w:fill="000000"/>
          </w:tcPr>
          <w:p w:rsidR="005C20A9" w:rsidRPr="004E6E92" w:rsidRDefault="005C20A9" w:rsidP="009C0EEA">
            <w:pPr>
              <w:autoSpaceDE w:val="0"/>
              <w:autoSpaceDN w:val="0"/>
              <w:spacing w:after="0"/>
              <w:ind w:right="-10"/>
              <w:contextualSpacing/>
              <w:jc w:val="both"/>
              <w:rPr>
                <w:rFonts w:ascii="Arial Narrow" w:hAnsi="Arial Narrow" w:cs="Arial"/>
              </w:rPr>
            </w:pPr>
          </w:p>
        </w:tc>
        <w:tc>
          <w:tcPr>
            <w:tcW w:w="4500" w:type="dxa"/>
            <w:gridSpan w:val="3"/>
            <w:tcBorders>
              <w:top w:val="nil"/>
              <w:left w:val="nil"/>
              <w:bottom w:val="nil"/>
              <w:right w:val="single" w:sz="2" w:space="0" w:color="B2CBEA"/>
            </w:tcBorders>
            <w:shd w:val="clear" w:color="auto" w:fill="B2CBEA"/>
            <w:tcMar>
              <w:top w:w="0" w:type="dxa"/>
              <w:left w:w="60" w:type="dxa"/>
              <w:bottom w:w="0" w:type="dxa"/>
              <w:right w:w="0" w:type="dxa"/>
            </w:tcMar>
          </w:tcPr>
          <w:p w:rsidR="005C20A9" w:rsidRPr="004E6E92" w:rsidRDefault="005C20A9" w:rsidP="009C0EEA">
            <w:pPr>
              <w:autoSpaceDE w:val="0"/>
              <w:autoSpaceDN w:val="0"/>
              <w:spacing w:after="0"/>
              <w:ind w:right="-10"/>
              <w:contextualSpacing/>
              <w:jc w:val="both"/>
              <w:rPr>
                <w:rFonts w:ascii="Arial Narrow" w:hAnsi="Arial Narrow" w:cs="Arial"/>
                <w:b/>
                <w:bCs/>
              </w:rPr>
            </w:pPr>
            <w:proofErr w:type="spellStart"/>
            <w:r w:rsidRPr="004E6E92">
              <w:rPr>
                <w:rFonts w:ascii="Arial Narrow" w:hAnsi="Arial Narrow" w:cs="Arial"/>
                <w:b/>
                <w:bCs/>
              </w:rPr>
              <w:t>Number</w:t>
            </w:r>
            <w:proofErr w:type="spellEnd"/>
            <w:r w:rsidRPr="004E6E92">
              <w:rPr>
                <w:rFonts w:ascii="Arial Narrow" w:hAnsi="Arial Narrow" w:cs="Arial"/>
                <w:b/>
                <w:bCs/>
              </w:rPr>
              <w:t xml:space="preserve"> of </w:t>
            </w:r>
            <w:proofErr w:type="spellStart"/>
            <w:r w:rsidRPr="004E6E92">
              <w:rPr>
                <w:rFonts w:ascii="Arial Narrow" w:hAnsi="Arial Narrow" w:cs="Arial"/>
                <w:b/>
                <w:bCs/>
              </w:rPr>
              <w:t>observations</w:t>
            </w:r>
            <w:proofErr w:type="spellEnd"/>
            <w:r w:rsidRPr="004E6E92">
              <w:rPr>
                <w:rFonts w:ascii="Arial Narrow" w:hAnsi="Arial Narrow" w:cs="Arial"/>
                <w:b/>
                <w:bCs/>
              </w:rPr>
              <w:t xml:space="preserve"> (</w:t>
            </w:r>
            <w:proofErr w:type="spellStart"/>
            <w:r w:rsidRPr="004E6E92">
              <w:rPr>
                <w:rFonts w:ascii="Arial Narrow" w:hAnsi="Arial Narrow" w:cs="Arial"/>
                <w:b/>
                <w:bCs/>
              </w:rPr>
              <w:t>companies</w:t>
            </w:r>
            <w:proofErr w:type="spellEnd"/>
            <w:r w:rsidRPr="004E6E92">
              <w:rPr>
                <w:rFonts w:ascii="Arial Narrow" w:hAnsi="Arial Narrow" w:cs="Arial"/>
                <w:b/>
                <w:bCs/>
              </w:rPr>
              <w:t>)</w:t>
            </w:r>
          </w:p>
        </w:tc>
        <w:tc>
          <w:tcPr>
            <w:tcW w:w="20" w:type="dxa"/>
            <w:tcBorders>
              <w:top w:val="nil"/>
              <w:left w:val="nil"/>
              <w:bottom w:val="nil"/>
              <w:right w:val="single" w:sz="2" w:space="0" w:color="000000"/>
            </w:tcBorders>
            <w:shd w:val="clear" w:color="auto" w:fill="000000"/>
          </w:tcPr>
          <w:p w:rsidR="005C20A9" w:rsidRPr="004E6E92" w:rsidRDefault="005C20A9" w:rsidP="009C0EEA">
            <w:pPr>
              <w:autoSpaceDE w:val="0"/>
              <w:autoSpaceDN w:val="0"/>
              <w:spacing w:after="0"/>
              <w:ind w:right="-10"/>
              <w:contextualSpacing/>
              <w:jc w:val="both"/>
              <w:rPr>
                <w:rFonts w:ascii="Arial Narrow" w:hAnsi="Arial Narrow" w:cs="Arial"/>
              </w:rPr>
            </w:pPr>
          </w:p>
        </w:tc>
        <w:tc>
          <w:tcPr>
            <w:tcW w:w="25" w:type="dxa"/>
            <w:tcBorders>
              <w:top w:val="nil"/>
              <w:left w:val="nil"/>
              <w:bottom w:val="nil"/>
              <w:right w:val="single" w:sz="2" w:space="0" w:color="000000"/>
            </w:tcBorders>
            <w:shd w:val="clear" w:color="auto" w:fill="000000"/>
          </w:tcPr>
          <w:p w:rsidR="005C20A9" w:rsidRPr="004E6E92" w:rsidRDefault="005C20A9" w:rsidP="009C0EEA">
            <w:pPr>
              <w:autoSpaceDE w:val="0"/>
              <w:autoSpaceDN w:val="0"/>
              <w:spacing w:after="0"/>
              <w:ind w:right="-10"/>
              <w:contextualSpacing/>
              <w:jc w:val="both"/>
              <w:rPr>
                <w:rFonts w:ascii="Arial Narrow" w:hAnsi="Arial Narrow" w:cs="Arial"/>
              </w:rPr>
            </w:pPr>
          </w:p>
        </w:tc>
        <w:tc>
          <w:tcPr>
            <w:tcW w:w="1200" w:type="dxa"/>
            <w:tcBorders>
              <w:top w:val="nil"/>
              <w:left w:val="nil"/>
              <w:bottom w:val="nil"/>
              <w:right w:val="single" w:sz="2" w:space="0" w:color="B2CBEA"/>
            </w:tcBorders>
            <w:shd w:val="clear" w:color="auto" w:fill="B2CBEA"/>
            <w:tcMar>
              <w:top w:w="0" w:type="dxa"/>
              <w:left w:w="0" w:type="dxa"/>
              <w:bottom w:w="0" w:type="dxa"/>
              <w:right w:w="60" w:type="dxa"/>
            </w:tcMar>
          </w:tcPr>
          <w:p w:rsidR="005C20A9" w:rsidRPr="004E6E92" w:rsidRDefault="005C20A9" w:rsidP="009C0EEA">
            <w:pPr>
              <w:autoSpaceDE w:val="0"/>
              <w:autoSpaceDN w:val="0"/>
              <w:spacing w:after="0"/>
              <w:contextualSpacing/>
              <w:jc w:val="right"/>
              <w:rPr>
                <w:rFonts w:ascii="Arial Narrow" w:hAnsi="Arial Narrow" w:cs="Arial"/>
                <w:sz w:val="20"/>
                <w:szCs w:val="20"/>
              </w:rPr>
            </w:pPr>
            <w:r w:rsidRPr="004E6E92">
              <w:rPr>
                <w:rFonts w:ascii="Arial Narrow" w:hAnsi="Arial Narrow" w:cs="Arial"/>
                <w:sz w:val="20"/>
                <w:szCs w:val="20"/>
              </w:rPr>
              <w:t>6</w:t>
            </w:r>
          </w:p>
        </w:tc>
        <w:tc>
          <w:tcPr>
            <w:tcW w:w="45" w:type="dxa"/>
            <w:tcBorders>
              <w:top w:val="nil"/>
              <w:left w:val="nil"/>
              <w:bottom w:val="nil"/>
              <w:right w:val="single" w:sz="2" w:space="0" w:color="B2CBEA"/>
            </w:tcBorders>
            <w:shd w:val="clear" w:color="auto" w:fill="B2CBEA"/>
          </w:tcPr>
          <w:p w:rsidR="005C20A9" w:rsidRPr="004E6E92" w:rsidRDefault="005C20A9" w:rsidP="009C0EEA">
            <w:pPr>
              <w:autoSpaceDE w:val="0"/>
              <w:autoSpaceDN w:val="0"/>
              <w:spacing w:after="0"/>
              <w:ind w:right="-10"/>
              <w:contextualSpacing/>
              <w:jc w:val="both"/>
              <w:rPr>
                <w:rFonts w:ascii="Arial Narrow" w:hAnsi="Arial Narrow" w:cs="Arial"/>
              </w:rPr>
            </w:pPr>
          </w:p>
        </w:tc>
        <w:tc>
          <w:tcPr>
            <w:tcW w:w="25" w:type="dxa"/>
            <w:tcBorders>
              <w:top w:val="nil"/>
              <w:left w:val="nil"/>
              <w:bottom w:val="nil"/>
              <w:right w:val="single" w:sz="2" w:space="0" w:color="000000"/>
            </w:tcBorders>
            <w:shd w:val="clear" w:color="auto" w:fill="000000"/>
          </w:tcPr>
          <w:p w:rsidR="005C20A9" w:rsidRPr="004E6E92" w:rsidRDefault="005C20A9" w:rsidP="009C0EEA">
            <w:pPr>
              <w:autoSpaceDE w:val="0"/>
              <w:autoSpaceDN w:val="0"/>
              <w:spacing w:after="0"/>
              <w:ind w:right="-10"/>
              <w:contextualSpacing/>
              <w:jc w:val="both"/>
              <w:rPr>
                <w:rFonts w:ascii="Arial Narrow" w:hAnsi="Arial Narrow" w:cs="Arial"/>
              </w:rPr>
            </w:pPr>
          </w:p>
        </w:tc>
        <w:tc>
          <w:tcPr>
            <w:tcW w:w="45" w:type="dxa"/>
            <w:tcBorders>
              <w:top w:val="nil"/>
              <w:left w:val="nil"/>
              <w:bottom w:val="nil"/>
              <w:right w:val="single" w:sz="2" w:space="0" w:color="B2CBEA"/>
            </w:tcBorders>
            <w:shd w:val="clear" w:color="auto" w:fill="B2CBEA"/>
          </w:tcPr>
          <w:p w:rsidR="005C20A9" w:rsidRPr="004E6E92" w:rsidRDefault="005C20A9" w:rsidP="009C0EEA">
            <w:pPr>
              <w:autoSpaceDE w:val="0"/>
              <w:autoSpaceDN w:val="0"/>
              <w:spacing w:after="0"/>
              <w:ind w:right="-10"/>
              <w:contextualSpacing/>
              <w:jc w:val="both"/>
              <w:rPr>
                <w:rFonts w:ascii="Arial Narrow" w:hAnsi="Arial Narrow" w:cs="Arial"/>
              </w:rPr>
            </w:pPr>
          </w:p>
        </w:tc>
        <w:tc>
          <w:tcPr>
            <w:tcW w:w="25" w:type="dxa"/>
            <w:tcBorders>
              <w:top w:val="nil"/>
              <w:left w:val="nil"/>
              <w:bottom w:val="nil"/>
              <w:right w:val="single" w:sz="2" w:space="0" w:color="000000"/>
            </w:tcBorders>
            <w:shd w:val="clear" w:color="auto" w:fill="000000"/>
          </w:tcPr>
          <w:p w:rsidR="005C20A9" w:rsidRPr="004E6E92" w:rsidRDefault="005C20A9" w:rsidP="009C0EEA">
            <w:pPr>
              <w:autoSpaceDE w:val="0"/>
              <w:autoSpaceDN w:val="0"/>
              <w:spacing w:after="0"/>
              <w:ind w:right="-10"/>
              <w:contextualSpacing/>
              <w:jc w:val="both"/>
              <w:rPr>
                <w:rFonts w:ascii="Arial Narrow" w:hAnsi="Arial Narrow" w:cs="Arial"/>
              </w:rPr>
            </w:pPr>
          </w:p>
        </w:tc>
        <w:tc>
          <w:tcPr>
            <w:tcW w:w="45" w:type="dxa"/>
            <w:tcBorders>
              <w:top w:val="nil"/>
              <w:left w:val="nil"/>
              <w:bottom w:val="nil"/>
              <w:right w:val="single" w:sz="2" w:space="0" w:color="B2CBEA"/>
            </w:tcBorders>
            <w:shd w:val="clear" w:color="auto" w:fill="B2CBEA"/>
          </w:tcPr>
          <w:p w:rsidR="005C20A9" w:rsidRPr="004E6E92" w:rsidRDefault="005C20A9" w:rsidP="009C0EEA">
            <w:pPr>
              <w:autoSpaceDE w:val="0"/>
              <w:autoSpaceDN w:val="0"/>
              <w:spacing w:after="0"/>
              <w:ind w:right="-10"/>
              <w:contextualSpacing/>
              <w:jc w:val="both"/>
              <w:rPr>
                <w:rFonts w:ascii="Arial Narrow" w:hAnsi="Arial Narrow" w:cs="Arial"/>
              </w:rPr>
            </w:pPr>
          </w:p>
        </w:tc>
        <w:tc>
          <w:tcPr>
            <w:tcW w:w="25" w:type="dxa"/>
            <w:tcBorders>
              <w:top w:val="nil"/>
              <w:left w:val="nil"/>
              <w:bottom w:val="nil"/>
              <w:right w:val="single" w:sz="4" w:space="0" w:color="auto"/>
            </w:tcBorders>
            <w:shd w:val="clear" w:color="auto" w:fill="000000"/>
          </w:tcPr>
          <w:p w:rsidR="005C20A9" w:rsidRPr="004E6E92" w:rsidRDefault="005C20A9" w:rsidP="009C0EEA">
            <w:pPr>
              <w:autoSpaceDE w:val="0"/>
              <w:autoSpaceDN w:val="0"/>
              <w:spacing w:after="0"/>
              <w:ind w:right="-10"/>
              <w:contextualSpacing/>
              <w:jc w:val="both"/>
              <w:rPr>
                <w:rFonts w:ascii="Arial Narrow" w:hAnsi="Arial Narrow" w:cs="Arial"/>
              </w:rPr>
            </w:pPr>
          </w:p>
        </w:tc>
      </w:tr>
      <w:tr w:rsidR="004E6E92" w:rsidRPr="004E6E92" w:rsidTr="00386A06">
        <w:trPr>
          <w:cantSplit/>
          <w:trHeight w:hRule="exact" w:val="240"/>
          <w:jc w:val="center"/>
        </w:trPr>
        <w:tc>
          <w:tcPr>
            <w:tcW w:w="23" w:type="dxa"/>
            <w:tcBorders>
              <w:top w:val="nil"/>
              <w:left w:val="single" w:sz="4" w:space="0" w:color="auto"/>
              <w:bottom w:val="nil"/>
              <w:right w:val="single" w:sz="2" w:space="0" w:color="000000"/>
            </w:tcBorders>
            <w:shd w:val="clear" w:color="auto" w:fill="000000"/>
          </w:tcPr>
          <w:p w:rsidR="005C20A9" w:rsidRPr="004E6E92" w:rsidRDefault="005C20A9" w:rsidP="009C0EEA">
            <w:pPr>
              <w:autoSpaceDE w:val="0"/>
              <w:autoSpaceDN w:val="0"/>
              <w:spacing w:after="0"/>
              <w:ind w:right="-10"/>
              <w:contextualSpacing/>
              <w:jc w:val="both"/>
              <w:rPr>
                <w:rFonts w:ascii="Arial Narrow" w:hAnsi="Arial Narrow" w:cs="Arial"/>
              </w:rPr>
            </w:pPr>
          </w:p>
        </w:tc>
        <w:tc>
          <w:tcPr>
            <w:tcW w:w="4500" w:type="dxa"/>
            <w:gridSpan w:val="3"/>
            <w:tcBorders>
              <w:top w:val="nil"/>
              <w:left w:val="nil"/>
              <w:bottom w:val="nil"/>
              <w:right w:val="single" w:sz="2" w:space="0" w:color="E4EDF6"/>
            </w:tcBorders>
            <w:shd w:val="clear" w:color="auto" w:fill="E4EDF6"/>
            <w:tcMar>
              <w:top w:w="0" w:type="dxa"/>
              <w:left w:w="60" w:type="dxa"/>
              <w:bottom w:w="0" w:type="dxa"/>
              <w:right w:w="0" w:type="dxa"/>
            </w:tcMar>
          </w:tcPr>
          <w:p w:rsidR="005C20A9" w:rsidRPr="004E6E92" w:rsidRDefault="005C20A9" w:rsidP="009C0EEA">
            <w:pPr>
              <w:autoSpaceDE w:val="0"/>
              <w:autoSpaceDN w:val="0"/>
              <w:spacing w:after="0"/>
              <w:ind w:right="-10"/>
              <w:contextualSpacing/>
              <w:jc w:val="both"/>
              <w:rPr>
                <w:rFonts w:ascii="Arial Narrow" w:hAnsi="Arial Narrow" w:cs="Arial"/>
                <w:b/>
                <w:bCs/>
              </w:rPr>
            </w:pPr>
            <w:proofErr w:type="spellStart"/>
            <w:r w:rsidRPr="004E6E92">
              <w:rPr>
                <w:rFonts w:ascii="Arial Narrow" w:hAnsi="Arial Narrow" w:cs="Arial"/>
                <w:b/>
                <w:bCs/>
              </w:rPr>
              <w:t>Maximum</w:t>
            </w:r>
            <w:proofErr w:type="spellEnd"/>
          </w:p>
        </w:tc>
        <w:tc>
          <w:tcPr>
            <w:tcW w:w="20" w:type="dxa"/>
            <w:tcBorders>
              <w:top w:val="nil"/>
              <w:left w:val="nil"/>
              <w:bottom w:val="nil"/>
              <w:right w:val="single" w:sz="2" w:space="0" w:color="000000"/>
            </w:tcBorders>
            <w:shd w:val="clear" w:color="auto" w:fill="000000"/>
          </w:tcPr>
          <w:p w:rsidR="005C20A9" w:rsidRPr="004E6E92" w:rsidRDefault="005C20A9" w:rsidP="009C0EEA">
            <w:pPr>
              <w:autoSpaceDE w:val="0"/>
              <w:autoSpaceDN w:val="0"/>
              <w:spacing w:after="0"/>
              <w:ind w:right="-10"/>
              <w:contextualSpacing/>
              <w:jc w:val="both"/>
              <w:rPr>
                <w:rFonts w:ascii="Arial Narrow" w:hAnsi="Arial Narrow" w:cs="Arial"/>
              </w:rPr>
            </w:pPr>
          </w:p>
        </w:tc>
        <w:tc>
          <w:tcPr>
            <w:tcW w:w="25" w:type="dxa"/>
            <w:tcBorders>
              <w:top w:val="nil"/>
              <w:left w:val="nil"/>
              <w:bottom w:val="nil"/>
              <w:right w:val="single" w:sz="2" w:space="0" w:color="000000"/>
            </w:tcBorders>
            <w:shd w:val="clear" w:color="auto" w:fill="000000"/>
          </w:tcPr>
          <w:p w:rsidR="005C20A9" w:rsidRPr="004E6E92" w:rsidRDefault="005C20A9" w:rsidP="009C0EEA">
            <w:pPr>
              <w:autoSpaceDE w:val="0"/>
              <w:autoSpaceDN w:val="0"/>
              <w:spacing w:after="0"/>
              <w:ind w:right="-10"/>
              <w:contextualSpacing/>
              <w:jc w:val="both"/>
              <w:rPr>
                <w:rFonts w:ascii="Arial Narrow" w:hAnsi="Arial Narrow" w:cs="Arial"/>
              </w:rPr>
            </w:pPr>
          </w:p>
        </w:tc>
        <w:tc>
          <w:tcPr>
            <w:tcW w:w="1200" w:type="dxa"/>
            <w:tcBorders>
              <w:top w:val="nil"/>
              <w:left w:val="nil"/>
              <w:bottom w:val="nil"/>
              <w:right w:val="single" w:sz="2" w:space="0" w:color="F2F2F2"/>
            </w:tcBorders>
            <w:shd w:val="clear" w:color="auto" w:fill="F2F2F2"/>
            <w:tcMar>
              <w:top w:w="0" w:type="dxa"/>
              <w:left w:w="0" w:type="dxa"/>
              <w:bottom w:w="0" w:type="dxa"/>
              <w:right w:w="60" w:type="dxa"/>
            </w:tcMar>
          </w:tcPr>
          <w:p w:rsidR="005C20A9" w:rsidRPr="004E6E92" w:rsidRDefault="005C20A9" w:rsidP="009C0EEA">
            <w:pPr>
              <w:autoSpaceDE w:val="0"/>
              <w:autoSpaceDN w:val="0"/>
              <w:spacing w:after="0"/>
              <w:contextualSpacing/>
              <w:jc w:val="right"/>
              <w:rPr>
                <w:rFonts w:ascii="Arial Narrow" w:hAnsi="Arial Narrow" w:cs="Arial"/>
                <w:sz w:val="20"/>
                <w:szCs w:val="20"/>
              </w:rPr>
            </w:pPr>
            <w:r w:rsidRPr="004E6E92">
              <w:rPr>
                <w:rFonts w:ascii="Arial Narrow" w:hAnsi="Arial Narrow" w:cs="Arial"/>
                <w:sz w:val="20"/>
                <w:szCs w:val="20"/>
              </w:rPr>
              <w:t>14.09</w:t>
            </w:r>
          </w:p>
        </w:tc>
        <w:tc>
          <w:tcPr>
            <w:tcW w:w="45" w:type="dxa"/>
            <w:tcBorders>
              <w:top w:val="nil"/>
              <w:left w:val="nil"/>
              <w:bottom w:val="nil"/>
              <w:right w:val="single" w:sz="2" w:space="0" w:color="F2F2F2"/>
            </w:tcBorders>
            <w:shd w:val="clear" w:color="auto" w:fill="F2F2F2"/>
          </w:tcPr>
          <w:p w:rsidR="005C20A9" w:rsidRPr="004E6E92" w:rsidRDefault="005C20A9" w:rsidP="009C0EEA">
            <w:pPr>
              <w:autoSpaceDE w:val="0"/>
              <w:autoSpaceDN w:val="0"/>
              <w:spacing w:after="0"/>
              <w:ind w:right="-10"/>
              <w:contextualSpacing/>
              <w:jc w:val="both"/>
              <w:rPr>
                <w:rFonts w:ascii="Arial Narrow" w:hAnsi="Arial Narrow" w:cs="Arial"/>
              </w:rPr>
            </w:pPr>
          </w:p>
        </w:tc>
        <w:tc>
          <w:tcPr>
            <w:tcW w:w="25" w:type="dxa"/>
            <w:tcBorders>
              <w:top w:val="nil"/>
              <w:left w:val="nil"/>
              <w:bottom w:val="nil"/>
              <w:right w:val="single" w:sz="2" w:space="0" w:color="000000"/>
            </w:tcBorders>
            <w:shd w:val="clear" w:color="auto" w:fill="000000"/>
          </w:tcPr>
          <w:p w:rsidR="005C20A9" w:rsidRPr="004E6E92" w:rsidRDefault="005C20A9" w:rsidP="009C0EEA">
            <w:pPr>
              <w:autoSpaceDE w:val="0"/>
              <w:autoSpaceDN w:val="0"/>
              <w:spacing w:after="0"/>
              <w:ind w:right="-10"/>
              <w:contextualSpacing/>
              <w:jc w:val="both"/>
              <w:rPr>
                <w:rFonts w:ascii="Arial Narrow" w:hAnsi="Arial Narrow" w:cs="Arial"/>
              </w:rPr>
            </w:pPr>
          </w:p>
        </w:tc>
        <w:tc>
          <w:tcPr>
            <w:tcW w:w="45" w:type="dxa"/>
            <w:tcBorders>
              <w:top w:val="nil"/>
              <w:left w:val="nil"/>
              <w:bottom w:val="nil"/>
              <w:right w:val="single" w:sz="2" w:space="0" w:color="F2F2F2"/>
            </w:tcBorders>
            <w:shd w:val="clear" w:color="auto" w:fill="F2F2F2"/>
          </w:tcPr>
          <w:p w:rsidR="005C20A9" w:rsidRPr="004E6E92" w:rsidRDefault="005C20A9" w:rsidP="009C0EEA">
            <w:pPr>
              <w:autoSpaceDE w:val="0"/>
              <w:autoSpaceDN w:val="0"/>
              <w:spacing w:after="0"/>
              <w:ind w:right="-10"/>
              <w:contextualSpacing/>
              <w:jc w:val="both"/>
              <w:rPr>
                <w:rFonts w:ascii="Arial Narrow" w:hAnsi="Arial Narrow" w:cs="Arial"/>
              </w:rPr>
            </w:pPr>
          </w:p>
        </w:tc>
        <w:tc>
          <w:tcPr>
            <w:tcW w:w="25" w:type="dxa"/>
            <w:tcBorders>
              <w:top w:val="nil"/>
              <w:left w:val="nil"/>
              <w:bottom w:val="nil"/>
              <w:right w:val="single" w:sz="2" w:space="0" w:color="000000"/>
            </w:tcBorders>
            <w:shd w:val="clear" w:color="auto" w:fill="000000"/>
          </w:tcPr>
          <w:p w:rsidR="005C20A9" w:rsidRPr="004E6E92" w:rsidRDefault="005C20A9" w:rsidP="009C0EEA">
            <w:pPr>
              <w:autoSpaceDE w:val="0"/>
              <w:autoSpaceDN w:val="0"/>
              <w:spacing w:after="0"/>
              <w:ind w:right="-10"/>
              <w:contextualSpacing/>
              <w:jc w:val="both"/>
              <w:rPr>
                <w:rFonts w:ascii="Arial Narrow" w:hAnsi="Arial Narrow" w:cs="Arial"/>
              </w:rPr>
            </w:pPr>
          </w:p>
        </w:tc>
        <w:tc>
          <w:tcPr>
            <w:tcW w:w="45" w:type="dxa"/>
            <w:tcBorders>
              <w:top w:val="nil"/>
              <w:left w:val="nil"/>
              <w:bottom w:val="nil"/>
              <w:right w:val="single" w:sz="2" w:space="0" w:color="F2F2F2"/>
            </w:tcBorders>
            <w:shd w:val="clear" w:color="auto" w:fill="F2F2F2"/>
          </w:tcPr>
          <w:p w:rsidR="005C20A9" w:rsidRPr="004E6E92" w:rsidRDefault="005C20A9" w:rsidP="009C0EEA">
            <w:pPr>
              <w:autoSpaceDE w:val="0"/>
              <w:autoSpaceDN w:val="0"/>
              <w:spacing w:after="0"/>
              <w:ind w:right="-10"/>
              <w:contextualSpacing/>
              <w:jc w:val="both"/>
              <w:rPr>
                <w:rFonts w:ascii="Arial Narrow" w:hAnsi="Arial Narrow" w:cs="Arial"/>
              </w:rPr>
            </w:pPr>
          </w:p>
        </w:tc>
        <w:tc>
          <w:tcPr>
            <w:tcW w:w="25" w:type="dxa"/>
            <w:tcBorders>
              <w:top w:val="nil"/>
              <w:left w:val="nil"/>
              <w:bottom w:val="nil"/>
              <w:right w:val="single" w:sz="4" w:space="0" w:color="auto"/>
            </w:tcBorders>
            <w:shd w:val="clear" w:color="auto" w:fill="000000"/>
          </w:tcPr>
          <w:p w:rsidR="005C20A9" w:rsidRPr="004E6E92" w:rsidRDefault="005C20A9" w:rsidP="009C0EEA">
            <w:pPr>
              <w:autoSpaceDE w:val="0"/>
              <w:autoSpaceDN w:val="0"/>
              <w:spacing w:after="0"/>
              <w:ind w:right="-10"/>
              <w:contextualSpacing/>
              <w:jc w:val="both"/>
              <w:rPr>
                <w:rFonts w:ascii="Arial Narrow" w:hAnsi="Arial Narrow" w:cs="Arial"/>
              </w:rPr>
            </w:pPr>
          </w:p>
        </w:tc>
      </w:tr>
      <w:tr w:rsidR="004E6E92" w:rsidRPr="004E6E92" w:rsidTr="00386A06">
        <w:trPr>
          <w:cantSplit/>
          <w:trHeight w:hRule="exact" w:val="240"/>
          <w:jc w:val="center"/>
        </w:trPr>
        <w:tc>
          <w:tcPr>
            <w:tcW w:w="23" w:type="dxa"/>
            <w:tcBorders>
              <w:top w:val="nil"/>
              <w:left w:val="single" w:sz="4" w:space="0" w:color="auto"/>
              <w:bottom w:val="nil"/>
              <w:right w:val="single" w:sz="2" w:space="0" w:color="000000"/>
            </w:tcBorders>
            <w:shd w:val="clear" w:color="auto" w:fill="000000"/>
          </w:tcPr>
          <w:p w:rsidR="005C20A9" w:rsidRPr="004E6E92" w:rsidRDefault="005C20A9" w:rsidP="009C0EEA">
            <w:pPr>
              <w:autoSpaceDE w:val="0"/>
              <w:autoSpaceDN w:val="0"/>
              <w:spacing w:after="0"/>
              <w:ind w:right="-10"/>
              <w:contextualSpacing/>
              <w:jc w:val="both"/>
              <w:rPr>
                <w:rFonts w:ascii="Arial Narrow" w:hAnsi="Arial Narrow" w:cs="Arial"/>
              </w:rPr>
            </w:pPr>
          </w:p>
        </w:tc>
        <w:tc>
          <w:tcPr>
            <w:tcW w:w="4500" w:type="dxa"/>
            <w:gridSpan w:val="3"/>
            <w:tcBorders>
              <w:top w:val="nil"/>
              <w:left w:val="nil"/>
              <w:bottom w:val="nil"/>
              <w:right w:val="single" w:sz="2" w:space="0" w:color="FFFFFF"/>
            </w:tcBorders>
            <w:shd w:val="clear" w:color="auto" w:fill="FFFFFF"/>
            <w:tcMar>
              <w:top w:w="0" w:type="dxa"/>
              <w:left w:w="60" w:type="dxa"/>
              <w:bottom w:w="0" w:type="dxa"/>
              <w:right w:w="0" w:type="dxa"/>
            </w:tcMar>
          </w:tcPr>
          <w:p w:rsidR="005C20A9" w:rsidRPr="004E6E92" w:rsidRDefault="005C20A9" w:rsidP="009C0EEA">
            <w:pPr>
              <w:autoSpaceDE w:val="0"/>
              <w:autoSpaceDN w:val="0"/>
              <w:spacing w:after="0"/>
              <w:ind w:right="-10"/>
              <w:contextualSpacing/>
              <w:jc w:val="both"/>
              <w:rPr>
                <w:rFonts w:ascii="Arial Narrow" w:hAnsi="Arial Narrow" w:cs="Arial"/>
                <w:b/>
                <w:bCs/>
              </w:rPr>
            </w:pPr>
            <w:proofErr w:type="spellStart"/>
            <w:r w:rsidRPr="004E6E92">
              <w:rPr>
                <w:rFonts w:ascii="Arial Narrow" w:hAnsi="Arial Narrow" w:cs="Arial"/>
                <w:b/>
                <w:bCs/>
              </w:rPr>
              <w:t>Upper</w:t>
            </w:r>
            <w:proofErr w:type="spellEnd"/>
            <w:r w:rsidRPr="004E6E92">
              <w:rPr>
                <w:rFonts w:ascii="Arial Narrow" w:hAnsi="Arial Narrow" w:cs="Arial"/>
                <w:b/>
                <w:bCs/>
              </w:rPr>
              <w:t xml:space="preserve"> </w:t>
            </w:r>
            <w:proofErr w:type="spellStart"/>
            <w:r w:rsidRPr="004E6E92">
              <w:rPr>
                <w:rFonts w:ascii="Arial Narrow" w:hAnsi="Arial Narrow" w:cs="Arial"/>
                <w:b/>
                <w:bCs/>
              </w:rPr>
              <w:t>quartile</w:t>
            </w:r>
            <w:proofErr w:type="spellEnd"/>
          </w:p>
        </w:tc>
        <w:tc>
          <w:tcPr>
            <w:tcW w:w="20" w:type="dxa"/>
            <w:tcBorders>
              <w:top w:val="nil"/>
              <w:left w:val="nil"/>
              <w:bottom w:val="nil"/>
              <w:right w:val="single" w:sz="2" w:space="0" w:color="000000"/>
            </w:tcBorders>
            <w:shd w:val="clear" w:color="auto" w:fill="000000"/>
          </w:tcPr>
          <w:p w:rsidR="005C20A9" w:rsidRPr="004E6E92" w:rsidRDefault="005C20A9" w:rsidP="009C0EEA">
            <w:pPr>
              <w:autoSpaceDE w:val="0"/>
              <w:autoSpaceDN w:val="0"/>
              <w:spacing w:after="0"/>
              <w:ind w:right="-10"/>
              <w:contextualSpacing/>
              <w:jc w:val="both"/>
              <w:rPr>
                <w:rFonts w:ascii="Arial Narrow" w:hAnsi="Arial Narrow" w:cs="Arial"/>
              </w:rPr>
            </w:pPr>
          </w:p>
        </w:tc>
        <w:tc>
          <w:tcPr>
            <w:tcW w:w="25" w:type="dxa"/>
            <w:tcBorders>
              <w:top w:val="nil"/>
              <w:left w:val="nil"/>
              <w:bottom w:val="nil"/>
              <w:right w:val="single" w:sz="2" w:space="0" w:color="000000"/>
            </w:tcBorders>
            <w:shd w:val="clear" w:color="auto" w:fill="000000"/>
          </w:tcPr>
          <w:p w:rsidR="005C20A9" w:rsidRPr="004E6E92" w:rsidRDefault="005C20A9" w:rsidP="009C0EEA">
            <w:pPr>
              <w:autoSpaceDE w:val="0"/>
              <w:autoSpaceDN w:val="0"/>
              <w:spacing w:after="0"/>
              <w:ind w:right="-10"/>
              <w:contextualSpacing/>
              <w:jc w:val="both"/>
              <w:rPr>
                <w:rFonts w:ascii="Arial Narrow" w:hAnsi="Arial Narrow" w:cs="Arial"/>
              </w:rPr>
            </w:pPr>
          </w:p>
        </w:tc>
        <w:tc>
          <w:tcPr>
            <w:tcW w:w="1200" w:type="dxa"/>
            <w:tcBorders>
              <w:top w:val="nil"/>
              <w:left w:val="nil"/>
              <w:bottom w:val="nil"/>
              <w:right w:val="single" w:sz="2" w:space="0" w:color="FFFFFF"/>
            </w:tcBorders>
            <w:shd w:val="clear" w:color="auto" w:fill="FFFFFF"/>
            <w:tcMar>
              <w:top w:w="0" w:type="dxa"/>
              <w:left w:w="0" w:type="dxa"/>
              <w:bottom w:w="0" w:type="dxa"/>
              <w:right w:w="60" w:type="dxa"/>
            </w:tcMar>
          </w:tcPr>
          <w:p w:rsidR="005C20A9" w:rsidRPr="004E6E92" w:rsidRDefault="005C20A9" w:rsidP="009C0EEA">
            <w:pPr>
              <w:autoSpaceDE w:val="0"/>
              <w:autoSpaceDN w:val="0"/>
              <w:spacing w:after="0"/>
              <w:contextualSpacing/>
              <w:jc w:val="right"/>
              <w:rPr>
                <w:rFonts w:ascii="Arial Narrow" w:hAnsi="Arial Narrow" w:cs="Arial"/>
                <w:sz w:val="20"/>
                <w:szCs w:val="20"/>
              </w:rPr>
            </w:pPr>
            <w:r w:rsidRPr="004E6E92">
              <w:rPr>
                <w:rFonts w:ascii="Arial Narrow" w:hAnsi="Arial Narrow" w:cs="Arial"/>
                <w:sz w:val="20"/>
                <w:szCs w:val="20"/>
              </w:rPr>
              <w:t>12.53</w:t>
            </w:r>
          </w:p>
        </w:tc>
        <w:tc>
          <w:tcPr>
            <w:tcW w:w="45" w:type="dxa"/>
            <w:tcBorders>
              <w:top w:val="nil"/>
              <w:left w:val="nil"/>
              <w:bottom w:val="nil"/>
              <w:right w:val="single" w:sz="2" w:space="0" w:color="FFFFFF"/>
            </w:tcBorders>
            <w:shd w:val="clear" w:color="auto" w:fill="FFFFFF"/>
          </w:tcPr>
          <w:p w:rsidR="005C20A9" w:rsidRPr="004E6E92" w:rsidRDefault="005C20A9" w:rsidP="009C0EEA">
            <w:pPr>
              <w:autoSpaceDE w:val="0"/>
              <w:autoSpaceDN w:val="0"/>
              <w:spacing w:after="0"/>
              <w:ind w:right="-10"/>
              <w:contextualSpacing/>
              <w:jc w:val="both"/>
              <w:rPr>
                <w:rFonts w:ascii="Arial Narrow" w:hAnsi="Arial Narrow" w:cs="Arial"/>
              </w:rPr>
            </w:pPr>
          </w:p>
        </w:tc>
        <w:tc>
          <w:tcPr>
            <w:tcW w:w="25" w:type="dxa"/>
            <w:tcBorders>
              <w:top w:val="nil"/>
              <w:left w:val="nil"/>
              <w:bottom w:val="nil"/>
              <w:right w:val="single" w:sz="2" w:space="0" w:color="000000"/>
            </w:tcBorders>
            <w:shd w:val="clear" w:color="auto" w:fill="000000"/>
          </w:tcPr>
          <w:p w:rsidR="005C20A9" w:rsidRPr="004E6E92" w:rsidRDefault="005C20A9" w:rsidP="009C0EEA">
            <w:pPr>
              <w:autoSpaceDE w:val="0"/>
              <w:autoSpaceDN w:val="0"/>
              <w:spacing w:after="0"/>
              <w:ind w:right="-10"/>
              <w:contextualSpacing/>
              <w:jc w:val="both"/>
              <w:rPr>
                <w:rFonts w:ascii="Arial Narrow" w:hAnsi="Arial Narrow" w:cs="Arial"/>
              </w:rPr>
            </w:pPr>
          </w:p>
        </w:tc>
        <w:tc>
          <w:tcPr>
            <w:tcW w:w="45" w:type="dxa"/>
            <w:tcBorders>
              <w:top w:val="nil"/>
              <w:left w:val="nil"/>
              <w:bottom w:val="nil"/>
              <w:right w:val="single" w:sz="2" w:space="0" w:color="FFFFFF"/>
            </w:tcBorders>
            <w:shd w:val="clear" w:color="auto" w:fill="FFFFFF"/>
          </w:tcPr>
          <w:p w:rsidR="005C20A9" w:rsidRPr="004E6E92" w:rsidRDefault="005C20A9" w:rsidP="009C0EEA">
            <w:pPr>
              <w:autoSpaceDE w:val="0"/>
              <w:autoSpaceDN w:val="0"/>
              <w:spacing w:after="0"/>
              <w:ind w:right="-10"/>
              <w:contextualSpacing/>
              <w:jc w:val="both"/>
              <w:rPr>
                <w:rFonts w:ascii="Arial Narrow" w:hAnsi="Arial Narrow" w:cs="Arial"/>
              </w:rPr>
            </w:pPr>
          </w:p>
        </w:tc>
        <w:tc>
          <w:tcPr>
            <w:tcW w:w="25" w:type="dxa"/>
            <w:tcBorders>
              <w:top w:val="nil"/>
              <w:left w:val="nil"/>
              <w:bottom w:val="nil"/>
              <w:right w:val="single" w:sz="2" w:space="0" w:color="000000"/>
            </w:tcBorders>
            <w:shd w:val="clear" w:color="auto" w:fill="000000"/>
          </w:tcPr>
          <w:p w:rsidR="005C20A9" w:rsidRPr="004E6E92" w:rsidRDefault="005C20A9" w:rsidP="009C0EEA">
            <w:pPr>
              <w:autoSpaceDE w:val="0"/>
              <w:autoSpaceDN w:val="0"/>
              <w:spacing w:after="0"/>
              <w:ind w:right="-10"/>
              <w:contextualSpacing/>
              <w:jc w:val="both"/>
              <w:rPr>
                <w:rFonts w:ascii="Arial Narrow" w:hAnsi="Arial Narrow" w:cs="Arial"/>
              </w:rPr>
            </w:pPr>
          </w:p>
        </w:tc>
        <w:tc>
          <w:tcPr>
            <w:tcW w:w="45" w:type="dxa"/>
            <w:tcBorders>
              <w:top w:val="nil"/>
              <w:left w:val="nil"/>
              <w:bottom w:val="nil"/>
              <w:right w:val="single" w:sz="2" w:space="0" w:color="FFFFFF"/>
            </w:tcBorders>
            <w:shd w:val="clear" w:color="auto" w:fill="FFFFFF"/>
          </w:tcPr>
          <w:p w:rsidR="005C20A9" w:rsidRPr="004E6E92" w:rsidRDefault="005C20A9" w:rsidP="009C0EEA">
            <w:pPr>
              <w:autoSpaceDE w:val="0"/>
              <w:autoSpaceDN w:val="0"/>
              <w:spacing w:after="0"/>
              <w:ind w:right="-10"/>
              <w:contextualSpacing/>
              <w:jc w:val="both"/>
              <w:rPr>
                <w:rFonts w:ascii="Arial Narrow" w:hAnsi="Arial Narrow" w:cs="Arial"/>
              </w:rPr>
            </w:pPr>
          </w:p>
        </w:tc>
        <w:tc>
          <w:tcPr>
            <w:tcW w:w="25" w:type="dxa"/>
            <w:tcBorders>
              <w:top w:val="nil"/>
              <w:left w:val="nil"/>
              <w:bottom w:val="nil"/>
              <w:right w:val="single" w:sz="4" w:space="0" w:color="auto"/>
            </w:tcBorders>
            <w:shd w:val="clear" w:color="auto" w:fill="000000"/>
          </w:tcPr>
          <w:p w:rsidR="005C20A9" w:rsidRPr="004E6E92" w:rsidRDefault="005C20A9" w:rsidP="009C0EEA">
            <w:pPr>
              <w:autoSpaceDE w:val="0"/>
              <w:autoSpaceDN w:val="0"/>
              <w:spacing w:after="0"/>
              <w:ind w:right="-10"/>
              <w:contextualSpacing/>
              <w:jc w:val="both"/>
              <w:rPr>
                <w:rFonts w:ascii="Arial Narrow" w:hAnsi="Arial Narrow" w:cs="Arial"/>
              </w:rPr>
            </w:pPr>
          </w:p>
        </w:tc>
      </w:tr>
      <w:tr w:rsidR="004E6E92" w:rsidRPr="004E6E92" w:rsidTr="00386A06">
        <w:trPr>
          <w:cantSplit/>
          <w:trHeight w:hRule="exact" w:val="240"/>
          <w:jc w:val="center"/>
        </w:trPr>
        <w:tc>
          <w:tcPr>
            <w:tcW w:w="23" w:type="dxa"/>
            <w:tcBorders>
              <w:top w:val="nil"/>
              <w:left w:val="single" w:sz="4" w:space="0" w:color="auto"/>
              <w:bottom w:val="nil"/>
              <w:right w:val="single" w:sz="2" w:space="0" w:color="000000"/>
            </w:tcBorders>
            <w:shd w:val="clear" w:color="auto" w:fill="000000"/>
          </w:tcPr>
          <w:p w:rsidR="005C20A9" w:rsidRPr="004E6E92" w:rsidRDefault="005C20A9" w:rsidP="009C0EEA">
            <w:pPr>
              <w:autoSpaceDE w:val="0"/>
              <w:autoSpaceDN w:val="0"/>
              <w:spacing w:after="0"/>
              <w:ind w:right="-10"/>
              <w:contextualSpacing/>
              <w:jc w:val="both"/>
              <w:rPr>
                <w:rFonts w:ascii="Arial Narrow" w:hAnsi="Arial Narrow" w:cs="Arial"/>
              </w:rPr>
            </w:pPr>
          </w:p>
        </w:tc>
        <w:tc>
          <w:tcPr>
            <w:tcW w:w="4500" w:type="dxa"/>
            <w:gridSpan w:val="3"/>
            <w:tcBorders>
              <w:top w:val="nil"/>
              <w:left w:val="nil"/>
              <w:bottom w:val="nil"/>
              <w:right w:val="single" w:sz="2" w:space="0" w:color="E4EDF6"/>
            </w:tcBorders>
            <w:shd w:val="clear" w:color="auto" w:fill="E4EDF6"/>
            <w:tcMar>
              <w:top w:w="0" w:type="dxa"/>
              <w:left w:w="60" w:type="dxa"/>
              <w:bottom w:w="0" w:type="dxa"/>
              <w:right w:w="0" w:type="dxa"/>
            </w:tcMar>
          </w:tcPr>
          <w:p w:rsidR="005C20A9" w:rsidRPr="004E6E92" w:rsidRDefault="005C20A9" w:rsidP="009C0EEA">
            <w:pPr>
              <w:autoSpaceDE w:val="0"/>
              <w:autoSpaceDN w:val="0"/>
              <w:spacing w:after="0"/>
              <w:ind w:right="-10"/>
              <w:contextualSpacing/>
              <w:jc w:val="both"/>
              <w:rPr>
                <w:rFonts w:ascii="Arial Narrow" w:hAnsi="Arial Narrow" w:cs="Arial"/>
                <w:b/>
                <w:bCs/>
              </w:rPr>
            </w:pPr>
            <w:r w:rsidRPr="004E6E92">
              <w:rPr>
                <w:rFonts w:ascii="Arial Narrow" w:hAnsi="Arial Narrow" w:cs="Arial"/>
                <w:b/>
                <w:bCs/>
              </w:rPr>
              <w:t>Median</w:t>
            </w:r>
          </w:p>
        </w:tc>
        <w:tc>
          <w:tcPr>
            <w:tcW w:w="20" w:type="dxa"/>
            <w:tcBorders>
              <w:top w:val="nil"/>
              <w:left w:val="nil"/>
              <w:bottom w:val="nil"/>
              <w:right w:val="single" w:sz="2" w:space="0" w:color="000000"/>
            </w:tcBorders>
            <w:shd w:val="clear" w:color="auto" w:fill="000000"/>
          </w:tcPr>
          <w:p w:rsidR="005C20A9" w:rsidRPr="004E6E92" w:rsidRDefault="005C20A9" w:rsidP="009C0EEA">
            <w:pPr>
              <w:autoSpaceDE w:val="0"/>
              <w:autoSpaceDN w:val="0"/>
              <w:spacing w:after="0"/>
              <w:ind w:right="-10"/>
              <w:contextualSpacing/>
              <w:jc w:val="both"/>
              <w:rPr>
                <w:rFonts w:ascii="Arial Narrow" w:hAnsi="Arial Narrow" w:cs="Arial"/>
              </w:rPr>
            </w:pPr>
          </w:p>
        </w:tc>
        <w:tc>
          <w:tcPr>
            <w:tcW w:w="25" w:type="dxa"/>
            <w:tcBorders>
              <w:top w:val="nil"/>
              <w:left w:val="nil"/>
              <w:bottom w:val="nil"/>
              <w:right w:val="single" w:sz="2" w:space="0" w:color="000000"/>
            </w:tcBorders>
            <w:shd w:val="clear" w:color="auto" w:fill="000000"/>
          </w:tcPr>
          <w:p w:rsidR="005C20A9" w:rsidRPr="004E6E92" w:rsidRDefault="005C20A9" w:rsidP="009C0EEA">
            <w:pPr>
              <w:autoSpaceDE w:val="0"/>
              <w:autoSpaceDN w:val="0"/>
              <w:spacing w:after="0"/>
              <w:ind w:right="-10"/>
              <w:contextualSpacing/>
              <w:jc w:val="both"/>
              <w:rPr>
                <w:rFonts w:ascii="Arial Narrow" w:hAnsi="Arial Narrow" w:cs="Arial"/>
              </w:rPr>
            </w:pPr>
          </w:p>
        </w:tc>
        <w:tc>
          <w:tcPr>
            <w:tcW w:w="1200" w:type="dxa"/>
            <w:tcBorders>
              <w:top w:val="nil"/>
              <w:left w:val="nil"/>
              <w:bottom w:val="nil"/>
              <w:right w:val="single" w:sz="2" w:space="0" w:color="F2F2F2"/>
            </w:tcBorders>
            <w:shd w:val="clear" w:color="auto" w:fill="F2F2F2"/>
            <w:tcMar>
              <w:top w:w="0" w:type="dxa"/>
              <w:left w:w="0" w:type="dxa"/>
              <w:bottom w:w="0" w:type="dxa"/>
              <w:right w:w="60" w:type="dxa"/>
            </w:tcMar>
          </w:tcPr>
          <w:p w:rsidR="005C20A9" w:rsidRPr="004E6E92" w:rsidRDefault="005C20A9" w:rsidP="009C0EEA">
            <w:pPr>
              <w:autoSpaceDE w:val="0"/>
              <w:autoSpaceDN w:val="0"/>
              <w:spacing w:after="0"/>
              <w:contextualSpacing/>
              <w:jc w:val="right"/>
              <w:rPr>
                <w:rFonts w:ascii="Arial Narrow" w:hAnsi="Arial Narrow" w:cs="Arial"/>
                <w:sz w:val="20"/>
                <w:szCs w:val="20"/>
              </w:rPr>
            </w:pPr>
            <w:r w:rsidRPr="004E6E92">
              <w:rPr>
                <w:rFonts w:ascii="Arial Narrow" w:hAnsi="Arial Narrow" w:cs="Arial"/>
                <w:sz w:val="20"/>
                <w:szCs w:val="20"/>
              </w:rPr>
              <w:t>10.74</w:t>
            </w:r>
          </w:p>
        </w:tc>
        <w:tc>
          <w:tcPr>
            <w:tcW w:w="45" w:type="dxa"/>
            <w:tcBorders>
              <w:top w:val="nil"/>
              <w:left w:val="nil"/>
              <w:bottom w:val="nil"/>
              <w:right w:val="single" w:sz="2" w:space="0" w:color="F2F2F2"/>
            </w:tcBorders>
            <w:shd w:val="clear" w:color="auto" w:fill="F2F2F2"/>
          </w:tcPr>
          <w:p w:rsidR="005C20A9" w:rsidRPr="004E6E92" w:rsidRDefault="005C20A9" w:rsidP="009C0EEA">
            <w:pPr>
              <w:autoSpaceDE w:val="0"/>
              <w:autoSpaceDN w:val="0"/>
              <w:spacing w:after="0"/>
              <w:ind w:right="-10"/>
              <w:contextualSpacing/>
              <w:jc w:val="both"/>
              <w:rPr>
                <w:rFonts w:ascii="Arial Narrow" w:hAnsi="Arial Narrow" w:cs="Arial"/>
              </w:rPr>
            </w:pPr>
          </w:p>
        </w:tc>
        <w:tc>
          <w:tcPr>
            <w:tcW w:w="25" w:type="dxa"/>
            <w:tcBorders>
              <w:top w:val="nil"/>
              <w:left w:val="nil"/>
              <w:bottom w:val="nil"/>
              <w:right w:val="single" w:sz="2" w:space="0" w:color="000000"/>
            </w:tcBorders>
            <w:shd w:val="clear" w:color="auto" w:fill="000000"/>
          </w:tcPr>
          <w:p w:rsidR="005C20A9" w:rsidRPr="004E6E92" w:rsidRDefault="005C20A9" w:rsidP="009C0EEA">
            <w:pPr>
              <w:autoSpaceDE w:val="0"/>
              <w:autoSpaceDN w:val="0"/>
              <w:spacing w:after="0"/>
              <w:ind w:right="-10"/>
              <w:contextualSpacing/>
              <w:jc w:val="both"/>
              <w:rPr>
                <w:rFonts w:ascii="Arial Narrow" w:hAnsi="Arial Narrow" w:cs="Arial"/>
              </w:rPr>
            </w:pPr>
          </w:p>
        </w:tc>
        <w:tc>
          <w:tcPr>
            <w:tcW w:w="45" w:type="dxa"/>
            <w:tcBorders>
              <w:top w:val="nil"/>
              <w:left w:val="nil"/>
              <w:bottom w:val="nil"/>
              <w:right w:val="single" w:sz="2" w:space="0" w:color="F2F2F2"/>
            </w:tcBorders>
            <w:shd w:val="clear" w:color="auto" w:fill="F2F2F2"/>
          </w:tcPr>
          <w:p w:rsidR="005C20A9" w:rsidRPr="004E6E92" w:rsidRDefault="005C20A9" w:rsidP="009C0EEA">
            <w:pPr>
              <w:autoSpaceDE w:val="0"/>
              <w:autoSpaceDN w:val="0"/>
              <w:spacing w:after="0"/>
              <w:ind w:right="-10"/>
              <w:contextualSpacing/>
              <w:jc w:val="both"/>
              <w:rPr>
                <w:rFonts w:ascii="Arial Narrow" w:hAnsi="Arial Narrow" w:cs="Arial"/>
              </w:rPr>
            </w:pPr>
          </w:p>
        </w:tc>
        <w:tc>
          <w:tcPr>
            <w:tcW w:w="25" w:type="dxa"/>
            <w:tcBorders>
              <w:top w:val="nil"/>
              <w:left w:val="nil"/>
              <w:bottom w:val="nil"/>
              <w:right w:val="single" w:sz="2" w:space="0" w:color="000000"/>
            </w:tcBorders>
            <w:shd w:val="clear" w:color="auto" w:fill="000000"/>
          </w:tcPr>
          <w:p w:rsidR="005C20A9" w:rsidRPr="004E6E92" w:rsidRDefault="005C20A9" w:rsidP="009C0EEA">
            <w:pPr>
              <w:autoSpaceDE w:val="0"/>
              <w:autoSpaceDN w:val="0"/>
              <w:spacing w:after="0"/>
              <w:ind w:right="-10"/>
              <w:contextualSpacing/>
              <w:jc w:val="both"/>
              <w:rPr>
                <w:rFonts w:ascii="Arial Narrow" w:hAnsi="Arial Narrow" w:cs="Arial"/>
              </w:rPr>
            </w:pPr>
          </w:p>
        </w:tc>
        <w:tc>
          <w:tcPr>
            <w:tcW w:w="45" w:type="dxa"/>
            <w:tcBorders>
              <w:top w:val="nil"/>
              <w:left w:val="nil"/>
              <w:bottom w:val="nil"/>
              <w:right w:val="single" w:sz="2" w:space="0" w:color="F2F2F2"/>
            </w:tcBorders>
            <w:shd w:val="clear" w:color="auto" w:fill="F2F2F2"/>
          </w:tcPr>
          <w:p w:rsidR="005C20A9" w:rsidRPr="004E6E92" w:rsidRDefault="005C20A9" w:rsidP="009C0EEA">
            <w:pPr>
              <w:autoSpaceDE w:val="0"/>
              <w:autoSpaceDN w:val="0"/>
              <w:spacing w:after="0"/>
              <w:ind w:right="-10"/>
              <w:contextualSpacing/>
              <w:jc w:val="both"/>
              <w:rPr>
                <w:rFonts w:ascii="Arial Narrow" w:hAnsi="Arial Narrow" w:cs="Arial"/>
              </w:rPr>
            </w:pPr>
          </w:p>
        </w:tc>
        <w:tc>
          <w:tcPr>
            <w:tcW w:w="25" w:type="dxa"/>
            <w:tcBorders>
              <w:top w:val="nil"/>
              <w:left w:val="nil"/>
              <w:bottom w:val="nil"/>
              <w:right w:val="single" w:sz="4" w:space="0" w:color="auto"/>
            </w:tcBorders>
            <w:shd w:val="clear" w:color="auto" w:fill="000000"/>
          </w:tcPr>
          <w:p w:rsidR="005C20A9" w:rsidRPr="004E6E92" w:rsidRDefault="005C20A9" w:rsidP="009C0EEA">
            <w:pPr>
              <w:autoSpaceDE w:val="0"/>
              <w:autoSpaceDN w:val="0"/>
              <w:spacing w:after="0"/>
              <w:ind w:right="-10"/>
              <w:contextualSpacing/>
              <w:jc w:val="both"/>
              <w:rPr>
                <w:rFonts w:ascii="Arial Narrow" w:hAnsi="Arial Narrow" w:cs="Arial"/>
              </w:rPr>
            </w:pPr>
          </w:p>
        </w:tc>
      </w:tr>
      <w:tr w:rsidR="004E6E92" w:rsidRPr="004E6E92" w:rsidTr="00386A06">
        <w:trPr>
          <w:cantSplit/>
          <w:trHeight w:hRule="exact" w:val="240"/>
          <w:jc w:val="center"/>
        </w:trPr>
        <w:tc>
          <w:tcPr>
            <w:tcW w:w="23" w:type="dxa"/>
            <w:tcBorders>
              <w:top w:val="nil"/>
              <w:left w:val="single" w:sz="4" w:space="0" w:color="auto"/>
              <w:bottom w:val="nil"/>
              <w:right w:val="single" w:sz="2" w:space="0" w:color="000000"/>
            </w:tcBorders>
            <w:shd w:val="clear" w:color="auto" w:fill="000000"/>
          </w:tcPr>
          <w:p w:rsidR="005C20A9" w:rsidRPr="004E6E92" w:rsidRDefault="005C20A9" w:rsidP="009C0EEA">
            <w:pPr>
              <w:autoSpaceDE w:val="0"/>
              <w:autoSpaceDN w:val="0"/>
              <w:spacing w:after="0"/>
              <w:ind w:right="-10"/>
              <w:contextualSpacing/>
              <w:jc w:val="both"/>
              <w:rPr>
                <w:rFonts w:ascii="Arial Narrow" w:hAnsi="Arial Narrow" w:cs="Arial"/>
              </w:rPr>
            </w:pPr>
          </w:p>
        </w:tc>
        <w:tc>
          <w:tcPr>
            <w:tcW w:w="4500" w:type="dxa"/>
            <w:gridSpan w:val="3"/>
            <w:tcBorders>
              <w:top w:val="nil"/>
              <w:left w:val="nil"/>
              <w:bottom w:val="nil"/>
              <w:right w:val="single" w:sz="2" w:space="0" w:color="FFFFFF"/>
            </w:tcBorders>
            <w:shd w:val="clear" w:color="auto" w:fill="FFFFFF"/>
            <w:tcMar>
              <w:top w:w="0" w:type="dxa"/>
              <w:left w:w="60" w:type="dxa"/>
              <w:bottom w:w="0" w:type="dxa"/>
              <w:right w:w="0" w:type="dxa"/>
            </w:tcMar>
          </w:tcPr>
          <w:p w:rsidR="005C20A9" w:rsidRPr="004E6E92" w:rsidRDefault="005C20A9" w:rsidP="009C0EEA">
            <w:pPr>
              <w:autoSpaceDE w:val="0"/>
              <w:autoSpaceDN w:val="0"/>
              <w:spacing w:after="0"/>
              <w:ind w:right="-10"/>
              <w:contextualSpacing/>
              <w:jc w:val="both"/>
              <w:rPr>
                <w:rFonts w:ascii="Arial Narrow" w:hAnsi="Arial Narrow" w:cs="Arial"/>
                <w:b/>
                <w:bCs/>
              </w:rPr>
            </w:pPr>
            <w:proofErr w:type="spellStart"/>
            <w:r w:rsidRPr="004E6E92">
              <w:rPr>
                <w:rFonts w:ascii="Arial Narrow" w:hAnsi="Arial Narrow" w:cs="Arial"/>
                <w:b/>
                <w:bCs/>
              </w:rPr>
              <w:t>Lower</w:t>
            </w:r>
            <w:proofErr w:type="spellEnd"/>
            <w:r w:rsidRPr="004E6E92">
              <w:rPr>
                <w:rFonts w:ascii="Arial Narrow" w:hAnsi="Arial Narrow" w:cs="Arial"/>
                <w:b/>
                <w:bCs/>
              </w:rPr>
              <w:t xml:space="preserve"> </w:t>
            </w:r>
            <w:proofErr w:type="spellStart"/>
            <w:r w:rsidRPr="004E6E92">
              <w:rPr>
                <w:rFonts w:ascii="Arial Narrow" w:hAnsi="Arial Narrow" w:cs="Arial"/>
                <w:b/>
                <w:bCs/>
              </w:rPr>
              <w:t>quartile</w:t>
            </w:r>
            <w:proofErr w:type="spellEnd"/>
          </w:p>
        </w:tc>
        <w:tc>
          <w:tcPr>
            <w:tcW w:w="20" w:type="dxa"/>
            <w:tcBorders>
              <w:top w:val="nil"/>
              <w:left w:val="nil"/>
              <w:bottom w:val="nil"/>
              <w:right w:val="single" w:sz="2" w:space="0" w:color="000000"/>
            </w:tcBorders>
            <w:shd w:val="clear" w:color="auto" w:fill="000000"/>
          </w:tcPr>
          <w:p w:rsidR="005C20A9" w:rsidRPr="004E6E92" w:rsidRDefault="005C20A9" w:rsidP="009C0EEA">
            <w:pPr>
              <w:autoSpaceDE w:val="0"/>
              <w:autoSpaceDN w:val="0"/>
              <w:spacing w:after="0"/>
              <w:ind w:right="-10"/>
              <w:contextualSpacing/>
              <w:jc w:val="both"/>
              <w:rPr>
                <w:rFonts w:ascii="Arial Narrow" w:hAnsi="Arial Narrow" w:cs="Arial"/>
              </w:rPr>
            </w:pPr>
          </w:p>
        </w:tc>
        <w:tc>
          <w:tcPr>
            <w:tcW w:w="25" w:type="dxa"/>
            <w:tcBorders>
              <w:top w:val="nil"/>
              <w:left w:val="nil"/>
              <w:bottom w:val="nil"/>
              <w:right w:val="single" w:sz="2" w:space="0" w:color="000000"/>
            </w:tcBorders>
            <w:shd w:val="clear" w:color="auto" w:fill="000000"/>
          </w:tcPr>
          <w:p w:rsidR="005C20A9" w:rsidRPr="004E6E92" w:rsidRDefault="005C20A9" w:rsidP="009C0EEA">
            <w:pPr>
              <w:autoSpaceDE w:val="0"/>
              <w:autoSpaceDN w:val="0"/>
              <w:spacing w:after="0"/>
              <w:ind w:right="-10"/>
              <w:contextualSpacing/>
              <w:jc w:val="both"/>
              <w:rPr>
                <w:rFonts w:ascii="Arial Narrow" w:hAnsi="Arial Narrow" w:cs="Arial"/>
              </w:rPr>
            </w:pPr>
          </w:p>
        </w:tc>
        <w:tc>
          <w:tcPr>
            <w:tcW w:w="1200" w:type="dxa"/>
            <w:tcBorders>
              <w:top w:val="nil"/>
              <w:left w:val="nil"/>
              <w:bottom w:val="nil"/>
              <w:right w:val="single" w:sz="2" w:space="0" w:color="FFFFFF"/>
            </w:tcBorders>
            <w:shd w:val="clear" w:color="auto" w:fill="FFFFFF"/>
            <w:tcMar>
              <w:top w:w="0" w:type="dxa"/>
              <w:left w:w="0" w:type="dxa"/>
              <w:bottom w:w="0" w:type="dxa"/>
              <w:right w:w="60" w:type="dxa"/>
            </w:tcMar>
          </w:tcPr>
          <w:p w:rsidR="005C20A9" w:rsidRPr="004E6E92" w:rsidRDefault="005C20A9" w:rsidP="009C0EEA">
            <w:pPr>
              <w:autoSpaceDE w:val="0"/>
              <w:autoSpaceDN w:val="0"/>
              <w:spacing w:after="0"/>
              <w:contextualSpacing/>
              <w:jc w:val="right"/>
              <w:rPr>
                <w:rFonts w:ascii="Arial Narrow" w:hAnsi="Arial Narrow" w:cs="Arial"/>
                <w:sz w:val="20"/>
                <w:szCs w:val="20"/>
              </w:rPr>
            </w:pPr>
            <w:r w:rsidRPr="004E6E92">
              <w:rPr>
                <w:rFonts w:ascii="Arial Narrow" w:hAnsi="Arial Narrow" w:cs="Arial"/>
                <w:sz w:val="20"/>
                <w:szCs w:val="20"/>
              </w:rPr>
              <w:t>9.71</w:t>
            </w:r>
          </w:p>
        </w:tc>
        <w:tc>
          <w:tcPr>
            <w:tcW w:w="45" w:type="dxa"/>
            <w:tcBorders>
              <w:top w:val="nil"/>
              <w:left w:val="nil"/>
              <w:bottom w:val="nil"/>
              <w:right w:val="single" w:sz="2" w:space="0" w:color="FFFFFF"/>
            </w:tcBorders>
            <w:shd w:val="clear" w:color="auto" w:fill="FFFFFF"/>
          </w:tcPr>
          <w:p w:rsidR="005C20A9" w:rsidRPr="004E6E92" w:rsidRDefault="005C20A9" w:rsidP="009C0EEA">
            <w:pPr>
              <w:autoSpaceDE w:val="0"/>
              <w:autoSpaceDN w:val="0"/>
              <w:spacing w:after="0"/>
              <w:ind w:right="-10"/>
              <w:contextualSpacing/>
              <w:jc w:val="both"/>
              <w:rPr>
                <w:rFonts w:ascii="Arial Narrow" w:hAnsi="Arial Narrow" w:cs="Arial"/>
              </w:rPr>
            </w:pPr>
          </w:p>
        </w:tc>
        <w:tc>
          <w:tcPr>
            <w:tcW w:w="25" w:type="dxa"/>
            <w:tcBorders>
              <w:top w:val="nil"/>
              <w:left w:val="nil"/>
              <w:bottom w:val="nil"/>
              <w:right w:val="single" w:sz="2" w:space="0" w:color="000000"/>
            </w:tcBorders>
            <w:shd w:val="clear" w:color="auto" w:fill="000000"/>
          </w:tcPr>
          <w:p w:rsidR="005C20A9" w:rsidRPr="004E6E92" w:rsidRDefault="005C20A9" w:rsidP="009C0EEA">
            <w:pPr>
              <w:autoSpaceDE w:val="0"/>
              <w:autoSpaceDN w:val="0"/>
              <w:spacing w:after="0"/>
              <w:ind w:right="-10"/>
              <w:contextualSpacing/>
              <w:jc w:val="both"/>
              <w:rPr>
                <w:rFonts w:ascii="Arial Narrow" w:hAnsi="Arial Narrow" w:cs="Arial"/>
              </w:rPr>
            </w:pPr>
          </w:p>
        </w:tc>
        <w:tc>
          <w:tcPr>
            <w:tcW w:w="45" w:type="dxa"/>
            <w:tcBorders>
              <w:top w:val="nil"/>
              <w:left w:val="nil"/>
              <w:bottom w:val="nil"/>
              <w:right w:val="single" w:sz="2" w:space="0" w:color="FFFFFF"/>
            </w:tcBorders>
            <w:shd w:val="clear" w:color="auto" w:fill="FFFFFF"/>
          </w:tcPr>
          <w:p w:rsidR="005C20A9" w:rsidRPr="004E6E92" w:rsidRDefault="005C20A9" w:rsidP="009C0EEA">
            <w:pPr>
              <w:autoSpaceDE w:val="0"/>
              <w:autoSpaceDN w:val="0"/>
              <w:spacing w:after="0"/>
              <w:ind w:right="-10"/>
              <w:contextualSpacing/>
              <w:jc w:val="both"/>
              <w:rPr>
                <w:rFonts w:ascii="Arial Narrow" w:hAnsi="Arial Narrow" w:cs="Arial"/>
              </w:rPr>
            </w:pPr>
          </w:p>
        </w:tc>
        <w:tc>
          <w:tcPr>
            <w:tcW w:w="25" w:type="dxa"/>
            <w:tcBorders>
              <w:top w:val="nil"/>
              <w:left w:val="nil"/>
              <w:bottom w:val="nil"/>
              <w:right w:val="single" w:sz="2" w:space="0" w:color="000000"/>
            </w:tcBorders>
            <w:shd w:val="clear" w:color="auto" w:fill="000000"/>
          </w:tcPr>
          <w:p w:rsidR="005C20A9" w:rsidRPr="004E6E92" w:rsidRDefault="005C20A9" w:rsidP="009C0EEA">
            <w:pPr>
              <w:autoSpaceDE w:val="0"/>
              <w:autoSpaceDN w:val="0"/>
              <w:spacing w:after="0"/>
              <w:ind w:right="-10"/>
              <w:contextualSpacing/>
              <w:jc w:val="both"/>
              <w:rPr>
                <w:rFonts w:ascii="Arial Narrow" w:hAnsi="Arial Narrow" w:cs="Arial"/>
              </w:rPr>
            </w:pPr>
          </w:p>
        </w:tc>
        <w:tc>
          <w:tcPr>
            <w:tcW w:w="45" w:type="dxa"/>
            <w:tcBorders>
              <w:top w:val="nil"/>
              <w:left w:val="nil"/>
              <w:bottom w:val="nil"/>
              <w:right w:val="single" w:sz="2" w:space="0" w:color="FFFFFF"/>
            </w:tcBorders>
            <w:shd w:val="clear" w:color="auto" w:fill="FFFFFF"/>
          </w:tcPr>
          <w:p w:rsidR="005C20A9" w:rsidRPr="004E6E92" w:rsidRDefault="005C20A9" w:rsidP="009C0EEA">
            <w:pPr>
              <w:autoSpaceDE w:val="0"/>
              <w:autoSpaceDN w:val="0"/>
              <w:spacing w:after="0"/>
              <w:ind w:right="-10"/>
              <w:contextualSpacing/>
              <w:jc w:val="both"/>
              <w:rPr>
                <w:rFonts w:ascii="Arial Narrow" w:hAnsi="Arial Narrow" w:cs="Arial"/>
              </w:rPr>
            </w:pPr>
          </w:p>
        </w:tc>
        <w:tc>
          <w:tcPr>
            <w:tcW w:w="25" w:type="dxa"/>
            <w:tcBorders>
              <w:top w:val="nil"/>
              <w:left w:val="nil"/>
              <w:bottom w:val="nil"/>
              <w:right w:val="single" w:sz="4" w:space="0" w:color="auto"/>
            </w:tcBorders>
            <w:shd w:val="clear" w:color="auto" w:fill="000000"/>
          </w:tcPr>
          <w:p w:rsidR="005C20A9" w:rsidRPr="004E6E92" w:rsidRDefault="005C20A9" w:rsidP="009C0EEA">
            <w:pPr>
              <w:autoSpaceDE w:val="0"/>
              <w:autoSpaceDN w:val="0"/>
              <w:spacing w:after="0"/>
              <w:ind w:right="-10"/>
              <w:contextualSpacing/>
              <w:jc w:val="both"/>
              <w:rPr>
                <w:rFonts w:ascii="Arial Narrow" w:hAnsi="Arial Narrow" w:cs="Arial"/>
              </w:rPr>
            </w:pPr>
          </w:p>
        </w:tc>
      </w:tr>
      <w:tr w:rsidR="004E6E92" w:rsidRPr="004E6E92" w:rsidTr="00386A06">
        <w:trPr>
          <w:cantSplit/>
          <w:trHeight w:hRule="exact" w:val="240"/>
          <w:jc w:val="center"/>
        </w:trPr>
        <w:tc>
          <w:tcPr>
            <w:tcW w:w="23" w:type="dxa"/>
            <w:tcBorders>
              <w:top w:val="nil"/>
              <w:left w:val="single" w:sz="4" w:space="0" w:color="auto"/>
              <w:bottom w:val="nil"/>
              <w:right w:val="single" w:sz="2" w:space="0" w:color="000000"/>
            </w:tcBorders>
            <w:shd w:val="clear" w:color="auto" w:fill="000000"/>
          </w:tcPr>
          <w:p w:rsidR="005C20A9" w:rsidRPr="004E6E92" w:rsidRDefault="005C20A9" w:rsidP="009C0EEA">
            <w:pPr>
              <w:autoSpaceDE w:val="0"/>
              <w:autoSpaceDN w:val="0"/>
              <w:spacing w:after="0"/>
              <w:ind w:right="-10"/>
              <w:contextualSpacing/>
              <w:jc w:val="both"/>
              <w:rPr>
                <w:rFonts w:ascii="Arial Narrow" w:hAnsi="Arial Narrow" w:cs="Arial"/>
              </w:rPr>
            </w:pPr>
          </w:p>
        </w:tc>
        <w:tc>
          <w:tcPr>
            <w:tcW w:w="4500" w:type="dxa"/>
            <w:gridSpan w:val="3"/>
            <w:tcBorders>
              <w:top w:val="nil"/>
              <w:left w:val="nil"/>
              <w:bottom w:val="nil"/>
              <w:right w:val="single" w:sz="2" w:space="0" w:color="E4EDF6"/>
            </w:tcBorders>
            <w:shd w:val="clear" w:color="auto" w:fill="E4EDF6"/>
            <w:tcMar>
              <w:top w:w="0" w:type="dxa"/>
              <w:left w:w="60" w:type="dxa"/>
              <w:bottom w:w="0" w:type="dxa"/>
              <w:right w:w="0" w:type="dxa"/>
            </w:tcMar>
          </w:tcPr>
          <w:p w:rsidR="005C20A9" w:rsidRPr="004E6E92" w:rsidRDefault="005C20A9" w:rsidP="009C0EEA">
            <w:pPr>
              <w:autoSpaceDE w:val="0"/>
              <w:autoSpaceDN w:val="0"/>
              <w:spacing w:after="0"/>
              <w:ind w:right="-10"/>
              <w:contextualSpacing/>
              <w:jc w:val="both"/>
              <w:rPr>
                <w:rFonts w:ascii="Arial Narrow" w:hAnsi="Arial Narrow" w:cs="Arial"/>
                <w:b/>
                <w:bCs/>
              </w:rPr>
            </w:pPr>
            <w:proofErr w:type="spellStart"/>
            <w:r w:rsidRPr="004E6E92">
              <w:rPr>
                <w:rFonts w:ascii="Arial Narrow" w:hAnsi="Arial Narrow" w:cs="Arial"/>
                <w:b/>
                <w:bCs/>
              </w:rPr>
              <w:t>Minimum</w:t>
            </w:r>
            <w:proofErr w:type="spellEnd"/>
          </w:p>
        </w:tc>
        <w:tc>
          <w:tcPr>
            <w:tcW w:w="20" w:type="dxa"/>
            <w:tcBorders>
              <w:top w:val="nil"/>
              <w:left w:val="nil"/>
              <w:bottom w:val="nil"/>
              <w:right w:val="single" w:sz="2" w:space="0" w:color="000000"/>
            </w:tcBorders>
            <w:shd w:val="clear" w:color="auto" w:fill="000000"/>
          </w:tcPr>
          <w:p w:rsidR="005C20A9" w:rsidRPr="004E6E92" w:rsidRDefault="005C20A9" w:rsidP="009C0EEA">
            <w:pPr>
              <w:autoSpaceDE w:val="0"/>
              <w:autoSpaceDN w:val="0"/>
              <w:spacing w:after="0"/>
              <w:ind w:right="-10"/>
              <w:contextualSpacing/>
              <w:jc w:val="both"/>
              <w:rPr>
                <w:rFonts w:ascii="Arial Narrow" w:hAnsi="Arial Narrow" w:cs="Arial"/>
              </w:rPr>
            </w:pPr>
          </w:p>
        </w:tc>
        <w:tc>
          <w:tcPr>
            <w:tcW w:w="25" w:type="dxa"/>
            <w:tcBorders>
              <w:top w:val="nil"/>
              <w:left w:val="nil"/>
              <w:bottom w:val="nil"/>
              <w:right w:val="single" w:sz="2" w:space="0" w:color="000000"/>
            </w:tcBorders>
            <w:shd w:val="clear" w:color="auto" w:fill="000000"/>
          </w:tcPr>
          <w:p w:rsidR="005C20A9" w:rsidRPr="004E6E92" w:rsidRDefault="005C20A9" w:rsidP="009C0EEA">
            <w:pPr>
              <w:autoSpaceDE w:val="0"/>
              <w:autoSpaceDN w:val="0"/>
              <w:spacing w:after="0"/>
              <w:ind w:right="-10"/>
              <w:contextualSpacing/>
              <w:jc w:val="both"/>
              <w:rPr>
                <w:rFonts w:ascii="Arial Narrow" w:hAnsi="Arial Narrow" w:cs="Arial"/>
              </w:rPr>
            </w:pPr>
          </w:p>
        </w:tc>
        <w:tc>
          <w:tcPr>
            <w:tcW w:w="1200" w:type="dxa"/>
            <w:tcBorders>
              <w:top w:val="nil"/>
              <w:left w:val="nil"/>
              <w:bottom w:val="nil"/>
              <w:right w:val="single" w:sz="2" w:space="0" w:color="F2F2F2"/>
            </w:tcBorders>
            <w:shd w:val="clear" w:color="auto" w:fill="F2F2F2"/>
            <w:tcMar>
              <w:top w:w="0" w:type="dxa"/>
              <w:left w:w="0" w:type="dxa"/>
              <w:bottom w:w="0" w:type="dxa"/>
              <w:right w:w="60" w:type="dxa"/>
            </w:tcMar>
          </w:tcPr>
          <w:p w:rsidR="005C20A9" w:rsidRPr="004E6E92" w:rsidRDefault="005C20A9" w:rsidP="009C0EEA">
            <w:pPr>
              <w:autoSpaceDE w:val="0"/>
              <w:autoSpaceDN w:val="0"/>
              <w:spacing w:after="0"/>
              <w:contextualSpacing/>
              <w:jc w:val="right"/>
              <w:rPr>
                <w:rFonts w:ascii="Arial Narrow" w:hAnsi="Arial Narrow" w:cs="Arial"/>
                <w:sz w:val="20"/>
                <w:szCs w:val="20"/>
              </w:rPr>
            </w:pPr>
            <w:r w:rsidRPr="004E6E92">
              <w:rPr>
                <w:rFonts w:ascii="Arial Narrow" w:hAnsi="Arial Narrow" w:cs="Arial"/>
                <w:sz w:val="20"/>
                <w:szCs w:val="20"/>
              </w:rPr>
              <w:t>8.90</w:t>
            </w:r>
          </w:p>
        </w:tc>
        <w:tc>
          <w:tcPr>
            <w:tcW w:w="45" w:type="dxa"/>
            <w:tcBorders>
              <w:top w:val="nil"/>
              <w:left w:val="nil"/>
              <w:bottom w:val="nil"/>
              <w:right w:val="single" w:sz="2" w:space="0" w:color="F2F2F2"/>
            </w:tcBorders>
            <w:shd w:val="clear" w:color="auto" w:fill="F2F2F2"/>
          </w:tcPr>
          <w:p w:rsidR="005C20A9" w:rsidRPr="004E6E92" w:rsidRDefault="005C20A9" w:rsidP="009C0EEA">
            <w:pPr>
              <w:autoSpaceDE w:val="0"/>
              <w:autoSpaceDN w:val="0"/>
              <w:spacing w:after="0"/>
              <w:ind w:right="-10"/>
              <w:contextualSpacing/>
              <w:jc w:val="both"/>
              <w:rPr>
                <w:rFonts w:ascii="Arial Narrow" w:hAnsi="Arial Narrow" w:cs="Arial"/>
              </w:rPr>
            </w:pPr>
          </w:p>
        </w:tc>
        <w:tc>
          <w:tcPr>
            <w:tcW w:w="25" w:type="dxa"/>
            <w:tcBorders>
              <w:top w:val="nil"/>
              <w:left w:val="nil"/>
              <w:bottom w:val="nil"/>
              <w:right w:val="single" w:sz="2" w:space="0" w:color="000000"/>
            </w:tcBorders>
            <w:shd w:val="clear" w:color="auto" w:fill="000000"/>
          </w:tcPr>
          <w:p w:rsidR="005C20A9" w:rsidRPr="004E6E92" w:rsidRDefault="005C20A9" w:rsidP="009C0EEA">
            <w:pPr>
              <w:autoSpaceDE w:val="0"/>
              <w:autoSpaceDN w:val="0"/>
              <w:spacing w:after="0"/>
              <w:ind w:right="-10"/>
              <w:contextualSpacing/>
              <w:jc w:val="both"/>
              <w:rPr>
                <w:rFonts w:ascii="Arial Narrow" w:hAnsi="Arial Narrow" w:cs="Arial"/>
              </w:rPr>
            </w:pPr>
          </w:p>
        </w:tc>
        <w:tc>
          <w:tcPr>
            <w:tcW w:w="45" w:type="dxa"/>
            <w:tcBorders>
              <w:top w:val="nil"/>
              <w:left w:val="nil"/>
              <w:bottom w:val="nil"/>
              <w:right w:val="single" w:sz="2" w:space="0" w:color="F2F2F2"/>
            </w:tcBorders>
            <w:shd w:val="clear" w:color="auto" w:fill="F2F2F2"/>
          </w:tcPr>
          <w:p w:rsidR="005C20A9" w:rsidRPr="004E6E92" w:rsidRDefault="005C20A9" w:rsidP="009C0EEA">
            <w:pPr>
              <w:autoSpaceDE w:val="0"/>
              <w:autoSpaceDN w:val="0"/>
              <w:spacing w:after="0"/>
              <w:ind w:right="-10"/>
              <w:contextualSpacing/>
              <w:jc w:val="both"/>
              <w:rPr>
                <w:rFonts w:ascii="Arial Narrow" w:hAnsi="Arial Narrow" w:cs="Arial"/>
              </w:rPr>
            </w:pPr>
          </w:p>
        </w:tc>
        <w:tc>
          <w:tcPr>
            <w:tcW w:w="25" w:type="dxa"/>
            <w:tcBorders>
              <w:top w:val="nil"/>
              <w:left w:val="nil"/>
              <w:bottom w:val="nil"/>
              <w:right w:val="single" w:sz="2" w:space="0" w:color="000000"/>
            </w:tcBorders>
            <w:shd w:val="clear" w:color="auto" w:fill="000000"/>
          </w:tcPr>
          <w:p w:rsidR="005C20A9" w:rsidRPr="004E6E92" w:rsidRDefault="005C20A9" w:rsidP="009C0EEA">
            <w:pPr>
              <w:autoSpaceDE w:val="0"/>
              <w:autoSpaceDN w:val="0"/>
              <w:spacing w:after="0"/>
              <w:ind w:right="-10"/>
              <w:contextualSpacing/>
              <w:jc w:val="both"/>
              <w:rPr>
                <w:rFonts w:ascii="Arial Narrow" w:hAnsi="Arial Narrow" w:cs="Arial"/>
              </w:rPr>
            </w:pPr>
          </w:p>
        </w:tc>
        <w:tc>
          <w:tcPr>
            <w:tcW w:w="45" w:type="dxa"/>
            <w:tcBorders>
              <w:top w:val="nil"/>
              <w:left w:val="nil"/>
              <w:bottom w:val="nil"/>
              <w:right w:val="single" w:sz="2" w:space="0" w:color="F2F2F2"/>
            </w:tcBorders>
            <w:shd w:val="clear" w:color="auto" w:fill="F2F2F2"/>
          </w:tcPr>
          <w:p w:rsidR="005C20A9" w:rsidRPr="004E6E92" w:rsidRDefault="005C20A9" w:rsidP="009C0EEA">
            <w:pPr>
              <w:autoSpaceDE w:val="0"/>
              <w:autoSpaceDN w:val="0"/>
              <w:spacing w:after="0"/>
              <w:ind w:right="-10"/>
              <w:contextualSpacing/>
              <w:jc w:val="both"/>
              <w:rPr>
                <w:rFonts w:ascii="Arial Narrow" w:hAnsi="Arial Narrow" w:cs="Arial"/>
              </w:rPr>
            </w:pPr>
          </w:p>
        </w:tc>
        <w:tc>
          <w:tcPr>
            <w:tcW w:w="25" w:type="dxa"/>
            <w:tcBorders>
              <w:top w:val="nil"/>
              <w:left w:val="nil"/>
              <w:bottom w:val="nil"/>
              <w:right w:val="single" w:sz="4" w:space="0" w:color="auto"/>
            </w:tcBorders>
            <w:shd w:val="clear" w:color="auto" w:fill="000000"/>
          </w:tcPr>
          <w:p w:rsidR="005C20A9" w:rsidRPr="004E6E92" w:rsidRDefault="005C20A9" w:rsidP="009C0EEA">
            <w:pPr>
              <w:autoSpaceDE w:val="0"/>
              <w:autoSpaceDN w:val="0"/>
              <w:spacing w:after="0"/>
              <w:ind w:right="-10"/>
              <w:contextualSpacing/>
              <w:jc w:val="both"/>
              <w:rPr>
                <w:rFonts w:ascii="Arial Narrow" w:hAnsi="Arial Narrow" w:cs="Arial"/>
              </w:rPr>
            </w:pPr>
          </w:p>
        </w:tc>
      </w:tr>
      <w:tr w:rsidR="004E6E92" w:rsidRPr="004E6E92" w:rsidTr="00386A06">
        <w:trPr>
          <w:cantSplit/>
          <w:trHeight w:hRule="exact" w:val="240"/>
          <w:jc w:val="center"/>
        </w:trPr>
        <w:tc>
          <w:tcPr>
            <w:tcW w:w="23" w:type="dxa"/>
            <w:tcBorders>
              <w:top w:val="nil"/>
              <w:left w:val="single" w:sz="4" w:space="0" w:color="auto"/>
              <w:bottom w:val="nil"/>
              <w:right w:val="single" w:sz="2" w:space="0" w:color="000000"/>
            </w:tcBorders>
            <w:shd w:val="clear" w:color="auto" w:fill="000000"/>
          </w:tcPr>
          <w:p w:rsidR="005C20A9" w:rsidRPr="004E6E92" w:rsidRDefault="005C20A9" w:rsidP="009C0EEA">
            <w:pPr>
              <w:autoSpaceDE w:val="0"/>
              <w:autoSpaceDN w:val="0"/>
              <w:spacing w:after="0"/>
              <w:ind w:right="-10"/>
              <w:contextualSpacing/>
              <w:jc w:val="both"/>
              <w:rPr>
                <w:rFonts w:ascii="Arial Narrow" w:hAnsi="Arial Narrow" w:cs="Arial"/>
              </w:rPr>
            </w:pPr>
          </w:p>
        </w:tc>
        <w:tc>
          <w:tcPr>
            <w:tcW w:w="4500" w:type="dxa"/>
            <w:gridSpan w:val="3"/>
            <w:tcBorders>
              <w:top w:val="nil"/>
              <w:left w:val="nil"/>
              <w:bottom w:val="nil"/>
              <w:right w:val="single" w:sz="2" w:space="0" w:color="FFFFFF"/>
            </w:tcBorders>
            <w:shd w:val="clear" w:color="auto" w:fill="FFFFFF"/>
            <w:tcMar>
              <w:top w:w="0" w:type="dxa"/>
              <w:left w:w="60" w:type="dxa"/>
              <w:bottom w:w="0" w:type="dxa"/>
              <w:right w:w="0" w:type="dxa"/>
            </w:tcMar>
          </w:tcPr>
          <w:p w:rsidR="005C20A9" w:rsidRPr="004E6E92" w:rsidRDefault="005C20A9" w:rsidP="009C0EEA">
            <w:pPr>
              <w:autoSpaceDE w:val="0"/>
              <w:autoSpaceDN w:val="0"/>
              <w:spacing w:after="0"/>
              <w:ind w:right="-10"/>
              <w:contextualSpacing/>
              <w:jc w:val="both"/>
              <w:rPr>
                <w:rFonts w:ascii="Arial Narrow" w:hAnsi="Arial Narrow" w:cs="Arial"/>
                <w:b/>
                <w:bCs/>
              </w:rPr>
            </w:pPr>
            <w:r w:rsidRPr="004E6E92">
              <w:rPr>
                <w:rFonts w:ascii="Arial Narrow" w:hAnsi="Arial Narrow" w:cs="Arial"/>
                <w:b/>
                <w:bCs/>
              </w:rPr>
              <w:t xml:space="preserve">Standard </w:t>
            </w:r>
            <w:proofErr w:type="spellStart"/>
            <w:r w:rsidRPr="004E6E92">
              <w:rPr>
                <w:rFonts w:ascii="Arial Narrow" w:hAnsi="Arial Narrow" w:cs="Arial"/>
                <w:b/>
                <w:bCs/>
              </w:rPr>
              <w:t>Deviation</w:t>
            </w:r>
            <w:proofErr w:type="spellEnd"/>
          </w:p>
        </w:tc>
        <w:tc>
          <w:tcPr>
            <w:tcW w:w="20" w:type="dxa"/>
            <w:tcBorders>
              <w:top w:val="nil"/>
              <w:left w:val="nil"/>
              <w:bottom w:val="nil"/>
              <w:right w:val="single" w:sz="2" w:space="0" w:color="000000"/>
            </w:tcBorders>
            <w:shd w:val="clear" w:color="auto" w:fill="000000"/>
          </w:tcPr>
          <w:p w:rsidR="005C20A9" w:rsidRPr="004E6E92" w:rsidRDefault="005C20A9" w:rsidP="009C0EEA">
            <w:pPr>
              <w:autoSpaceDE w:val="0"/>
              <w:autoSpaceDN w:val="0"/>
              <w:spacing w:after="0"/>
              <w:ind w:right="-10"/>
              <w:contextualSpacing/>
              <w:jc w:val="both"/>
              <w:rPr>
                <w:rFonts w:ascii="Arial Narrow" w:hAnsi="Arial Narrow" w:cs="Arial"/>
              </w:rPr>
            </w:pPr>
          </w:p>
        </w:tc>
        <w:tc>
          <w:tcPr>
            <w:tcW w:w="25" w:type="dxa"/>
            <w:tcBorders>
              <w:top w:val="nil"/>
              <w:left w:val="nil"/>
              <w:bottom w:val="nil"/>
              <w:right w:val="single" w:sz="2" w:space="0" w:color="000000"/>
            </w:tcBorders>
            <w:shd w:val="clear" w:color="auto" w:fill="000000"/>
          </w:tcPr>
          <w:p w:rsidR="005C20A9" w:rsidRPr="004E6E92" w:rsidRDefault="005C20A9" w:rsidP="009C0EEA">
            <w:pPr>
              <w:autoSpaceDE w:val="0"/>
              <w:autoSpaceDN w:val="0"/>
              <w:spacing w:after="0"/>
              <w:ind w:right="-10"/>
              <w:contextualSpacing/>
              <w:jc w:val="both"/>
              <w:rPr>
                <w:rFonts w:ascii="Arial Narrow" w:hAnsi="Arial Narrow" w:cs="Arial"/>
              </w:rPr>
            </w:pPr>
          </w:p>
        </w:tc>
        <w:tc>
          <w:tcPr>
            <w:tcW w:w="1200" w:type="dxa"/>
            <w:tcBorders>
              <w:top w:val="nil"/>
              <w:left w:val="nil"/>
              <w:bottom w:val="nil"/>
              <w:right w:val="single" w:sz="2" w:space="0" w:color="FFFFFF"/>
            </w:tcBorders>
            <w:shd w:val="clear" w:color="auto" w:fill="FFFFFF"/>
            <w:tcMar>
              <w:top w:w="0" w:type="dxa"/>
              <w:left w:w="0" w:type="dxa"/>
              <w:bottom w:w="0" w:type="dxa"/>
              <w:right w:w="60" w:type="dxa"/>
            </w:tcMar>
          </w:tcPr>
          <w:p w:rsidR="005C20A9" w:rsidRPr="004E6E92" w:rsidRDefault="005C20A9" w:rsidP="009C0EEA">
            <w:pPr>
              <w:autoSpaceDE w:val="0"/>
              <w:autoSpaceDN w:val="0"/>
              <w:spacing w:after="0"/>
              <w:contextualSpacing/>
              <w:jc w:val="right"/>
              <w:rPr>
                <w:rFonts w:ascii="Arial Narrow" w:hAnsi="Arial Narrow" w:cs="Arial"/>
                <w:sz w:val="20"/>
                <w:szCs w:val="20"/>
              </w:rPr>
            </w:pPr>
            <w:r w:rsidRPr="004E6E92">
              <w:rPr>
                <w:rFonts w:ascii="Arial Narrow" w:hAnsi="Arial Narrow" w:cs="Arial"/>
                <w:sz w:val="20"/>
                <w:szCs w:val="20"/>
              </w:rPr>
              <w:t>11.20</w:t>
            </w:r>
          </w:p>
        </w:tc>
        <w:tc>
          <w:tcPr>
            <w:tcW w:w="45" w:type="dxa"/>
            <w:tcBorders>
              <w:top w:val="nil"/>
              <w:left w:val="nil"/>
              <w:bottom w:val="nil"/>
              <w:right w:val="single" w:sz="2" w:space="0" w:color="FFFFFF"/>
            </w:tcBorders>
            <w:shd w:val="clear" w:color="auto" w:fill="FFFFFF"/>
          </w:tcPr>
          <w:p w:rsidR="005C20A9" w:rsidRPr="004E6E92" w:rsidRDefault="005C20A9" w:rsidP="009C0EEA">
            <w:pPr>
              <w:autoSpaceDE w:val="0"/>
              <w:autoSpaceDN w:val="0"/>
              <w:spacing w:after="0"/>
              <w:ind w:right="-10"/>
              <w:contextualSpacing/>
              <w:jc w:val="both"/>
              <w:rPr>
                <w:rFonts w:ascii="Arial Narrow" w:hAnsi="Arial Narrow" w:cs="Arial"/>
              </w:rPr>
            </w:pPr>
          </w:p>
        </w:tc>
        <w:tc>
          <w:tcPr>
            <w:tcW w:w="25" w:type="dxa"/>
            <w:tcBorders>
              <w:top w:val="nil"/>
              <w:left w:val="nil"/>
              <w:bottom w:val="nil"/>
              <w:right w:val="single" w:sz="2" w:space="0" w:color="000000"/>
            </w:tcBorders>
            <w:shd w:val="clear" w:color="auto" w:fill="000000"/>
          </w:tcPr>
          <w:p w:rsidR="005C20A9" w:rsidRPr="004E6E92" w:rsidRDefault="005C20A9" w:rsidP="009C0EEA">
            <w:pPr>
              <w:autoSpaceDE w:val="0"/>
              <w:autoSpaceDN w:val="0"/>
              <w:spacing w:after="0"/>
              <w:ind w:right="-10"/>
              <w:contextualSpacing/>
              <w:jc w:val="both"/>
              <w:rPr>
                <w:rFonts w:ascii="Arial Narrow" w:hAnsi="Arial Narrow" w:cs="Arial"/>
              </w:rPr>
            </w:pPr>
          </w:p>
        </w:tc>
        <w:tc>
          <w:tcPr>
            <w:tcW w:w="45" w:type="dxa"/>
            <w:tcBorders>
              <w:top w:val="nil"/>
              <w:left w:val="nil"/>
              <w:bottom w:val="nil"/>
              <w:right w:val="single" w:sz="2" w:space="0" w:color="FFFFFF"/>
            </w:tcBorders>
            <w:shd w:val="clear" w:color="auto" w:fill="FFFFFF"/>
          </w:tcPr>
          <w:p w:rsidR="005C20A9" w:rsidRPr="004E6E92" w:rsidRDefault="005C20A9" w:rsidP="009C0EEA">
            <w:pPr>
              <w:autoSpaceDE w:val="0"/>
              <w:autoSpaceDN w:val="0"/>
              <w:spacing w:after="0"/>
              <w:ind w:right="-10"/>
              <w:contextualSpacing/>
              <w:jc w:val="both"/>
              <w:rPr>
                <w:rFonts w:ascii="Arial Narrow" w:hAnsi="Arial Narrow" w:cs="Arial"/>
              </w:rPr>
            </w:pPr>
          </w:p>
        </w:tc>
        <w:tc>
          <w:tcPr>
            <w:tcW w:w="25" w:type="dxa"/>
            <w:tcBorders>
              <w:top w:val="nil"/>
              <w:left w:val="nil"/>
              <w:bottom w:val="nil"/>
              <w:right w:val="single" w:sz="2" w:space="0" w:color="000000"/>
            </w:tcBorders>
            <w:shd w:val="clear" w:color="auto" w:fill="000000"/>
          </w:tcPr>
          <w:p w:rsidR="005C20A9" w:rsidRPr="004E6E92" w:rsidRDefault="005C20A9" w:rsidP="009C0EEA">
            <w:pPr>
              <w:autoSpaceDE w:val="0"/>
              <w:autoSpaceDN w:val="0"/>
              <w:spacing w:after="0"/>
              <w:ind w:right="-10"/>
              <w:contextualSpacing/>
              <w:jc w:val="both"/>
              <w:rPr>
                <w:rFonts w:ascii="Arial Narrow" w:hAnsi="Arial Narrow" w:cs="Arial"/>
              </w:rPr>
            </w:pPr>
          </w:p>
        </w:tc>
        <w:tc>
          <w:tcPr>
            <w:tcW w:w="45" w:type="dxa"/>
            <w:tcBorders>
              <w:top w:val="nil"/>
              <w:left w:val="nil"/>
              <w:bottom w:val="nil"/>
              <w:right w:val="single" w:sz="2" w:space="0" w:color="FFFFFF"/>
            </w:tcBorders>
            <w:shd w:val="clear" w:color="auto" w:fill="FFFFFF"/>
          </w:tcPr>
          <w:p w:rsidR="005C20A9" w:rsidRPr="004E6E92" w:rsidRDefault="005C20A9" w:rsidP="009C0EEA">
            <w:pPr>
              <w:autoSpaceDE w:val="0"/>
              <w:autoSpaceDN w:val="0"/>
              <w:spacing w:after="0"/>
              <w:ind w:right="-10"/>
              <w:contextualSpacing/>
              <w:jc w:val="both"/>
              <w:rPr>
                <w:rFonts w:ascii="Arial Narrow" w:hAnsi="Arial Narrow" w:cs="Arial"/>
              </w:rPr>
            </w:pPr>
          </w:p>
        </w:tc>
        <w:tc>
          <w:tcPr>
            <w:tcW w:w="25" w:type="dxa"/>
            <w:tcBorders>
              <w:top w:val="nil"/>
              <w:left w:val="nil"/>
              <w:bottom w:val="nil"/>
              <w:right w:val="single" w:sz="4" w:space="0" w:color="auto"/>
            </w:tcBorders>
            <w:shd w:val="clear" w:color="auto" w:fill="000000"/>
          </w:tcPr>
          <w:p w:rsidR="005C20A9" w:rsidRPr="004E6E92" w:rsidRDefault="005C20A9" w:rsidP="009C0EEA">
            <w:pPr>
              <w:autoSpaceDE w:val="0"/>
              <w:autoSpaceDN w:val="0"/>
              <w:spacing w:after="0"/>
              <w:ind w:right="-10"/>
              <w:contextualSpacing/>
              <w:jc w:val="both"/>
              <w:rPr>
                <w:rFonts w:ascii="Arial Narrow" w:hAnsi="Arial Narrow" w:cs="Arial"/>
              </w:rPr>
            </w:pPr>
          </w:p>
        </w:tc>
      </w:tr>
      <w:tr w:rsidR="004E6E92" w:rsidRPr="004E6E92" w:rsidTr="00386A06">
        <w:trPr>
          <w:cantSplit/>
          <w:trHeight w:hRule="exact" w:val="240"/>
          <w:jc w:val="center"/>
        </w:trPr>
        <w:tc>
          <w:tcPr>
            <w:tcW w:w="23" w:type="dxa"/>
            <w:tcBorders>
              <w:top w:val="nil"/>
              <w:left w:val="single" w:sz="4" w:space="0" w:color="auto"/>
              <w:bottom w:val="nil"/>
              <w:right w:val="single" w:sz="2" w:space="0" w:color="000000"/>
            </w:tcBorders>
            <w:shd w:val="clear" w:color="auto" w:fill="000000"/>
          </w:tcPr>
          <w:p w:rsidR="005C20A9" w:rsidRPr="004E6E92" w:rsidRDefault="005C20A9" w:rsidP="009C0EEA">
            <w:pPr>
              <w:autoSpaceDE w:val="0"/>
              <w:autoSpaceDN w:val="0"/>
              <w:spacing w:after="0"/>
              <w:ind w:right="-10"/>
              <w:contextualSpacing/>
              <w:jc w:val="both"/>
              <w:rPr>
                <w:rFonts w:ascii="Arial Narrow" w:hAnsi="Arial Narrow" w:cs="Arial"/>
              </w:rPr>
            </w:pPr>
          </w:p>
        </w:tc>
        <w:tc>
          <w:tcPr>
            <w:tcW w:w="4500" w:type="dxa"/>
            <w:gridSpan w:val="3"/>
            <w:tcBorders>
              <w:top w:val="nil"/>
              <w:left w:val="nil"/>
              <w:bottom w:val="nil"/>
              <w:right w:val="single" w:sz="2" w:space="0" w:color="FFFFFF"/>
            </w:tcBorders>
            <w:shd w:val="clear" w:color="auto" w:fill="FFFFFF"/>
            <w:tcMar>
              <w:top w:w="0" w:type="dxa"/>
              <w:left w:w="60" w:type="dxa"/>
              <w:bottom w:w="0" w:type="dxa"/>
              <w:right w:w="0" w:type="dxa"/>
            </w:tcMar>
          </w:tcPr>
          <w:p w:rsidR="005C20A9" w:rsidRPr="004E6E92" w:rsidRDefault="005C20A9" w:rsidP="009C0EEA">
            <w:pPr>
              <w:autoSpaceDE w:val="0"/>
              <w:autoSpaceDN w:val="0"/>
              <w:spacing w:after="0"/>
              <w:ind w:right="-10"/>
              <w:contextualSpacing/>
              <w:jc w:val="both"/>
              <w:rPr>
                <w:rFonts w:ascii="Arial Narrow" w:hAnsi="Arial Narrow" w:cs="Arial"/>
                <w:b/>
                <w:bCs/>
                <w:sz w:val="20"/>
                <w:szCs w:val="20"/>
              </w:rPr>
            </w:pPr>
            <w:r w:rsidRPr="004E6E92">
              <w:rPr>
                <w:rFonts w:ascii="Arial Narrow" w:hAnsi="Arial Narrow" w:cs="Arial"/>
                <w:b/>
                <w:bCs/>
                <w:sz w:val="20"/>
                <w:szCs w:val="20"/>
              </w:rPr>
              <w:t>COMPARABLE COMPANIES</w:t>
            </w:r>
          </w:p>
        </w:tc>
        <w:tc>
          <w:tcPr>
            <w:tcW w:w="20" w:type="dxa"/>
            <w:tcBorders>
              <w:top w:val="nil"/>
              <w:left w:val="nil"/>
              <w:bottom w:val="nil"/>
              <w:right w:val="single" w:sz="2" w:space="0" w:color="000000"/>
            </w:tcBorders>
            <w:shd w:val="clear" w:color="auto" w:fill="000000"/>
          </w:tcPr>
          <w:p w:rsidR="005C20A9" w:rsidRPr="004E6E92" w:rsidRDefault="005C20A9" w:rsidP="009C0EEA">
            <w:pPr>
              <w:autoSpaceDE w:val="0"/>
              <w:autoSpaceDN w:val="0"/>
              <w:spacing w:after="0"/>
              <w:ind w:right="-10"/>
              <w:contextualSpacing/>
              <w:jc w:val="both"/>
              <w:rPr>
                <w:rFonts w:ascii="Arial Narrow" w:hAnsi="Arial Narrow" w:cs="Arial"/>
                <w:sz w:val="20"/>
                <w:szCs w:val="20"/>
              </w:rPr>
            </w:pPr>
          </w:p>
        </w:tc>
        <w:tc>
          <w:tcPr>
            <w:tcW w:w="25" w:type="dxa"/>
            <w:tcBorders>
              <w:top w:val="nil"/>
              <w:left w:val="nil"/>
              <w:bottom w:val="nil"/>
              <w:right w:val="single" w:sz="2" w:space="0" w:color="000000"/>
            </w:tcBorders>
            <w:shd w:val="clear" w:color="auto" w:fill="000000"/>
          </w:tcPr>
          <w:p w:rsidR="005C20A9" w:rsidRPr="004E6E92" w:rsidRDefault="005C20A9" w:rsidP="009C0EEA">
            <w:pPr>
              <w:autoSpaceDE w:val="0"/>
              <w:autoSpaceDN w:val="0"/>
              <w:spacing w:after="0"/>
              <w:ind w:right="-10"/>
              <w:contextualSpacing/>
              <w:jc w:val="both"/>
              <w:rPr>
                <w:rFonts w:ascii="Arial Narrow" w:hAnsi="Arial Narrow" w:cs="Arial"/>
                <w:sz w:val="20"/>
                <w:szCs w:val="20"/>
              </w:rPr>
            </w:pPr>
          </w:p>
        </w:tc>
        <w:tc>
          <w:tcPr>
            <w:tcW w:w="1200" w:type="dxa"/>
            <w:tcBorders>
              <w:top w:val="nil"/>
              <w:left w:val="nil"/>
              <w:bottom w:val="nil"/>
              <w:right w:val="single" w:sz="2" w:space="0" w:color="FFFFFF"/>
            </w:tcBorders>
            <w:shd w:val="clear" w:color="auto" w:fill="FFFFFF"/>
          </w:tcPr>
          <w:p w:rsidR="005C20A9" w:rsidRPr="004E6E92" w:rsidRDefault="005C20A9" w:rsidP="009C0EEA">
            <w:pPr>
              <w:autoSpaceDE w:val="0"/>
              <w:autoSpaceDN w:val="0"/>
              <w:spacing w:after="0"/>
              <w:ind w:right="-10"/>
              <w:contextualSpacing/>
              <w:jc w:val="right"/>
              <w:rPr>
                <w:rFonts w:ascii="Arial Narrow" w:hAnsi="Arial Narrow" w:cs="Arial"/>
                <w:sz w:val="20"/>
                <w:szCs w:val="20"/>
              </w:rPr>
            </w:pPr>
          </w:p>
        </w:tc>
        <w:tc>
          <w:tcPr>
            <w:tcW w:w="45" w:type="dxa"/>
            <w:tcBorders>
              <w:top w:val="nil"/>
              <w:left w:val="nil"/>
              <w:bottom w:val="nil"/>
              <w:right w:val="single" w:sz="2" w:space="0" w:color="FFFFFF"/>
            </w:tcBorders>
            <w:shd w:val="clear" w:color="auto" w:fill="FFFFFF"/>
          </w:tcPr>
          <w:p w:rsidR="005C20A9" w:rsidRPr="004E6E92" w:rsidRDefault="005C20A9" w:rsidP="009C0EEA">
            <w:pPr>
              <w:autoSpaceDE w:val="0"/>
              <w:autoSpaceDN w:val="0"/>
              <w:spacing w:after="0"/>
              <w:ind w:right="-10"/>
              <w:contextualSpacing/>
              <w:jc w:val="both"/>
              <w:rPr>
                <w:rFonts w:ascii="Arial Narrow" w:hAnsi="Arial Narrow" w:cs="Arial"/>
              </w:rPr>
            </w:pPr>
          </w:p>
        </w:tc>
        <w:tc>
          <w:tcPr>
            <w:tcW w:w="25" w:type="dxa"/>
            <w:tcBorders>
              <w:top w:val="nil"/>
              <w:left w:val="nil"/>
              <w:bottom w:val="nil"/>
              <w:right w:val="single" w:sz="2" w:space="0" w:color="000000"/>
            </w:tcBorders>
            <w:shd w:val="clear" w:color="auto" w:fill="000000"/>
          </w:tcPr>
          <w:p w:rsidR="005C20A9" w:rsidRPr="004E6E92" w:rsidRDefault="005C20A9" w:rsidP="009C0EEA">
            <w:pPr>
              <w:autoSpaceDE w:val="0"/>
              <w:autoSpaceDN w:val="0"/>
              <w:spacing w:after="0"/>
              <w:ind w:right="-10"/>
              <w:contextualSpacing/>
              <w:jc w:val="both"/>
              <w:rPr>
                <w:rFonts w:ascii="Arial Narrow" w:hAnsi="Arial Narrow" w:cs="Arial"/>
              </w:rPr>
            </w:pPr>
          </w:p>
        </w:tc>
        <w:tc>
          <w:tcPr>
            <w:tcW w:w="45" w:type="dxa"/>
            <w:tcBorders>
              <w:top w:val="nil"/>
              <w:left w:val="nil"/>
              <w:bottom w:val="nil"/>
              <w:right w:val="single" w:sz="2" w:space="0" w:color="FFFFFF"/>
            </w:tcBorders>
            <w:shd w:val="clear" w:color="auto" w:fill="FFFFFF"/>
          </w:tcPr>
          <w:p w:rsidR="005C20A9" w:rsidRPr="004E6E92" w:rsidRDefault="005C20A9" w:rsidP="009C0EEA">
            <w:pPr>
              <w:autoSpaceDE w:val="0"/>
              <w:autoSpaceDN w:val="0"/>
              <w:spacing w:after="0"/>
              <w:ind w:right="-10"/>
              <w:contextualSpacing/>
              <w:jc w:val="both"/>
              <w:rPr>
                <w:rFonts w:ascii="Arial Narrow" w:hAnsi="Arial Narrow" w:cs="Arial"/>
              </w:rPr>
            </w:pPr>
          </w:p>
        </w:tc>
        <w:tc>
          <w:tcPr>
            <w:tcW w:w="25" w:type="dxa"/>
            <w:tcBorders>
              <w:top w:val="nil"/>
              <w:left w:val="nil"/>
              <w:bottom w:val="nil"/>
              <w:right w:val="single" w:sz="2" w:space="0" w:color="000000"/>
            </w:tcBorders>
            <w:shd w:val="clear" w:color="auto" w:fill="000000"/>
          </w:tcPr>
          <w:p w:rsidR="005C20A9" w:rsidRPr="004E6E92" w:rsidRDefault="005C20A9" w:rsidP="009C0EEA">
            <w:pPr>
              <w:autoSpaceDE w:val="0"/>
              <w:autoSpaceDN w:val="0"/>
              <w:spacing w:after="0"/>
              <w:ind w:right="-10"/>
              <w:contextualSpacing/>
              <w:jc w:val="both"/>
              <w:rPr>
                <w:rFonts w:ascii="Arial Narrow" w:hAnsi="Arial Narrow" w:cs="Arial"/>
              </w:rPr>
            </w:pPr>
          </w:p>
        </w:tc>
        <w:tc>
          <w:tcPr>
            <w:tcW w:w="45" w:type="dxa"/>
            <w:tcBorders>
              <w:top w:val="nil"/>
              <w:left w:val="nil"/>
              <w:bottom w:val="nil"/>
              <w:right w:val="single" w:sz="2" w:space="0" w:color="FFFFFF"/>
            </w:tcBorders>
            <w:shd w:val="clear" w:color="auto" w:fill="FFFFFF"/>
          </w:tcPr>
          <w:p w:rsidR="005C20A9" w:rsidRPr="004E6E92" w:rsidRDefault="005C20A9" w:rsidP="009C0EEA">
            <w:pPr>
              <w:autoSpaceDE w:val="0"/>
              <w:autoSpaceDN w:val="0"/>
              <w:spacing w:after="0"/>
              <w:ind w:right="-10"/>
              <w:contextualSpacing/>
              <w:jc w:val="both"/>
              <w:rPr>
                <w:rFonts w:ascii="Arial Narrow" w:hAnsi="Arial Narrow" w:cs="Arial"/>
              </w:rPr>
            </w:pPr>
          </w:p>
        </w:tc>
        <w:tc>
          <w:tcPr>
            <w:tcW w:w="25" w:type="dxa"/>
            <w:tcBorders>
              <w:top w:val="nil"/>
              <w:left w:val="nil"/>
              <w:bottom w:val="nil"/>
              <w:right w:val="single" w:sz="4" w:space="0" w:color="auto"/>
            </w:tcBorders>
            <w:shd w:val="clear" w:color="auto" w:fill="000000"/>
          </w:tcPr>
          <w:p w:rsidR="005C20A9" w:rsidRPr="004E6E92" w:rsidRDefault="005C20A9" w:rsidP="009C0EEA">
            <w:pPr>
              <w:autoSpaceDE w:val="0"/>
              <w:autoSpaceDN w:val="0"/>
              <w:spacing w:after="0"/>
              <w:ind w:right="-10"/>
              <w:contextualSpacing/>
              <w:jc w:val="both"/>
              <w:rPr>
                <w:rFonts w:ascii="Arial Narrow" w:hAnsi="Arial Narrow" w:cs="Arial"/>
              </w:rPr>
            </w:pPr>
          </w:p>
        </w:tc>
      </w:tr>
      <w:tr w:rsidR="004E6E92" w:rsidRPr="004E6E92" w:rsidTr="00386A06">
        <w:trPr>
          <w:cantSplit/>
          <w:trHeight w:hRule="exact" w:val="420"/>
          <w:jc w:val="center"/>
        </w:trPr>
        <w:tc>
          <w:tcPr>
            <w:tcW w:w="23" w:type="dxa"/>
            <w:tcBorders>
              <w:top w:val="nil"/>
              <w:left w:val="single" w:sz="4" w:space="0" w:color="auto"/>
              <w:bottom w:val="nil"/>
              <w:right w:val="single" w:sz="2" w:space="0" w:color="000000"/>
            </w:tcBorders>
            <w:shd w:val="clear" w:color="auto" w:fill="000000"/>
          </w:tcPr>
          <w:p w:rsidR="005C20A9" w:rsidRPr="004E6E92" w:rsidRDefault="005C20A9" w:rsidP="009C0EEA">
            <w:pPr>
              <w:autoSpaceDE w:val="0"/>
              <w:autoSpaceDN w:val="0"/>
              <w:spacing w:after="0"/>
              <w:ind w:right="-10"/>
              <w:contextualSpacing/>
              <w:jc w:val="both"/>
              <w:rPr>
                <w:rFonts w:ascii="Arial Narrow" w:hAnsi="Arial Narrow" w:cs="Arial"/>
              </w:rPr>
            </w:pPr>
          </w:p>
        </w:tc>
        <w:tc>
          <w:tcPr>
            <w:tcW w:w="750" w:type="dxa"/>
            <w:tcBorders>
              <w:top w:val="nil"/>
              <w:left w:val="nil"/>
              <w:bottom w:val="nil"/>
              <w:right w:val="single" w:sz="2" w:space="0" w:color="FFFFFF"/>
            </w:tcBorders>
            <w:shd w:val="clear" w:color="auto" w:fill="FFFFFF"/>
            <w:tcMar>
              <w:top w:w="0" w:type="dxa"/>
              <w:left w:w="0" w:type="dxa"/>
              <w:bottom w:w="0" w:type="dxa"/>
              <w:right w:w="60" w:type="dxa"/>
            </w:tcMar>
          </w:tcPr>
          <w:p w:rsidR="005C20A9" w:rsidRPr="004E6E92" w:rsidRDefault="005C20A9" w:rsidP="009C0EEA">
            <w:pPr>
              <w:autoSpaceDE w:val="0"/>
              <w:autoSpaceDN w:val="0"/>
              <w:spacing w:after="0"/>
              <w:contextualSpacing/>
              <w:jc w:val="right"/>
              <w:rPr>
                <w:rFonts w:ascii="Arial Narrow" w:hAnsi="Arial Narrow" w:cs="Arial"/>
                <w:sz w:val="20"/>
                <w:szCs w:val="20"/>
              </w:rPr>
            </w:pPr>
            <w:r w:rsidRPr="004E6E92">
              <w:rPr>
                <w:rFonts w:ascii="Arial Narrow" w:hAnsi="Arial Narrow" w:cs="Arial"/>
                <w:sz w:val="20"/>
                <w:szCs w:val="20"/>
              </w:rPr>
              <w:t>1</w:t>
            </w:r>
          </w:p>
        </w:tc>
        <w:tc>
          <w:tcPr>
            <w:tcW w:w="25" w:type="dxa"/>
            <w:tcBorders>
              <w:top w:val="nil"/>
              <w:left w:val="nil"/>
              <w:bottom w:val="nil"/>
              <w:right w:val="single" w:sz="2" w:space="0" w:color="000000"/>
            </w:tcBorders>
            <w:shd w:val="clear" w:color="auto" w:fill="000000"/>
          </w:tcPr>
          <w:p w:rsidR="005C20A9" w:rsidRPr="004E6E92" w:rsidRDefault="005C20A9" w:rsidP="009C0EEA">
            <w:pPr>
              <w:autoSpaceDE w:val="0"/>
              <w:autoSpaceDN w:val="0"/>
              <w:spacing w:after="0"/>
              <w:ind w:right="-10"/>
              <w:contextualSpacing/>
              <w:jc w:val="both"/>
              <w:rPr>
                <w:rFonts w:ascii="Arial Narrow" w:hAnsi="Arial Narrow" w:cs="Arial"/>
                <w:sz w:val="20"/>
                <w:szCs w:val="20"/>
              </w:rPr>
            </w:pPr>
          </w:p>
        </w:tc>
        <w:tc>
          <w:tcPr>
            <w:tcW w:w="3725" w:type="dxa"/>
            <w:tcBorders>
              <w:top w:val="nil"/>
              <w:left w:val="nil"/>
              <w:bottom w:val="nil"/>
              <w:right w:val="single" w:sz="2" w:space="0" w:color="FFFFFF"/>
            </w:tcBorders>
            <w:shd w:val="clear" w:color="auto" w:fill="FFFFFF"/>
            <w:tcMar>
              <w:top w:w="0" w:type="dxa"/>
              <w:left w:w="60" w:type="dxa"/>
              <w:bottom w:w="0" w:type="dxa"/>
              <w:right w:w="0" w:type="dxa"/>
            </w:tcMar>
          </w:tcPr>
          <w:p w:rsidR="005C20A9" w:rsidRPr="004E6E92" w:rsidRDefault="005C20A9" w:rsidP="009C0EEA">
            <w:pPr>
              <w:autoSpaceDE w:val="0"/>
              <w:autoSpaceDN w:val="0"/>
              <w:spacing w:after="0"/>
              <w:ind w:right="-10"/>
              <w:contextualSpacing/>
              <w:jc w:val="both"/>
              <w:rPr>
                <w:rFonts w:ascii="Arial Narrow" w:hAnsi="Arial Narrow" w:cs="Arial"/>
                <w:b/>
                <w:bCs/>
                <w:sz w:val="20"/>
                <w:szCs w:val="20"/>
              </w:rPr>
            </w:pPr>
            <w:r w:rsidRPr="004E6E92">
              <w:rPr>
                <w:rFonts w:ascii="Arial Narrow" w:hAnsi="Arial Narrow" w:cs="Arial"/>
                <w:b/>
                <w:bCs/>
                <w:sz w:val="20"/>
                <w:szCs w:val="20"/>
              </w:rPr>
              <w:t>BBV BANCOMER S.A. INSTITUCION DE BANCA MULTIPLE</w:t>
            </w:r>
          </w:p>
          <w:p w:rsidR="005C20A9" w:rsidRPr="004E6E92" w:rsidRDefault="005C20A9" w:rsidP="009C0EEA">
            <w:pPr>
              <w:autoSpaceDE w:val="0"/>
              <w:autoSpaceDN w:val="0"/>
              <w:spacing w:after="0"/>
              <w:ind w:right="-10"/>
              <w:contextualSpacing/>
              <w:jc w:val="both"/>
              <w:rPr>
                <w:rFonts w:ascii="Arial Narrow" w:hAnsi="Arial Narrow" w:cs="Arial"/>
                <w:b/>
                <w:bCs/>
                <w:sz w:val="20"/>
                <w:szCs w:val="20"/>
              </w:rPr>
            </w:pPr>
            <w:r w:rsidRPr="004E6E92">
              <w:rPr>
                <w:rFonts w:ascii="Arial Narrow" w:hAnsi="Arial Narrow" w:cs="Arial"/>
                <w:b/>
                <w:bCs/>
                <w:sz w:val="20"/>
                <w:szCs w:val="20"/>
              </w:rPr>
              <w:t>MUL</w:t>
            </w:r>
          </w:p>
        </w:tc>
        <w:tc>
          <w:tcPr>
            <w:tcW w:w="20" w:type="dxa"/>
            <w:tcBorders>
              <w:top w:val="nil"/>
              <w:left w:val="nil"/>
              <w:bottom w:val="nil"/>
              <w:right w:val="single" w:sz="2" w:space="0" w:color="000000"/>
            </w:tcBorders>
            <w:shd w:val="clear" w:color="auto" w:fill="000000"/>
          </w:tcPr>
          <w:p w:rsidR="005C20A9" w:rsidRPr="004E6E92" w:rsidRDefault="005C20A9" w:rsidP="009C0EEA">
            <w:pPr>
              <w:autoSpaceDE w:val="0"/>
              <w:autoSpaceDN w:val="0"/>
              <w:spacing w:after="0"/>
              <w:ind w:right="-10"/>
              <w:contextualSpacing/>
              <w:jc w:val="both"/>
              <w:rPr>
                <w:rFonts w:ascii="Arial Narrow" w:hAnsi="Arial Narrow" w:cs="Arial"/>
                <w:sz w:val="20"/>
                <w:szCs w:val="20"/>
              </w:rPr>
            </w:pPr>
          </w:p>
        </w:tc>
        <w:tc>
          <w:tcPr>
            <w:tcW w:w="25" w:type="dxa"/>
            <w:tcBorders>
              <w:top w:val="nil"/>
              <w:left w:val="nil"/>
              <w:bottom w:val="nil"/>
              <w:right w:val="single" w:sz="2" w:space="0" w:color="000000"/>
            </w:tcBorders>
            <w:shd w:val="clear" w:color="auto" w:fill="000000"/>
          </w:tcPr>
          <w:p w:rsidR="005C20A9" w:rsidRPr="004E6E92" w:rsidRDefault="005C20A9" w:rsidP="009C0EEA">
            <w:pPr>
              <w:autoSpaceDE w:val="0"/>
              <w:autoSpaceDN w:val="0"/>
              <w:spacing w:after="0"/>
              <w:ind w:right="-10"/>
              <w:contextualSpacing/>
              <w:jc w:val="both"/>
              <w:rPr>
                <w:rFonts w:ascii="Arial Narrow" w:hAnsi="Arial Narrow" w:cs="Arial"/>
                <w:sz w:val="20"/>
                <w:szCs w:val="20"/>
              </w:rPr>
            </w:pPr>
          </w:p>
        </w:tc>
        <w:tc>
          <w:tcPr>
            <w:tcW w:w="1200" w:type="dxa"/>
            <w:tcBorders>
              <w:top w:val="nil"/>
              <w:left w:val="nil"/>
              <w:bottom w:val="nil"/>
              <w:right w:val="single" w:sz="2" w:space="0" w:color="FFFFFF"/>
            </w:tcBorders>
            <w:shd w:val="clear" w:color="auto" w:fill="FFFFFF"/>
            <w:tcMar>
              <w:top w:w="0" w:type="dxa"/>
              <w:left w:w="0" w:type="dxa"/>
              <w:bottom w:w="0" w:type="dxa"/>
              <w:right w:w="60" w:type="dxa"/>
            </w:tcMar>
          </w:tcPr>
          <w:p w:rsidR="005C20A9" w:rsidRPr="004E6E92" w:rsidRDefault="005C20A9" w:rsidP="009C0EEA">
            <w:pPr>
              <w:autoSpaceDE w:val="0"/>
              <w:autoSpaceDN w:val="0"/>
              <w:spacing w:after="0"/>
              <w:contextualSpacing/>
              <w:jc w:val="right"/>
              <w:rPr>
                <w:rFonts w:ascii="Arial Narrow" w:hAnsi="Arial Narrow" w:cs="Arial"/>
                <w:sz w:val="20"/>
                <w:szCs w:val="20"/>
                <w:lang w:val="en-US"/>
              </w:rPr>
            </w:pPr>
            <w:r w:rsidRPr="004E6E92">
              <w:rPr>
                <w:rFonts w:ascii="Arial Narrow" w:hAnsi="Arial Narrow" w:cs="Arial"/>
                <w:sz w:val="20"/>
                <w:szCs w:val="20"/>
                <w:lang w:val="en-US"/>
              </w:rPr>
              <w:t>8.90</w:t>
            </w:r>
          </w:p>
        </w:tc>
        <w:tc>
          <w:tcPr>
            <w:tcW w:w="45" w:type="dxa"/>
            <w:tcBorders>
              <w:top w:val="nil"/>
              <w:left w:val="nil"/>
              <w:bottom w:val="nil"/>
              <w:right w:val="single" w:sz="2" w:space="0" w:color="FFFFFF"/>
            </w:tcBorders>
            <w:shd w:val="clear" w:color="auto" w:fill="FFFFFF"/>
          </w:tcPr>
          <w:p w:rsidR="005C20A9" w:rsidRPr="004E6E92" w:rsidRDefault="005C20A9" w:rsidP="009C0EEA">
            <w:pPr>
              <w:autoSpaceDE w:val="0"/>
              <w:autoSpaceDN w:val="0"/>
              <w:spacing w:after="0"/>
              <w:ind w:right="-10"/>
              <w:contextualSpacing/>
              <w:jc w:val="both"/>
              <w:rPr>
                <w:rFonts w:ascii="Arial Narrow" w:hAnsi="Arial Narrow" w:cs="Arial"/>
                <w:lang w:val="en-US"/>
              </w:rPr>
            </w:pPr>
          </w:p>
        </w:tc>
        <w:tc>
          <w:tcPr>
            <w:tcW w:w="25" w:type="dxa"/>
            <w:tcBorders>
              <w:top w:val="nil"/>
              <w:left w:val="nil"/>
              <w:bottom w:val="nil"/>
              <w:right w:val="single" w:sz="2" w:space="0" w:color="000000"/>
            </w:tcBorders>
            <w:shd w:val="clear" w:color="auto" w:fill="000000"/>
          </w:tcPr>
          <w:p w:rsidR="005C20A9" w:rsidRPr="004E6E92" w:rsidRDefault="005C20A9" w:rsidP="009C0EEA">
            <w:pPr>
              <w:autoSpaceDE w:val="0"/>
              <w:autoSpaceDN w:val="0"/>
              <w:spacing w:after="0"/>
              <w:ind w:right="-10"/>
              <w:contextualSpacing/>
              <w:jc w:val="both"/>
              <w:rPr>
                <w:rFonts w:ascii="Arial Narrow" w:hAnsi="Arial Narrow" w:cs="Arial"/>
                <w:lang w:val="en-US"/>
              </w:rPr>
            </w:pPr>
          </w:p>
        </w:tc>
        <w:tc>
          <w:tcPr>
            <w:tcW w:w="45" w:type="dxa"/>
            <w:tcBorders>
              <w:top w:val="nil"/>
              <w:left w:val="nil"/>
              <w:bottom w:val="nil"/>
              <w:right w:val="single" w:sz="2" w:space="0" w:color="FFFFFF"/>
            </w:tcBorders>
            <w:shd w:val="clear" w:color="auto" w:fill="FFFFFF"/>
          </w:tcPr>
          <w:p w:rsidR="005C20A9" w:rsidRPr="004E6E92" w:rsidRDefault="005C20A9" w:rsidP="009C0EEA">
            <w:pPr>
              <w:autoSpaceDE w:val="0"/>
              <w:autoSpaceDN w:val="0"/>
              <w:spacing w:after="0"/>
              <w:ind w:right="-10"/>
              <w:contextualSpacing/>
              <w:jc w:val="both"/>
              <w:rPr>
                <w:rFonts w:ascii="Arial Narrow" w:hAnsi="Arial Narrow" w:cs="Arial"/>
                <w:lang w:val="en-US"/>
              </w:rPr>
            </w:pPr>
          </w:p>
        </w:tc>
        <w:tc>
          <w:tcPr>
            <w:tcW w:w="25" w:type="dxa"/>
            <w:tcBorders>
              <w:top w:val="nil"/>
              <w:left w:val="nil"/>
              <w:bottom w:val="nil"/>
              <w:right w:val="single" w:sz="2" w:space="0" w:color="000000"/>
            </w:tcBorders>
            <w:shd w:val="clear" w:color="auto" w:fill="000000"/>
          </w:tcPr>
          <w:p w:rsidR="005C20A9" w:rsidRPr="004E6E92" w:rsidRDefault="005C20A9" w:rsidP="009C0EEA">
            <w:pPr>
              <w:autoSpaceDE w:val="0"/>
              <w:autoSpaceDN w:val="0"/>
              <w:spacing w:after="0"/>
              <w:ind w:right="-10"/>
              <w:contextualSpacing/>
              <w:jc w:val="both"/>
              <w:rPr>
                <w:rFonts w:ascii="Arial Narrow" w:hAnsi="Arial Narrow" w:cs="Arial"/>
                <w:lang w:val="en-US"/>
              </w:rPr>
            </w:pPr>
          </w:p>
        </w:tc>
        <w:tc>
          <w:tcPr>
            <w:tcW w:w="45" w:type="dxa"/>
            <w:tcBorders>
              <w:top w:val="nil"/>
              <w:left w:val="nil"/>
              <w:bottom w:val="nil"/>
              <w:right w:val="single" w:sz="2" w:space="0" w:color="FFFFFF"/>
            </w:tcBorders>
            <w:shd w:val="clear" w:color="auto" w:fill="FFFFFF"/>
          </w:tcPr>
          <w:p w:rsidR="005C20A9" w:rsidRPr="004E6E92" w:rsidRDefault="005C20A9" w:rsidP="009C0EEA">
            <w:pPr>
              <w:autoSpaceDE w:val="0"/>
              <w:autoSpaceDN w:val="0"/>
              <w:spacing w:after="0"/>
              <w:ind w:right="-10"/>
              <w:contextualSpacing/>
              <w:jc w:val="both"/>
              <w:rPr>
                <w:rFonts w:ascii="Arial Narrow" w:hAnsi="Arial Narrow" w:cs="Arial"/>
                <w:lang w:val="en-US"/>
              </w:rPr>
            </w:pPr>
          </w:p>
        </w:tc>
        <w:tc>
          <w:tcPr>
            <w:tcW w:w="25" w:type="dxa"/>
            <w:tcBorders>
              <w:top w:val="nil"/>
              <w:left w:val="nil"/>
              <w:bottom w:val="nil"/>
              <w:right w:val="single" w:sz="4" w:space="0" w:color="auto"/>
            </w:tcBorders>
            <w:shd w:val="clear" w:color="auto" w:fill="000000"/>
          </w:tcPr>
          <w:p w:rsidR="005C20A9" w:rsidRPr="004E6E92" w:rsidRDefault="005C20A9" w:rsidP="009C0EEA">
            <w:pPr>
              <w:autoSpaceDE w:val="0"/>
              <w:autoSpaceDN w:val="0"/>
              <w:spacing w:after="0"/>
              <w:ind w:right="-10"/>
              <w:contextualSpacing/>
              <w:jc w:val="both"/>
              <w:rPr>
                <w:rFonts w:ascii="Arial Narrow" w:hAnsi="Arial Narrow" w:cs="Arial"/>
                <w:lang w:val="en-US"/>
              </w:rPr>
            </w:pPr>
          </w:p>
        </w:tc>
      </w:tr>
      <w:tr w:rsidR="004E6E92" w:rsidRPr="004E6E92" w:rsidTr="00386A06">
        <w:trPr>
          <w:cantSplit/>
          <w:trHeight w:hRule="exact" w:val="426"/>
          <w:jc w:val="center"/>
        </w:trPr>
        <w:tc>
          <w:tcPr>
            <w:tcW w:w="23" w:type="dxa"/>
            <w:tcBorders>
              <w:top w:val="nil"/>
              <w:left w:val="single" w:sz="4" w:space="0" w:color="auto"/>
              <w:bottom w:val="nil"/>
              <w:right w:val="single" w:sz="2" w:space="0" w:color="000000"/>
            </w:tcBorders>
            <w:shd w:val="clear" w:color="auto" w:fill="000000"/>
          </w:tcPr>
          <w:p w:rsidR="005C20A9" w:rsidRPr="004E6E92" w:rsidRDefault="005C20A9" w:rsidP="009C0EEA">
            <w:pPr>
              <w:autoSpaceDE w:val="0"/>
              <w:autoSpaceDN w:val="0"/>
              <w:spacing w:after="0"/>
              <w:ind w:right="-10"/>
              <w:contextualSpacing/>
              <w:jc w:val="both"/>
              <w:rPr>
                <w:rFonts w:ascii="Arial Narrow" w:hAnsi="Arial Narrow" w:cs="Arial"/>
                <w:lang w:val="en-US"/>
              </w:rPr>
            </w:pPr>
          </w:p>
        </w:tc>
        <w:tc>
          <w:tcPr>
            <w:tcW w:w="750" w:type="dxa"/>
            <w:tcBorders>
              <w:top w:val="nil"/>
              <w:left w:val="nil"/>
              <w:bottom w:val="nil"/>
              <w:right w:val="single" w:sz="2" w:space="0" w:color="F2F2F2"/>
            </w:tcBorders>
            <w:shd w:val="clear" w:color="auto" w:fill="F2F2F2"/>
            <w:tcMar>
              <w:top w:w="0" w:type="dxa"/>
              <w:left w:w="0" w:type="dxa"/>
              <w:bottom w:w="0" w:type="dxa"/>
              <w:right w:w="60" w:type="dxa"/>
            </w:tcMar>
          </w:tcPr>
          <w:p w:rsidR="005C20A9" w:rsidRPr="004E6E92" w:rsidRDefault="005C20A9" w:rsidP="009C0EEA">
            <w:pPr>
              <w:autoSpaceDE w:val="0"/>
              <w:autoSpaceDN w:val="0"/>
              <w:spacing w:after="0"/>
              <w:contextualSpacing/>
              <w:jc w:val="right"/>
              <w:rPr>
                <w:rFonts w:ascii="Arial Narrow" w:hAnsi="Arial Narrow" w:cs="Arial"/>
                <w:sz w:val="20"/>
                <w:szCs w:val="20"/>
                <w:lang w:val="en-US"/>
              </w:rPr>
            </w:pPr>
            <w:r w:rsidRPr="004E6E92">
              <w:rPr>
                <w:rFonts w:ascii="Arial Narrow" w:hAnsi="Arial Narrow" w:cs="Arial"/>
                <w:sz w:val="20"/>
                <w:szCs w:val="20"/>
                <w:lang w:val="en-US"/>
              </w:rPr>
              <w:t>2</w:t>
            </w:r>
          </w:p>
        </w:tc>
        <w:tc>
          <w:tcPr>
            <w:tcW w:w="25" w:type="dxa"/>
            <w:tcBorders>
              <w:top w:val="nil"/>
              <w:left w:val="nil"/>
              <w:bottom w:val="nil"/>
              <w:right w:val="single" w:sz="2" w:space="0" w:color="000000"/>
            </w:tcBorders>
            <w:shd w:val="clear" w:color="auto" w:fill="000000"/>
          </w:tcPr>
          <w:p w:rsidR="005C20A9" w:rsidRPr="004E6E92" w:rsidRDefault="005C20A9" w:rsidP="009C0EEA">
            <w:pPr>
              <w:autoSpaceDE w:val="0"/>
              <w:autoSpaceDN w:val="0"/>
              <w:spacing w:after="0"/>
              <w:ind w:right="-10"/>
              <w:contextualSpacing/>
              <w:jc w:val="both"/>
              <w:rPr>
                <w:rFonts w:ascii="Arial Narrow" w:hAnsi="Arial Narrow" w:cs="Arial"/>
                <w:sz w:val="20"/>
                <w:szCs w:val="20"/>
                <w:lang w:val="en-US"/>
              </w:rPr>
            </w:pPr>
          </w:p>
        </w:tc>
        <w:tc>
          <w:tcPr>
            <w:tcW w:w="3725" w:type="dxa"/>
            <w:tcBorders>
              <w:top w:val="nil"/>
              <w:left w:val="nil"/>
              <w:bottom w:val="nil"/>
              <w:right w:val="single" w:sz="2" w:space="0" w:color="E4EDF6"/>
            </w:tcBorders>
            <w:shd w:val="clear" w:color="auto" w:fill="E4EDF6"/>
            <w:tcMar>
              <w:top w:w="0" w:type="dxa"/>
              <w:left w:w="60" w:type="dxa"/>
              <w:bottom w:w="0" w:type="dxa"/>
              <w:right w:w="0" w:type="dxa"/>
            </w:tcMar>
          </w:tcPr>
          <w:p w:rsidR="005C20A9" w:rsidRPr="004E6E92" w:rsidRDefault="005C20A9" w:rsidP="009C0EEA">
            <w:pPr>
              <w:autoSpaceDE w:val="0"/>
              <w:autoSpaceDN w:val="0"/>
              <w:spacing w:after="0"/>
              <w:ind w:right="-10"/>
              <w:contextualSpacing/>
              <w:jc w:val="both"/>
              <w:rPr>
                <w:rFonts w:ascii="Arial Narrow" w:hAnsi="Arial Narrow" w:cs="Arial"/>
                <w:b/>
                <w:bCs/>
                <w:sz w:val="20"/>
                <w:szCs w:val="20"/>
              </w:rPr>
            </w:pPr>
            <w:r w:rsidRPr="004E6E92">
              <w:rPr>
                <w:rFonts w:ascii="Arial Narrow" w:hAnsi="Arial Narrow" w:cs="Arial"/>
                <w:b/>
                <w:bCs/>
                <w:sz w:val="20"/>
                <w:szCs w:val="20"/>
              </w:rPr>
              <w:t>BANCO MERCANTIL DEL NORTE S.A. INSTITUCION DE BANCA MULTIPLE</w:t>
            </w:r>
          </w:p>
        </w:tc>
        <w:tc>
          <w:tcPr>
            <w:tcW w:w="20" w:type="dxa"/>
            <w:tcBorders>
              <w:top w:val="nil"/>
              <w:left w:val="nil"/>
              <w:bottom w:val="nil"/>
              <w:right w:val="single" w:sz="2" w:space="0" w:color="000000"/>
            </w:tcBorders>
            <w:shd w:val="clear" w:color="auto" w:fill="000000"/>
          </w:tcPr>
          <w:p w:rsidR="005C20A9" w:rsidRPr="004E6E92" w:rsidRDefault="005C20A9" w:rsidP="009C0EEA">
            <w:pPr>
              <w:autoSpaceDE w:val="0"/>
              <w:autoSpaceDN w:val="0"/>
              <w:spacing w:after="0"/>
              <w:ind w:right="-10"/>
              <w:contextualSpacing/>
              <w:jc w:val="both"/>
              <w:rPr>
                <w:rFonts w:ascii="Arial Narrow" w:hAnsi="Arial Narrow" w:cs="Arial"/>
                <w:sz w:val="20"/>
                <w:szCs w:val="20"/>
              </w:rPr>
            </w:pPr>
          </w:p>
        </w:tc>
        <w:tc>
          <w:tcPr>
            <w:tcW w:w="25" w:type="dxa"/>
            <w:tcBorders>
              <w:top w:val="nil"/>
              <w:left w:val="nil"/>
              <w:bottom w:val="nil"/>
              <w:right w:val="single" w:sz="2" w:space="0" w:color="000000"/>
            </w:tcBorders>
            <w:shd w:val="clear" w:color="auto" w:fill="000000"/>
          </w:tcPr>
          <w:p w:rsidR="005C20A9" w:rsidRPr="004E6E92" w:rsidRDefault="005C20A9" w:rsidP="009C0EEA">
            <w:pPr>
              <w:autoSpaceDE w:val="0"/>
              <w:autoSpaceDN w:val="0"/>
              <w:spacing w:after="0"/>
              <w:ind w:right="-10"/>
              <w:contextualSpacing/>
              <w:jc w:val="both"/>
              <w:rPr>
                <w:rFonts w:ascii="Arial Narrow" w:hAnsi="Arial Narrow" w:cs="Arial"/>
                <w:sz w:val="20"/>
                <w:szCs w:val="20"/>
              </w:rPr>
            </w:pPr>
          </w:p>
        </w:tc>
        <w:tc>
          <w:tcPr>
            <w:tcW w:w="1200" w:type="dxa"/>
            <w:tcBorders>
              <w:top w:val="nil"/>
              <w:left w:val="nil"/>
              <w:bottom w:val="nil"/>
              <w:right w:val="single" w:sz="2" w:space="0" w:color="F2F2F2"/>
            </w:tcBorders>
            <w:shd w:val="clear" w:color="auto" w:fill="F2F2F2"/>
            <w:tcMar>
              <w:top w:w="0" w:type="dxa"/>
              <w:left w:w="0" w:type="dxa"/>
              <w:bottom w:w="0" w:type="dxa"/>
              <w:right w:w="60" w:type="dxa"/>
            </w:tcMar>
          </w:tcPr>
          <w:p w:rsidR="005C20A9" w:rsidRPr="004E6E92" w:rsidRDefault="005C20A9" w:rsidP="009C0EEA">
            <w:pPr>
              <w:autoSpaceDE w:val="0"/>
              <w:autoSpaceDN w:val="0"/>
              <w:spacing w:after="0"/>
              <w:contextualSpacing/>
              <w:jc w:val="right"/>
              <w:rPr>
                <w:rFonts w:ascii="Arial Narrow" w:hAnsi="Arial Narrow" w:cs="Arial"/>
                <w:sz w:val="20"/>
                <w:szCs w:val="20"/>
              </w:rPr>
            </w:pPr>
            <w:r w:rsidRPr="004E6E92">
              <w:rPr>
                <w:rFonts w:ascii="Arial Narrow" w:hAnsi="Arial Narrow" w:cs="Arial"/>
                <w:sz w:val="20"/>
                <w:szCs w:val="20"/>
              </w:rPr>
              <w:t>14.07</w:t>
            </w:r>
          </w:p>
          <w:p w:rsidR="005C20A9" w:rsidRPr="004E6E92" w:rsidRDefault="005C20A9" w:rsidP="009C0EEA">
            <w:pPr>
              <w:autoSpaceDE w:val="0"/>
              <w:autoSpaceDN w:val="0"/>
              <w:spacing w:after="0"/>
              <w:contextualSpacing/>
              <w:jc w:val="right"/>
              <w:rPr>
                <w:rFonts w:ascii="Arial Narrow" w:hAnsi="Arial Narrow" w:cs="Arial"/>
                <w:sz w:val="20"/>
                <w:szCs w:val="20"/>
              </w:rPr>
            </w:pPr>
          </w:p>
        </w:tc>
        <w:tc>
          <w:tcPr>
            <w:tcW w:w="45" w:type="dxa"/>
            <w:tcBorders>
              <w:top w:val="nil"/>
              <w:left w:val="nil"/>
              <w:bottom w:val="nil"/>
              <w:right w:val="single" w:sz="2" w:space="0" w:color="F2F2F2"/>
            </w:tcBorders>
            <w:shd w:val="clear" w:color="auto" w:fill="F2F2F2"/>
          </w:tcPr>
          <w:p w:rsidR="005C20A9" w:rsidRPr="004E6E92" w:rsidRDefault="005C20A9" w:rsidP="009C0EEA">
            <w:pPr>
              <w:autoSpaceDE w:val="0"/>
              <w:autoSpaceDN w:val="0"/>
              <w:spacing w:after="0"/>
              <w:ind w:right="-10"/>
              <w:contextualSpacing/>
              <w:jc w:val="both"/>
              <w:rPr>
                <w:rFonts w:ascii="Arial Narrow" w:hAnsi="Arial Narrow" w:cs="Arial"/>
              </w:rPr>
            </w:pPr>
          </w:p>
        </w:tc>
        <w:tc>
          <w:tcPr>
            <w:tcW w:w="25" w:type="dxa"/>
            <w:tcBorders>
              <w:top w:val="nil"/>
              <w:left w:val="nil"/>
              <w:bottom w:val="nil"/>
              <w:right w:val="single" w:sz="2" w:space="0" w:color="000000"/>
            </w:tcBorders>
            <w:shd w:val="clear" w:color="auto" w:fill="000000"/>
          </w:tcPr>
          <w:p w:rsidR="005C20A9" w:rsidRPr="004E6E92" w:rsidRDefault="005C20A9" w:rsidP="009C0EEA">
            <w:pPr>
              <w:autoSpaceDE w:val="0"/>
              <w:autoSpaceDN w:val="0"/>
              <w:spacing w:after="0"/>
              <w:ind w:right="-10"/>
              <w:contextualSpacing/>
              <w:jc w:val="both"/>
              <w:rPr>
                <w:rFonts w:ascii="Arial Narrow" w:hAnsi="Arial Narrow" w:cs="Arial"/>
              </w:rPr>
            </w:pPr>
          </w:p>
        </w:tc>
        <w:tc>
          <w:tcPr>
            <w:tcW w:w="45" w:type="dxa"/>
            <w:tcBorders>
              <w:top w:val="nil"/>
              <w:left w:val="nil"/>
              <w:bottom w:val="nil"/>
              <w:right w:val="single" w:sz="2" w:space="0" w:color="F2F2F2"/>
            </w:tcBorders>
            <w:shd w:val="clear" w:color="auto" w:fill="F2F2F2"/>
          </w:tcPr>
          <w:p w:rsidR="005C20A9" w:rsidRPr="004E6E92" w:rsidRDefault="005C20A9" w:rsidP="009C0EEA">
            <w:pPr>
              <w:autoSpaceDE w:val="0"/>
              <w:autoSpaceDN w:val="0"/>
              <w:spacing w:after="0"/>
              <w:ind w:right="-10"/>
              <w:contextualSpacing/>
              <w:jc w:val="both"/>
              <w:rPr>
                <w:rFonts w:ascii="Arial Narrow" w:hAnsi="Arial Narrow" w:cs="Arial"/>
              </w:rPr>
            </w:pPr>
          </w:p>
        </w:tc>
        <w:tc>
          <w:tcPr>
            <w:tcW w:w="25" w:type="dxa"/>
            <w:tcBorders>
              <w:top w:val="nil"/>
              <w:left w:val="nil"/>
              <w:bottom w:val="nil"/>
              <w:right w:val="single" w:sz="2" w:space="0" w:color="000000"/>
            </w:tcBorders>
            <w:shd w:val="clear" w:color="auto" w:fill="000000"/>
          </w:tcPr>
          <w:p w:rsidR="005C20A9" w:rsidRPr="004E6E92" w:rsidRDefault="005C20A9" w:rsidP="009C0EEA">
            <w:pPr>
              <w:autoSpaceDE w:val="0"/>
              <w:autoSpaceDN w:val="0"/>
              <w:spacing w:after="0"/>
              <w:ind w:right="-10"/>
              <w:contextualSpacing/>
              <w:jc w:val="both"/>
              <w:rPr>
                <w:rFonts w:ascii="Arial Narrow" w:hAnsi="Arial Narrow" w:cs="Arial"/>
              </w:rPr>
            </w:pPr>
          </w:p>
        </w:tc>
        <w:tc>
          <w:tcPr>
            <w:tcW w:w="45" w:type="dxa"/>
            <w:tcBorders>
              <w:top w:val="nil"/>
              <w:left w:val="nil"/>
              <w:bottom w:val="nil"/>
              <w:right w:val="single" w:sz="2" w:space="0" w:color="F2F2F2"/>
            </w:tcBorders>
            <w:shd w:val="clear" w:color="auto" w:fill="F2F2F2"/>
          </w:tcPr>
          <w:p w:rsidR="005C20A9" w:rsidRPr="004E6E92" w:rsidRDefault="005C20A9" w:rsidP="009C0EEA">
            <w:pPr>
              <w:autoSpaceDE w:val="0"/>
              <w:autoSpaceDN w:val="0"/>
              <w:spacing w:after="0"/>
              <w:ind w:right="-10"/>
              <w:contextualSpacing/>
              <w:jc w:val="both"/>
              <w:rPr>
                <w:rFonts w:ascii="Arial Narrow" w:hAnsi="Arial Narrow" w:cs="Arial"/>
              </w:rPr>
            </w:pPr>
          </w:p>
        </w:tc>
        <w:tc>
          <w:tcPr>
            <w:tcW w:w="25" w:type="dxa"/>
            <w:tcBorders>
              <w:top w:val="nil"/>
              <w:left w:val="nil"/>
              <w:bottom w:val="nil"/>
              <w:right w:val="single" w:sz="4" w:space="0" w:color="auto"/>
            </w:tcBorders>
            <w:shd w:val="clear" w:color="auto" w:fill="000000"/>
          </w:tcPr>
          <w:p w:rsidR="005C20A9" w:rsidRPr="004E6E92" w:rsidRDefault="005C20A9" w:rsidP="009C0EEA">
            <w:pPr>
              <w:autoSpaceDE w:val="0"/>
              <w:autoSpaceDN w:val="0"/>
              <w:spacing w:after="0"/>
              <w:ind w:right="-10"/>
              <w:contextualSpacing/>
              <w:jc w:val="both"/>
              <w:rPr>
                <w:rFonts w:ascii="Arial Narrow" w:hAnsi="Arial Narrow" w:cs="Arial"/>
              </w:rPr>
            </w:pPr>
          </w:p>
        </w:tc>
      </w:tr>
      <w:tr w:rsidR="004E6E92" w:rsidRPr="004E6E92" w:rsidTr="00386A06">
        <w:trPr>
          <w:cantSplit/>
          <w:trHeight w:hRule="exact" w:val="432"/>
          <w:jc w:val="center"/>
        </w:trPr>
        <w:tc>
          <w:tcPr>
            <w:tcW w:w="23" w:type="dxa"/>
            <w:tcBorders>
              <w:top w:val="nil"/>
              <w:left w:val="single" w:sz="4" w:space="0" w:color="auto"/>
              <w:bottom w:val="nil"/>
              <w:right w:val="single" w:sz="2" w:space="0" w:color="000000"/>
            </w:tcBorders>
            <w:shd w:val="clear" w:color="auto" w:fill="000000"/>
          </w:tcPr>
          <w:p w:rsidR="005C20A9" w:rsidRPr="004E6E92" w:rsidRDefault="005C20A9" w:rsidP="009C0EEA">
            <w:pPr>
              <w:autoSpaceDE w:val="0"/>
              <w:autoSpaceDN w:val="0"/>
              <w:spacing w:after="0"/>
              <w:ind w:right="-10"/>
              <w:contextualSpacing/>
              <w:jc w:val="both"/>
              <w:rPr>
                <w:rFonts w:ascii="Arial Narrow" w:hAnsi="Arial Narrow" w:cs="Arial"/>
              </w:rPr>
            </w:pPr>
          </w:p>
        </w:tc>
        <w:tc>
          <w:tcPr>
            <w:tcW w:w="750" w:type="dxa"/>
            <w:tcBorders>
              <w:top w:val="nil"/>
              <w:left w:val="nil"/>
              <w:bottom w:val="nil"/>
              <w:right w:val="single" w:sz="2" w:space="0" w:color="FFFFFF"/>
            </w:tcBorders>
            <w:shd w:val="clear" w:color="auto" w:fill="FFFFFF"/>
            <w:tcMar>
              <w:top w:w="0" w:type="dxa"/>
              <w:left w:w="0" w:type="dxa"/>
              <w:bottom w:w="0" w:type="dxa"/>
              <w:right w:w="60" w:type="dxa"/>
            </w:tcMar>
          </w:tcPr>
          <w:p w:rsidR="005C20A9" w:rsidRPr="004E6E92" w:rsidRDefault="005C20A9" w:rsidP="009C0EEA">
            <w:pPr>
              <w:autoSpaceDE w:val="0"/>
              <w:autoSpaceDN w:val="0"/>
              <w:spacing w:after="0"/>
              <w:contextualSpacing/>
              <w:jc w:val="right"/>
              <w:rPr>
                <w:rFonts w:ascii="Arial Narrow" w:hAnsi="Arial Narrow" w:cs="Arial"/>
                <w:sz w:val="20"/>
                <w:szCs w:val="20"/>
                <w:lang w:val="en-US"/>
              </w:rPr>
            </w:pPr>
            <w:r w:rsidRPr="004E6E92">
              <w:rPr>
                <w:rFonts w:ascii="Arial Narrow" w:hAnsi="Arial Narrow" w:cs="Arial"/>
                <w:sz w:val="20"/>
                <w:szCs w:val="20"/>
                <w:lang w:val="en-US"/>
              </w:rPr>
              <w:t>3</w:t>
            </w:r>
          </w:p>
        </w:tc>
        <w:tc>
          <w:tcPr>
            <w:tcW w:w="25" w:type="dxa"/>
            <w:tcBorders>
              <w:top w:val="nil"/>
              <w:left w:val="nil"/>
              <w:bottom w:val="nil"/>
              <w:right w:val="single" w:sz="2" w:space="0" w:color="000000"/>
            </w:tcBorders>
            <w:shd w:val="clear" w:color="auto" w:fill="000000"/>
          </w:tcPr>
          <w:p w:rsidR="005C20A9" w:rsidRPr="004E6E92" w:rsidRDefault="005C20A9" w:rsidP="009C0EEA">
            <w:pPr>
              <w:autoSpaceDE w:val="0"/>
              <w:autoSpaceDN w:val="0"/>
              <w:spacing w:after="0"/>
              <w:ind w:right="-10"/>
              <w:contextualSpacing/>
              <w:jc w:val="both"/>
              <w:rPr>
                <w:rFonts w:ascii="Arial Narrow" w:hAnsi="Arial Narrow" w:cs="Arial"/>
                <w:sz w:val="20"/>
                <w:szCs w:val="20"/>
                <w:lang w:val="en-US"/>
              </w:rPr>
            </w:pPr>
          </w:p>
        </w:tc>
        <w:tc>
          <w:tcPr>
            <w:tcW w:w="3725" w:type="dxa"/>
            <w:tcBorders>
              <w:top w:val="nil"/>
              <w:left w:val="nil"/>
              <w:bottom w:val="nil"/>
              <w:right w:val="single" w:sz="2" w:space="0" w:color="FFFFFF"/>
            </w:tcBorders>
            <w:shd w:val="clear" w:color="auto" w:fill="FFFFFF"/>
            <w:tcMar>
              <w:top w:w="0" w:type="dxa"/>
              <w:left w:w="60" w:type="dxa"/>
              <w:bottom w:w="0" w:type="dxa"/>
              <w:right w:w="0" w:type="dxa"/>
            </w:tcMar>
          </w:tcPr>
          <w:p w:rsidR="005C20A9" w:rsidRPr="004E6E92" w:rsidRDefault="005C20A9" w:rsidP="009C0EEA">
            <w:pPr>
              <w:autoSpaceDE w:val="0"/>
              <w:autoSpaceDN w:val="0"/>
              <w:spacing w:after="0"/>
              <w:ind w:right="-10"/>
              <w:contextualSpacing/>
              <w:jc w:val="both"/>
              <w:rPr>
                <w:rFonts w:ascii="Arial Narrow" w:hAnsi="Arial Narrow" w:cs="Arial"/>
                <w:b/>
                <w:bCs/>
                <w:sz w:val="20"/>
                <w:szCs w:val="20"/>
              </w:rPr>
            </w:pPr>
            <w:r w:rsidRPr="004E6E92">
              <w:rPr>
                <w:rFonts w:ascii="Arial Narrow" w:hAnsi="Arial Narrow" w:cs="Arial"/>
                <w:b/>
                <w:bCs/>
                <w:sz w:val="20"/>
                <w:szCs w:val="20"/>
              </w:rPr>
              <w:t>BANCO NACIONAL DE MEXICO S.A.</w:t>
            </w:r>
          </w:p>
        </w:tc>
        <w:tc>
          <w:tcPr>
            <w:tcW w:w="20" w:type="dxa"/>
            <w:tcBorders>
              <w:top w:val="nil"/>
              <w:left w:val="nil"/>
              <w:bottom w:val="nil"/>
              <w:right w:val="single" w:sz="2" w:space="0" w:color="000000"/>
            </w:tcBorders>
            <w:shd w:val="clear" w:color="auto" w:fill="000000"/>
          </w:tcPr>
          <w:p w:rsidR="005C20A9" w:rsidRPr="004E6E92" w:rsidRDefault="005C20A9" w:rsidP="009C0EEA">
            <w:pPr>
              <w:autoSpaceDE w:val="0"/>
              <w:autoSpaceDN w:val="0"/>
              <w:spacing w:after="0"/>
              <w:ind w:right="-10"/>
              <w:contextualSpacing/>
              <w:jc w:val="both"/>
              <w:rPr>
                <w:rFonts w:ascii="Arial Narrow" w:hAnsi="Arial Narrow" w:cs="Arial"/>
                <w:sz w:val="20"/>
                <w:szCs w:val="20"/>
              </w:rPr>
            </w:pPr>
          </w:p>
        </w:tc>
        <w:tc>
          <w:tcPr>
            <w:tcW w:w="25" w:type="dxa"/>
            <w:tcBorders>
              <w:top w:val="nil"/>
              <w:left w:val="nil"/>
              <w:bottom w:val="nil"/>
              <w:right w:val="single" w:sz="2" w:space="0" w:color="000000"/>
            </w:tcBorders>
            <w:shd w:val="clear" w:color="auto" w:fill="000000"/>
          </w:tcPr>
          <w:p w:rsidR="005C20A9" w:rsidRPr="004E6E92" w:rsidRDefault="005C20A9" w:rsidP="009C0EEA">
            <w:pPr>
              <w:autoSpaceDE w:val="0"/>
              <w:autoSpaceDN w:val="0"/>
              <w:spacing w:after="0"/>
              <w:ind w:right="-10"/>
              <w:contextualSpacing/>
              <w:jc w:val="both"/>
              <w:rPr>
                <w:rFonts w:ascii="Arial Narrow" w:hAnsi="Arial Narrow" w:cs="Arial"/>
                <w:sz w:val="20"/>
                <w:szCs w:val="20"/>
              </w:rPr>
            </w:pPr>
          </w:p>
        </w:tc>
        <w:tc>
          <w:tcPr>
            <w:tcW w:w="1200" w:type="dxa"/>
            <w:tcBorders>
              <w:top w:val="nil"/>
              <w:left w:val="nil"/>
              <w:bottom w:val="nil"/>
              <w:right w:val="single" w:sz="2" w:space="0" w:color="FFFFFF"/>
            </w:tcBorders>
            <w:shd w:val="clear" w:color="auto" w:fill="FFFFFF"/>
            <w:tcMar>
              <w:top w:w="0" w:type="dxa"/>
              <w:left w:w="0" w:type="dxa"/>
              <w:bottom w:w="0" w:type="dxa"/>
              <w:right w:w="60" w:type="dxa"/>
            </w:tcMar>
          </w:tcPr>
          <w:p w:rsidR="005C20A9" w:rsidRPr="004E6E92" w:rsidRDefault="005C20A9" w:rsidP="009C0EEA">
            <w:pPr>
              <w:autoSpaceDE w:val="0"/>
              <w:autoSpaceDN w:val="0"/>
              <w:spacing w:after="0"/>
              <w:contextualSpacing/>
              <w:jc w:val="right"/>
              <w:rPr>
                <w:rFonts w:ascii="Arial Narrow" w:hAnsi="Arial Narrow" w:cs="Arial"/>
                <w:sz w:val="20"/>
                <w:szCs w:val="20"/>
                <w:lang w:val="en-US"/>
              </w:rPr>
            </w:pPr>
            <w:r w:rsidRPr="004E6E92">
              <w:rPr>
                <w:rFonts w:ascii="Arial Narrow" w:hAnsi="Arial Narrow" w:cs="Arial"/>
                <w:sz w:val="20"/>
                <w:szCs w:val="20"/>
              </w:rPr>
              <w:t xml:space="preserve">          </w:t>
            </w:r>
            <w:r w:rsidRPr="004E6E92">
              <w:rPr>
                <w:rFonts w:ascii="Arial Narrow" w:hAnsi="Arial Narrow" w:cs="Arial"/>
                <w:sz w:val="20"/>
                <w:szCs w:val="20"/>
                <w:lang w:val="en-US"/>
              </w:rPr>
              <w:t>10.98</w:t>
            </w:r>
          </w:p>
        </w:tc>
        <w:tc>
          <w:tcPr>
            <w:tcW w:w="45" w:type="dxa"/>
            <w:tcBorders>
              <w:top w:val="nil"/>
              <w:left w:val="nil"/>
              <w:bottom w:val="nil"/>
              <w:right w:val="single" w:sz="2" w:space="0" w:color="FFFFFF"/>
            </w:tcBorders>
            <w:shd w:val="clear" w:color="auto" w:fill="FFFFFF"/>
          </w:tcPr>
          <w:p w:rsidR="005C20A9" w:rsidRPr="004E6E92" w:rsidRDefault="005C20A9" w:rsidP="009C0EEA">
            <w:pPr>
              <w:autoSpaceDE w:val="0"/>
              <w:autoSpaceDN w:val="0"/>
              <w:spacing w:after="0"/>
              <w:ind w:right="-10"/>
              <w:contextualSpacing/>
              <w:jc w:val="both"/>
              <w:rPr>
                <w:rFonts w:ascii="Arial Narrow" w:hAnsi="Arial Narrow" w:cs="Arial"/>
                <w:lang w:val="en-US"/>
              </w:rPr>
            </w:pPr>
          </w:p>
        </w:tc>
        <w:tc>
          <w:tcPr>
            <w:tcW w:w="25" w:type="dxa"/>
            <w:tcBorders>
              <w:top w:val="nil"/>
              <w:left w:val="nil"/>
              <w:bottom w:val="nil"/>
              <w:right w:val="single" w:sz="2" w:space="0" w:color="000000"/>
            </w:tcBorders>
            <w:shd w:val="clear" w:color="auto" w:fill="000000"/>
          </w:tcPr>
          <w:p w:rsidR="005C20A9" w:rsidRPr="004E6E92" w:rsidRDefault="005C20A9" w:rsidP="009C0EEA">
            <w:pPr>
              <w:autoSpaceDE w:val="0"/>
              <w:autoSpaceDN w:val="0"/>
              <w:spacing w:after="0"/>
              <w:ind w:right="-10"/>
              <w:contextualSpacing/>
              <w:jc w:val="both"/>
              <w:rPr>
                <w:rFonts w:ascii="Arial Narrow" w:hAnsi="Arial Narrow" w:cs="Arial"/>
                <w:lang w:val="en-US"/>
              </w:rPr>
            </w:pPr>
          </w:p>
        </w:tc>
        <w:tc>
          <w:tcPr>
            <w:tcW w:w="45" w:type="dxa"/>
            <w:tcBorders>
              <w:top w:val="nil"/>
              <w:left w:val="nil"/>
              <w:bottom w:val="nil"/>
              <w:right w:val="single" w:sz="2" w:space="0" w:color="FFFFFF"/>
            </w:tcBorders>
            <w:shd w:val="clear" w:color="auto" w:fill="FFFFFF"/>
          </w:tcPr>
          <w:p w:rsidR="005C20A9" w:rsidRPr="004E6E92" w:rsidRDefault="005C20A9" w:rsidP="009C0EEA">
            <w:pPr>
              <w:autoSpaceDE w:val="0"/>
              <w:autoSpaceDN w:val="0"/>
              <w:spacing w:after="0"/>
              <w:ind w:right="-10"/>
              <w:contextualSpacing/>
              <w:jc w:val="both"/>
              <w:rPr>
                <w:rFonts w:ascii="Arial Narrow" w:hAnsi="Arial Narrow" w:cs="Arial"/>
                <w:lang w:val="en-US"/>
              </w:rPr>
            </w:pPr>
          </w:p>
        </w:tc>
        <w:tc>
          <w:tcPr>
            <w:tcW w:w="25" w:type="dxa"/>
            <w:tcBorders>
              <w:top w:val="nil"/>
              <w:left w:val="nil"/>
              <w:bottom w:val="nil"/>
              <w:right w:val="single" w:sz="2" w:space="0" w:color="000000"/>
            </w:tcBorders>
            <w:shd w:val="clear" w:color="auto" w:fill="000000"/>
          </w:tcPr>
          <w:p w:rsidR="005C20A9" w:rsidRPr="004E6E92" w:rsidRDefault="005C20A9" w:rsidP="009C0EEA">
            <w:pPr>
              <w:autoSpaceDE w:val="0"/>
              <w:autoSpaceDN w:val="0"/>
              <w:spacing w:after="0"/>
              <w:ind w:right="-10"/>
              <w:contextualSpacing/>
              <w:jc w:val="both"/>
              <w:rPr>
                <w:rFonts w:ascii="Arial Narrow" w:hAnsi="Arial Narrow" w:cs="Arial"/>
                <w:lang w:val="en-US"/>
              </w:rPr>
            </w:pPr>
          </w:p>
        </w:tc>
        <w:tc>
          <w:tcPr>
            <w:tcW w:w="45" w:type="dxa"/>
            <w:tcBorders>
              <w:top w:val="nil"/>
              <w:left w:val="nil"/>
              <w:bottom w:val="nil"/>
              <w:right w:val="single" w:sz="2" w:space="0" w:color="FFFFFF"/>
            </w:tcBorders>
            <w:shd w:val="clear" w:color="auto" w:fill="FFFFFF"/>
          </w:tcPr>
          <w:p w:rsidR="005C20A9" w:rsidRPr="004E6E92" w:rsidRDefault="005C20A9" w:rsidP="009C0EEA">
            <w:pPr>
              <w:autoSpaceDE w:val="0"/>
              <w:autoSpaceDN w:val="0"/>
              <w:spacing w:after="0"/>
              <w:ind w:right="-10"/>
              <w:contextualSpacing/>
              <w:jc w:val="both"/>
              <w:rPr>
                <w:rFonts w:ascii="Arial Narrow" w:hAnsi="Arial Narrow" w:cs="Arial"/>
                <w:lang w:val="en-US"/>
              </w:rPr>
            </w:pPr>
          </w:p>
        </w:tc>
        <w:tc>
          <w:tcPr>
            <w:tcW w:w="25" w:type="dxa"/>
            <w:tcBorders>
              <w:top w:val="nil"/>
              <w:left w:val="nil"/>
              <w:bottom w:val="nil"/>
              <w:right w:val="single" w:sz="4" w:space="0" w:color="auto"/>
            </w:tcBorders>
            <w:shd w:val="clear" w:color="auto" w:fill="000000"/>
          </w:tcPr>
          <w:p w:rsidR="005C20A9" w:rsidRPr="004E6E92" w:rsidRDefault="005C20A9" w:rsidP="009C0EEA">
            <w:pPr>
              <w:autoSpaceDE w:val="0"/>
              <w:autoSpaceDN w:val="0"/>
              <w:spacing w:after="0"/>
              <w:ind w:right="-10"/>
              <w:contextualSpacing/>
              <w:jc w:val="both"/>
              <w:rPr>
                <w:rFonts w:ascii="Arial Narrow" w:hAnsi="Arial Narrow" w:cs="Arial"/>
                <w:lang w:val="en-US"/>
              </w:rPr>
            </w:pPr>
          </w:p>
        </w:tc>
      </w:tr>
      <w:tr w:rsidR="004E6E92" w:rsidRPr="004E6E92" w:rsidTr="00386A06">
        <w:trPr>
          <w:cantSplit/>
          <w:trHeight w:hRule="exact" w:val="424"/>
          <w:jc w:val="center"/>
        </w:trPr>
        <w:tc>
          <w:tcPr>
            <w:tcW w:w="23" w:type="dxa"/>
            <w:tcBorders>
              <w:top w:val="nil"/>
              <w:left w:val="single" w:sz="4" w:space="0" w:color="auto"/>
              <w:bottom w:val="nil"/>
              <w:right w:val="single" w:sz="2" w:space="0" w:color="000000"/>
            </w:tcBorders>
            <w:shd w:val="clear" w:color="auto" w:fill="000000"/>
          </w:tcPr>
          <w:p w:rsidR="005C20A9" w:rsidRPr="004E6E92" w:rsidRDefault="005C20A9" w:rsidP="009C0EEA">
            <w:pPr>
              <w:autoSpaceDE w:val="0"/>
              <w:autoSpaceDN w:val="0"/>
              <w:spacing w:after="0"/>
              <w:ind w:right="-10"/>
              <w:contextualSpacing/>
              <w:jc w:val="both"/>
              <w:rPr>
                <w:rFonts w:ascii="Arial Narrow" w:hAnsi="Arial Narrow" w:cs="Arial"/>
                <w:lang w:val="en-US"/>
              </w:rPr>
            </w:pPr>
          </w:p>
        </w:tc>
        <w:tc>
          <w:tcPr>
            <w:tcW w:w="750" w:type="dxa"/>
            <w:tcBorders>
              <w:top w:val="nil"/>
              <w:left w:val="nil"/>
              <w:bottom w:val="nil"/>
              <w:right w:val="single" w:sz="2" w:space="0" w:color="F2F2F2"/>
            </w:tcBorders>
            <w:shd w:val="clear" w:color="auto" w:fill="F2F2F2"/>
            <w:tcMar>
              <w:top w:w="0" w:type="dxa"/>
              <w:left w:w="0" w:type="dxa"/>
              <w:bottom w:w="0" w:type="dxa"/>
              <w:right w:w="60" w:type="dxa"/>
            </w:tcMar>
          </w:tcPr>
          <w:p w:rsidR="005C20A9" w:rsidRPr="004E6E92" w:rsidRDefault="005C20A9" w:rsidP="009C0EEA">
            <w:pPr>
              <w:autoSpaceDE w:val="0"/>
              <w:autoSpaceDN w:val="0"/>
              <w:spacing w:after="0"/>
              <w:contextualSpacing/>
              <w:jc w:val="right"/>
              <w:rPr>
                <w:rFonts w:ascii="Arial Narrow" w:hAnsi="Arial Narrow" w:cs="Arial"/>
                <w:sz w:val="20"/>
                <w:szCs w:val="20"/>
                <w:lang w:val="en-US"/>
              </w:rPr>
            </w:pPr>
            <w:r w:rsidRPr="004E6E92">
              <w:rPr>
                <w:rFonts w:ascii="Arial Narrow" w:hAnsi="Arial Narrow" w:cs="Arial"/>
                <w:sz w:val="20"/>
                <w:szCs w:val="20"/>
                <w:lang w:val="en-US"/>
              </w:rPr>
              <w:t>4</w:t>
            </w:r>
          </w:p>
        </w:tc>
        <w:tc>
          <w:tcPr>
            <w:tcW w:w="25" w:type="dxa"/>
            <w:tcBorders>
              <w:top w:val="nil"/>
              <w:left w:val="nil"/>
              <w:bottom w:val="nil"/>
              <w:right w:val="single" w:sz="2" w:space="0" w:color="000000"/>
            </w:tcBorders>
            <w:shd w:val="clear" w:color="auto" w:fill="000000"/>
          </w:tcPr>
          <w:p w:rsidR="005C20A9" w:rsidRPr="004E6E92" w:rsidRDefault="005C20A9" w:rsidP="009C0EEA">
            <w:pPr>
              <w:autoSpaceDE w:val="0"/>
              <w:autoSpaceDN w:val="0"/>
              <w:spacing w:after="0"/>
              <w:ind w:right="-10"/>
              <w:contextualSpacing/>
              <w:jc w:val="both"/>
              <w:rPr>
                <w:rFonts w:ascii="Arial Narrow" w:hAnsi="Arial Narrow" w:cs="Arial"/>
                <w:sz w:val="20"/>
                <w:szCs w:val="20"/>
                <w:lang w:val="en-US"/>
              </w:rPr>
            </w:pPr>
          </w:p>
        </w:tc>
        <w:tc>
          <w:tcPr>
            <w:tcW w:w="3725" w:type="dxa"/>
            <w:tcBorders>
              <w:top w:val="nil"/>
              <w:left w:val="nil"/>
              <w:bottom w:val="nil"/>
              <w:right w:val="single" w:sz="2" w:space="0" w:color="E4EDF6"/>
            </w:tcBorders>
            <w:shd w:val="clear" w:color="auto" w:fill="E4EDF6"/>
            <w:tcMar>
              <w:top w:w="0" w:type="dxa"/>
              <w:left w:w="60" w:type="dxa"/>
              <w:bottom w:w="0" w:type="dxa"/>
              <w:right w:w="0" w:type="dxa"/>
            </w:tcMar>
          </w:tcPr>
          <w:p w:rsidR="005C20A9" w:rsidRPr="004E6E92" w:rsidRDefault="005C20A9" w:rsidP="009C0EEA">
            <w:pPr>
              <w:autoSpaceDE w:val="0"/>
              <w:autoSpaceDN w:val="0"/>
              <w:spacing w:after="0"/>
              <w:ind w:right="-10"/>
              <w:contextualSpacing/>
              <w:jc w:val="both"/>
              <w:rPr>
                <w:rFonts w:ascii="Arial Narrow" w:hAnsi="Arial Narrow" w:cs="Arial"/>
                <w:b/>
                <w:bCs/>
                <w:sz w:val="20"/>
                <w:szCs w:val="20"/>
                <w:lang w:val="en-US"/>
              </w:rPr>
            </w:pPr>
            <w:r w:rsidRPr="004E6E92">
              <w:rPr>
                <w:rFonts w:ascii="Arial Narrow" w:hAnsi="Arial Narrow" w:cs="Arial"/>
                <w:b/>
                <w:bCs/>
                <w:sz w:val="20"/>
                <w:szCs w:val="20"/>
                <w:lang w:val="en-US"/>
              </w:rPr>
              <w:t>SOCIETE GENERALE PRIVATE BANKING</w:t>
            </w:r>
          </w:p>
        </w:tc>
        <w:tc>
          <w:tcPr>
            <w:tcW w:w="20" w:type="dxa"/>
            <w:tcBorders>
              <w:top w:val="nil"/>
              <w:left w:val="nil"/>
              <w:bottom w:val="nil"/>
              <w:right w:val="single" w:sz="2" w:space="0" w:color="000000"/>
            </w:tcBorders>
            <w:shd w:val="clear" w:color="auto" w:fill="000000"/>
          </w:tcPr>
          <w:p w:rsidR="005C20A9" w:rsidRPr="004E6E92" w:rsidRDefault="005C20A9" w:rsidP="009C0EEA">
            <w:pPr>
              <w:autoSpaceDE w:val="0"/>
              <w:autoSpaceDN w:val="0"/>
              <w:spacing w:after="0"/>
              <w:ind w:right="-10"/>
              <w:contextualSpacing/>
              <w:jc w:val="both"/>
              <w:rPr>
                <w:rFonts w:ascii="Arial Narrow" w:hAnsi="Arial Narrow" w:cs="Arial"/>
                <w:sz w:val="20"/>
                <w:szCs w:val="20"/>
                <w:lang w:val="en-US"/>
              </w:rPr>
            </w:pPr>
          </w:p>
        </w:tc>
        <w:tc>
          <w:tcPr>
            <w:tcW w:w="25" w:type="dxa"/>
            <w:tcBorders>
              <w:top w:val="nil"/>
              <w:left w:val="nil"/>
              <w:bottom w:val="nil"/>
              <w:right w:val="single" w:sz="2" w:space="0" w:color="000000"/>
            </w:tcBorders>
            <w:shd w:val="clear" w:color="auto" w:fill="000000"/>
          </w:tcPr>
          <w:p w:rsidR="005C20A9" w:rsidRPr="004E6E92" w:rsidRDefault="005C20A9" w:rsidP="009C0EEA">
            <w:pPr>
              <w:autoSpaceDE w:val="0"/>
              <w:autoSpaceDN w:val="0"/>
              <w:spacing w:after="0"/>
              <w:ind w:right="-10"/>
              <w:contextualSpacing/>
              <w:jc w:val="both"/>
              <w:rPr>
                <w:rFonts w:ascii="Arial Narrow" w:hAnsi="Arial Narrow" w:cs="Arial"/>
                <w:sz w:val="20"/>
                <w:szCs w:val="20"/>
                <w:lang w:val="en-US"/>
              </w:rPr>
            </w:pPr>
          </w:p>
        </w:tc>
        <w:tc>
          <w:tcPr>
            <w:tcW w:w="1200" w:type="dxa"/>
            <w:tcBorders>
              <w:top w:val="nil"/>
              <w:left w:val="nil"/>
              <w:bottom w:val="nil"/>
              <w:right w:val="single" w:sz="2" w:space="0" w:color="F2F2F2"/>
            </w:tcBorders>
            <w:shd w:val="clear" w:color="auto" w:fill="F2F2F2"/>
            <w:tcMar>
              <w:top w:w="0" w:type="dxa"/>
              <w:left w:w="0" w:type="dxa"/>
              <w:bottom w:w="0" w:type="dxa"/>
              <w:right w:w="60" w:type="dxa"/>
            </w:tcMar>
          </w:tcPr>
          <w:p w:rsidR="005C20A9" w:rsidRPr="004E6E92" w:rsidRDefault="005C20A9" w:rsidP="009C0EEA">
            <w:pPr>
              <w:autoSpaceDE w:val="0"/>
              <w:autoSpaceDN w:val="0"/>
              <w:spacing w:after="0"/>
              <w:contextualSpacing/>
              <w:jc w:val="right"/>
              <w:rPr>
                <w:rFonts w:ascii="Arial Narrow" w:hAnsi="Arial Narrow" w:cs="Arial"/>
                <w:sz w:val="20"/>
                <w:szCs w:val="20"/>
                <w:lang w:val="en-US"/>
              </w:rPr>
            </w:pPr>
            <w:r w:rsidRPr="004E6E92">
              <w:rPr>
                <w:rFonts w:ascii="Arial Narrow" w:hAnsi="Arial Narrow" w:cs="Arial"/>
                <w:sz w:val="20"/>
                <w:szCs w:val="20"/>
                <w:lang w:val="en-US"/>
              </w:rPr>
              <w:t>14.09</w:t>
            </w:r>
          </w:p>
        </w:tc>
        <w:tc>
          <w:tcPr>
            <w:tcW w:w="45" w:type="dxa"/>
            <w:tcBorders>
              <w:top w:val="nil"/>
              <w:left w:val="nil"/>
              <w:bottom w:val="nil"/>
              <w:right w:val="single" w:sz="2" w:space="0" w:color="F2F2F2"/>
            </w:tcBorders>
            <w:shd w:val="clear" w:color="auto" w:fill="F2F2F2"/>
          </w:tcPr>
          <w:p w:rsidR="005C20A9" w:rsidRPr="004E6E92" w:rsidRDefault="005C20A9" w:rsidP="009C0EEA">
            <w:pPr>
              <w:autoSpaceDE w:val="0"/>
              <w:autoSpaceDN w:val="0"/>
              <w:spacing w:after="0"/>
              <w:ind w:right="-10"/>
              <w:contextualSpacing/>
              <w:jc w:val="both"/>
              <w:rPr>
                <w:rFonts w:ascii="Arial Narrow" w:hAnsi="Arial Narrow" w:cs="Arial"/>
                <w:lang w:val="en-US"/>
              </w:rPr>
            </w:pPr>
          </w:p>
        </w:tc>
        <w:tc>
          <w:tcPr>
            <w:tcW w:w="25" w:type="dxa"/>
            <w:tcBorders>
              <w:top w:val="nil"/>
              <w:left w:val="nil"/>
              <w:bottom w:val="nil"/>
              <w:right w:val="single" w:sz="2" w:space="0" w:color="000000"/>
            </w:tcBorders>
            <w:shd w:val="clear" w:color="auto" w:fill="000000"/>
          </w:tcPr>
          <w:p w:rsidR="005C20A9" w:rsidRPr="004E6E92" w:rsidRDefault="005C20A9" w:rsidP="009C0EEA">
            <w:pPr>
              <w:autoSpaceDE w:val="0"/>
              <w:autoSpaceDN w:val="0"/>
              <w:spacing w:after="0"/>
              <w:ind w:right="-10"/>
              <w:contextualSpacing/>
              <w:jc w:val="both"/>
              <w:rPr>
                <w:rFonts w:ascii="Arial Narrow" w:hAnsi="Arial Narrow" w:cs="Arial"/>
                <w:lang w:val="en-US"/>
              </w:rPr>
            </w:pPr>
          </w:p>
        </w:tc>
        <w:tc>
          <w:tcPr>
            <w:tcW w:w="45" w:type="dxa"/>
            <w:tcBorders>
              <w:top w:val="nil"/>
              <w:left w:val="nil"/>
              <w:bottom w:val="nil"/>
              <w:right w:val="single" w:sz="2" w:space="0" w:color="F2F2F2"/>
            </w:tcBorders>
            <w:shd w:val="clear" w:color="auto" w:fill="F2F2F2"/>
          </w:tcPr>
          <w:p w:rsidR="005C20A9" w:rsidRPr="004E6E92" w:rsidRDefault="005C20A9" w:rsidP="009C0EEA">
            <w:pPr>
              <w:autoSpaceDE w:val="0"/>
              <w:autoSpaceDN w:val="0"/>
              <w:spacing w:after="0"/>
              <w:ind w:right="-10"/>
              <w:contextualSpacing/>
              <w:jc w:val="both"/>
              <w:rPr>
                <w:rFonts w:ascii="Arial Narrow" w:hAnsi="Arial Narrow" w:cs="Arial"/>
                <w:lang w:val="en-US"/>
              </w:rPr>
            </w:pPr>
          </w:p>
        </w:tc>
        <w:tc>
          <w:tcPr>
            <w:tcW w:w="25" w:type="dxa"/>
            <w:tcBorders>
              <w:top w:val="nil"/>
              <w:left w:val="nil"/>
              <w:bottom w:val="nil"/>
              <w:right w:val="single" w:sz="2" w:space="0" w:color="000000"/>
            </w:tcBorders>
            <w:shd w:val="clear" w:color="auto" w:fill="000000"/>
          </w:tcPr>
          <w:p w:rsidR="005C20A9" w:rsidRPr="004E6E92" w:rsidRDefault="005C20A9" w:rsidP="009C0EEA">
            <w:pPr>
              <w:autoSpaceDE w:val="0"/>
              <w:autoSpaceDN w:val="0"/>
              <w:spacing w:after="0"/>
              <w:ind w:right="-10"/>
              <w:contextualSpacing/>
              <w:jc w:val="both"/>
              <w:rPr>
                <w:rFonts w:ascii="Arial Narrow" w:hAnsi="Arial Narrow" w:cs="Arial"/>
                <w:lang w:val="en-US"/>
              </w:rPr>
            </w:pPr>
          </w:p>
        </w:tc>
        <w:tc>
          <w:tcPr>
            <w:tcW w:w="45" w:type="dxa"/>
            <w:tcBorders>
              <w:top w:val="nil"/>
              <w:left w:val="nil"/>
              <w:bottom w:val="nil"/>
              <w:right w:val="single" w:sz="2" w:space="0" w:color="F2F2F2"/>
            </w:tcBorders>
            <w:shd w:val="clear" w:color="auto" w:fill="F2F2F2"/>
          </w:tcPr>
          <w:p w:rsidR="005C20A9" w:rsidRPr="004E6E92" w:rsidRDefault="005C20A9" w:rsidP="009C0EEA">
            <w:pPr>
              <w:autoSpaceDE w:val="0"/>
              <w:autoSpaceDN w:val="0"/>
              <w:spacing w:after="0"/>
              <w:ind w:right="-10"/>
              <w:contextualSpacing/>
              <w:jc w:val="both"/>
              <w:rPr>
                <w:rFonts w:ascii="Arial Narrow" w:hAnsi="Arial Narrow" w:cs="Arial"/>
                <w:lang w:val="en-US"/>
              </w:rPr>
            </w:pPr>
          </w:p>
        </w:tc>
        <w:tc>
          <w:tcPr>
            <w:tcW w:w="25" w:type="dxa"/>
            <w:tcBorders>
              <w:top w:val="nil"/>
              <w:left w:val="nil"/>
              <w:bottom w:val="nil"/>
              <w:right w:val="single" w:sz="4" w:space="0" w:color="auto"/>
            </w:tcBorders>
            <w:shd w:val="clear" w:color="auto" w:fill="000000"/>
          </w:tcPr>
          <w:p w:rsidR="005C20A9" w:rsidRPr="004E6E92" w:rsidRDefault="005C20A9" w:rsidP="009C0EEA">
            <w:pPr>
              <w:autoSpaceDE w:val="0"/>
              <w:autoSpaceDN w:val="0"/>
              <w:spacing w:after="0"/>
              <w:ind w:right="-10"/>
              <w:contextualSpacing/>
              <w:jc w:val="both"/>
              <w:rPr>
                <w:rFonts w:ascii="Arial Narrow" w:hAnsi="Arial Narrow" w:cs="Arial"/>
                <w:lang w:val="en-US"/>
              </w:rPr>
            </w:pPr>
          </w:p>
        </w:tc>
      </w:tr>
      <w:tr w:rsidR="004E6E92" w:rsidRPr="004E6E92" w:rsidTr="00386A06">
        <w:trPr>
          <w:cantSplit/>
          <w:trHeight w:hRule="exact" w:val="430"/>
          <w:jc w:val="center"/>
        </w:trPr>
        <w:tc>
          <w:tcPr>
            <w:tcW w:w="23" w:type="dxa"/>
            <w:tcBorders>
              <w:top w:val="nil"/>
              <w:left w:val="single" w:sz="4" w:space="0" w:color="auto"/>
              <w:bottom w:val="nil"/>
              <w:right w:val="single" w:sz="2" w:space="0" w:color="000000"/>
            </w:tcBorders>
            <w:shd w:val="clear" w:color="auto" w:fill="000000"/>
          </w:tcPr>
          <w:p w:rsidR="005C20A9" w:rsidRPr="004E6E92" w:rsidRDefault="005C20A9" w:rsidP="009C0EEA">
            <w:pPr>
              <w:autoSpaceDE w:val="0"/>
              <w:autoSpaceDN w:val="0"/>
              <w:spacing w:after="0"/>
              <w:ind w:right="-10"/>
              <w:contextualSpacing/>
              <w:jc w:val="both"/>
              <w:rPr>
                <w:rFonts w:ascii="Arial Narrow" w:hAnsi="Arial Narrow" w:cs="Arial"/>
                <w:lang w:val="en-US"/>
              </w:rPr>
            </w:pPr>
          </w:p>
        </w:tc>
        <w:tc>
          <w:tcPr>
            <w:tcW w:w="750" w:type="dxa"/>
            <w:tcBorders>
              <w:top w:val="nil"/>
              <w:left w:val="nil"/>
              <w:bottom w:val="nil"/>
              <w:right w:val="single" w:sz="2" w:space="0" w:color="FFFFFF"/>
            </w:tcBorders>
            <w:shd w:val="clear" w:color="auto" w:fill="FFFFFF"/>
            <w:tcMar>
              <w:top w:w="0" w:type="dxa"/>
              <w:left w:w="0" w:type="dxa"/>
              <w:bottom w:w="0" w:type="dxa"/>
              <w:right w:w="60" w:type="dxa"/>
            </w:tcMar>
          </w:tcPr>
          <w:p w:rsidR="005C20A9" w:rsidRPr="004E6E92" w:rsidRDefault="005C20A9" w:rsidP="009C0EEA">
            <w:pPr>
              <w:autoSpaceDE w:val="0"/>
              <w:autoSpaceDN w:val="0"/>
              <w:spacing w:after="0"/>
              <w:contextualSpacing/>
              <w:jc w:val="right"/>
              <w:rPr>
                <w:rFonts w:ascii="Arial Narrow" w:hAnsi="Arial Narrow" w:cs="Arial"/>
                <w:sz w:val="20"/>
                <w:szCs w:val="20"/>
                <w:lang w:val="en-US"/>
              </w:rPr>
            </w:pPr>
            <w:r w:rsidRPr="004E6E92">
              <w:rPr>
                <w:rFonts w:ascii="Arial Narrow" w:hAnsi="Arial Narrow" w:cs="Arial"/>
                <w:sz w:val="20"/>
                <w:szCs w:val="20"/>
                <w:lang w:val="en-US"/>
              </w:rPr>
              <w:t>5</w:t>
            </w:r>
          </w:p>
        </w:tc>
        <w:tc>
          <w:tcPr>
            <w:tcW w:w="25" w:type="dxa"/>
            <w:tcBorders>
              <w:top w:val="nil"/>
              <w:left w:val="nil"/>
              <w:bottom w:val="nil"/>
              <w:right w:val="single" w:sz="2" w:space="0" w:color="000000"/>
            </w:tcBorders>
            <w:shd w:val="clear" w:color="auto" w:fill="000000"/>
          </w:tcPr>
          <w:p w:rsidR="005C20A9" w:rsidRPr="004E6E92" w:rsidRDefault="005C20A9" w:rsidP="009C0EEA">
            <w:pPr>
              <w:autoSpaceDE w:val="0"/>
              <w:autoSpaceDN w:val="0"/>
              <w:spacing w:after="0"/>
              <w:ind w:right="-10"/>
              <w:contextualSpacing/>
              <w:jc w:val="both"/>
              <w:rPr>
                <w:rFonts w:ascii="Arial Narrow" w:hAnsi="Arial Narrow" w:cs="Arial"/>
                <w:sz w:val="20"/>
                <w:szCs w:val="20"/>
                <w:lang w:val="en-US"/>
              </w:rPr>
            </w:pPr>
          </w:p>
        </w:tc>
        <w:tc>
          <w:tcPr>
            <w:tcW w:w="3725" w:type="dxa"/>
            <w:tcBorders>
              <w:top w:val="nil"/>
              <w:left w:val="nil"/>
              <w:bottom w:val="nil"/>
              <w:right w:val="single" w:sz="2" w:space="0" w:color="FFFFFF"/>
            </w:tcBorders>
            <w:shd w:val="clear" w:color="auto" w:fill="FFFFFF"/>
            <w:tcMar>
              <w:top w:w="0" w:type="dxa"/>
              <w:left w:w="60" w:type="dxa"/>
              <w:bottom w:w="0" w:type="dxa"/>
              <w:right w:w="0" w:type="dxa"/>
            </w:tcMar>
          </w:tcPr>
          <w:p w:rsidR="005C20A9" w:rsidRPr="004E6E92" w:rsidRDefault="005C20A9" w:rsidP="009C0EEA">
            <w:pPr>
              <w:autoSpaceDE w:val="0"/>
              <w:autoSpaceDN w:val="0"/>
              <w:spacing w:after="0"/>
              <w:ind w:right="-10"/>
              <w:contextualSpacing/>
              <w:jc w:val="both"/>
              <w:rPr>
                <w:rFonts w:ascii="Arial Narrow" w:hAnsi="Arial Narrow" w:cs="Arial"/>
                <w:b/>
                <w:bCs/>
                <w:sz w:val="20"/>
                <w:szCs w:val="20"/>
              </w:rPr>
            </w:pPr>
            <w:r w:rsidRPr="004E6E92">
              <w:rPr>
                <w:rFonts w:ascii="Arial Narrow" w:hAnsi="Arial Narrow" w:cs="Arial"/>
                <w:b/>
                <w:bCs/>
                <w:sz w:val="20"/>
                <w:szCs w:val="20"/>
              </w:rPr>
              <w:t>IXE BANCO S.A. INSTITUCION DE BANCA MULTIPLE</w:t>
            </w:r>
          </w:p>
        </w:tc>
        <w:tc>
          <w:tcPr>
            <w:tcW w:w="20" w:type="dxa"/>
            <w:tcBorders>
              <w:top w:val="nil"/>
              <w:left w:val="nil"/>
              <w:bottom w:val="nil"/>
              <w:right w:val="single" w:sz="2" w:space="0" w:color="000000"/>
            </w:tcBorders>
            <w:shd w:val="clear" w:color="auto" w:fill="000000"/>
          </w:tcPr>
          <w:p w:rsidR="005C20A9" w:rsidRPr="004E6E92" w:rsidRDefault="005C20A9" w:rsidP="009C0EEA">
            <w:pPr>
              <w:autoSpaceDE w:val="0"/>
              <w:autoSpaceDN w:val="0"/>
              <w:spacing w:after="0"/>
              <w:ind w:right="-10"/>
              <w:contextualSpacing/>
              <w:jc w:val="both"/>
              <w:rPr>
                <w:rFonts w:ascii="Arial Narrow" w:hAnsi="Arial Narrow" w:cs="Arial"/>
                <w:sz w:val="20"/>
                <w:szCs w:val="20"/>
              </w:rPr>
            </w:pPr>
          </w:p>
        </w:tc>
        <w:tc>
          <w:tcPr>
            <w:tcW w:w="25" w:type="dxa"/>
            <w:tcBorders>
              <w:top w:val="nil"/>
              <w:left w:val="nil"/>
              <w:bottom w:val="nil"/>
              <w:right w:val="single" w:sz="2" w:space="0" w:color="000000"/>
            </w:tcBorders>
            <w:shd w:val="clear" w:color="auto" w:fill="000000"/>
          </w:tcPr>
          <w:p w:rsidR="005C20A9" w:rsidRPr="004E6E92" w:rsidRDefault="005C20A9" w:rsidP="009C0EEA">
            <w:pPr>
              <w:autoSpaceDE w:val="0"/>
              <w:autoSpaceDN w:val="0"/>
              <w:spacing w:after="0"/>
              <w:ind w:right="-10"/>
              <w:contextualSpacing/>
              <w:jc w:val="both"/>
              <w:rPr>
                <w:rFonts w:ascii="Arial Narrow" w:hAnsi="Arial Narrow" w:cs="Arial"/>
                <w:sz w:val="20"/>
                <w:szCs w:val="20"/>
              </w:rPr>
            </w:pPr>
          </w:p>
        </w:tc>
        <w:tc>
          <w:tcPr>
            <w:tcW w:w="1200" w:type="dxa"/>
            <w:tcBorders>
              <w:top w:val="nil"/>
              <w:left w:val="nil"/>
              <w:bottom w:val="nil"/>
              <w:right w:val="single" w:sz="2" w:space="0" w:color="FFFFFF"/>
            </w:tcBorders>
            <w:shd w:val="clear" w:color="auto" w:fill="FFFFFF"/>
            <w:tcMar>
              <w:top w:w="0" w:type="dxa"/>
              <w:left w:w="0" w:type="dxa"/>
              <w:bottom w:w="0" w:type="dxa"/>
              <w:right w:w="60" w:type="dxa"/>
            </w:tcMar>
          </w:tcPr>
          <w:p w:rsidR="005C20A9" w:rsidRPr="004E6E92" w:rsidRDefault="005C20A9" w:rsidP="009C0EEA">
            <w:pPr>
              <w:autoSpaceDE w:val="0"/>
              <w:autoSpaceDN w:val="0"/>
              <w:spacing w:after="0"/>
              <w:contextualSpacing/>
              <w:jc w:val="right"/>
              <w:rPr>
                <w:rFonts w:ascii="Arial Narrow" w:hAnsi="Arial Narrow" w:cs="Arial"/>
                <w:sz w:val="20"/>
                <w:szCs w:val="20"/>
              </w:rPr>
            </w:pPr>
            <w:r w:rsidRPr="004E6E92">
              <w:rPr>
                <w:rFonts w:ascii="Arial Narrow" w:hAnsi="Arial Narrow" w:cs="Arial"/>
                <w:sz w:val="20"/>
                <w:szCs w:val="20"/>
              </w:rPr>
              <w:t>8.91</w:t>
            </w:r>
          </w:p>
        </w:tc>
        <w:tc>
          <w:tcPr>
            <w:tcW w:w="45" w:type="dxa"/>
            <w:tcBorders>
              <w:top w:val="nil"/>
              <w:left w:val="nil"/>
              <w:bottom w:val="nil"/>
              <w:right w:val="single" w:sz="2" w:space="0" w:color="FFFFFF"/>
            </w:tcBorders>
            <w:shd w:val="clear" w:color="auto" w:fill="FFFFFF"/>
          </w:tcPr>
          <w:p w:rsidR="005C20A9" w:rsidRPr="004E6E92" w:rsidRDefault="005C20A9" w:rsidP="009C0EEA">
            <w:pPr>
              <w:autoSpaceDE w:val="0"/>
              <w:autoSpaceDN w:val="0"/>
              <w:spacing w:after="0"/>
              <w:ind w:right="-10"/>
              <w:contextualSpacing/>
              <w:jc w:val="both"/>
              <w:rPr>
                <w:rFonts w:ascii="Arial Narrow" w:hAnsi="Arial Narrow" w:cs="Arial"/>
              </w:rPr>
            </w:pPr>
          </w:p>
        </w:tc>
        <w:tc>
          <w:tcPr>
            <w:tcW w:w="25" w:type="dxa"/>
            <w:tcBorders>
              <w:top w:val="nil"/>
              <w:left w:val="nil"/>
              <w:bottom w:val="nil"/>
              <w:right w:val="single" w:sz="2" w:space="0" w:color="000000"/>
            </w:tcBorders>
            <w:shd w:val="clear" w:color="auto" w:fill="000000"/>
          </w:tcPr>
          <w:p w:rsidR="005C20A9" w:rsidRPr="004E6E92" w:rsidRDefault="005C20A9" w:rsidP="009C0EEA">
            <w:pPr>
              <w:autoSpaceDE w:val="0"/>
              <w:autoSpaceDN w:val="0"/>
              <w:spacing w:after="0"/>
              <w:ind w:right="-10"/>
              <w:contextualSpacing/>
              <w:jc w:val="both"/>
              <w:rPr>
                <w:rFonts w:ascii="Arial Narrow" w:hAnsi="Arial Narrow" w:cs="Arial"/>
              </w:rPr>
            </w:pPr>
          </w:p>
        </w:tc>
        <w:tc>
          <w:tcPr>
            <w:tcW w:w="45" w:type="dxa"/>
            <w:tcBorders>
              <w:top w:val="nil"/>
              <w:left w:val="nil"/>
              <w:bottom w:val="nil"/>
              <w:right w:val="single" w:sz="2" w:space="0" w:color="FFFFFF"/>
            </w:tcBorders>
            <w:shd w:val="clear" w:color="auto" w:fill="FFFFFF"/>
          </w:tcPr>
          <w:p w:rsidR="005C20A9" w:rsidRPr="004E6E92" w:rsidRDefault="005C20A9" w:rsidP="009C0EEA">
            <w:pPr>
              <w:autoSpaceDE w:val="0"/>
              <w:autoSpaceDN w:val="0"/>
              <w:spacing w:after="0"/>
              <w:ind w:right="-10"/>
              <w:contextualSpacing/>
              <w:jc w:val="both"/>
              <w:rPr>
                <w:rFonts w:ascii="Arial Narrow" w:hAnsi="Arial Narrow" w:cs="Arial"/>
              </w:rPr>
            </w:pPr>
          </w:p>
        </w:tc>
        <w:tc>
          <w:tcPr>
            <w:tcW w:w="25" w:type="dxa"/>
            <w:tcBorders>
              <w:top w:val="nil"/>
              <w:left w:val="nil"/>
              <w:bottom w:val="nil"/>
              <w:right w:val="single" w:sz="2" w:space="0" w:color="000000"/>
            </w:tcBorders>
            <w:shd w:val="clear" w:color="auto" w:fill="000000"/>
          </w:tcPr>
          <w:p w:rsidR="005C20A9" w:rsidRPr="004E6E92" w:rsidRDefault="005C20A9" w:rsidP="009C0EEA">
            <w:pPr>
              <w:autoSpaceDE w:val="0"/>
              <w:autoSpaceDN w:val="0"/>
              <w:spacing w:after="0"/>
              <w:ind w:right="-10"/>
              <w:contextualSpacing/>
              <w:jc w:val="both"/>
              <w:rPr>
                <w:rFonts w:ascii="Arial Narrow" w:hAnsi="Arial Narrow" w:cs="Arial"/>
              </w:rPr>
            </w:pPr>
          </w:p>
        </w:tc>
        <w:tc>
          <w:tcPr>
            <w:tcW w:w="45" w:type="dxa"/>
            <w:tcBorders>
              <w:top w:val="nil"/>
              <w:left w:val="nil"/>
              <w:bottom w:val="nil"/>
              <w:right w:val="single" w:sz="2" w:space="0" w:color="FFFFFF"/>
            </w:tcBorders>
            <w:shd w:val="clear" w:color="auto" w:fill="FFFFFF"/>
          </w:tcPr>
          <w:p w:rsidR="005C20A9" w:rsidRPr="004E6E92" w:rsidRDefault="005C20A9" w:rsidP="009C0EEA">
            <w:pPr>
              <w:autoSpaceDE w:val="0"/>
              <w:autoSpaceDN w:val="0"/>
              <w:spacing w:after="0"/>
              <w:ind w:right="-10"/>
              <w:contextualSpacing/>
              <w:jc w:val="both"/>
              <w:rPr>
                <w:rFonts w:ascii="Arial Narrow" w:hAnsi="Arial Narrow" w:cs="Arial"/>
              </w:rPr>
            </w:pPr>
          </w:p>
        </w:tc>
        <w:tc>
          <w:tcPr>
            <w:tcW w:w="25" w:type="dxa"/>
            <w:tcBorders>
              <w:top w:val="nil"/>
              <w:left w:val="nil"/>
              <w:bottom w:val="nil"/>
              <w:right w:val="single" w:sz="4" w:space="0" w:color="auto"/>
            </w:tcBorders>
            <w:shd w:val="clear" w:color="auto" w:fill="000000"/>
          </w:tcPr>
          <w:p w:rsidR="005C20A9" w:rsidRPr="004E6E92" w:rsidRDefault="005C20A9" w:rsidP="009C0EEA">
            <w:pPr>
              <w:autoSpaceDE w:val="0"/>
              <w:autoSpaceDN w:val="0"/>
              <w:spacing w:after="0"/>
              <w:ind w:right="-10"/>
              <w:contextualSpacing/>
              <w:jc w:val="both"/>
              <w:rPr>
                <w:rFonts w:ascii="Arial Narrow" w:hAnsi="Arial Narrow" w:cs="Arial"/>
              </w:rPr>
            </w:pPr>
          </w:p>
        </w:tc>
      </w:tr>
      <w:tr w:rsidR="004E6E92" w:rsidRPr="004E6E92" w:rsidTr="00386A06">
        <w:trPr>
          <w:cantSplit/>
          <w:trHeight w:hRule="exact" w:val="420"/>
          <w:jc w:val="center"/>
        </w:trPr>
        <w:tc>
          <w:tcPr>
            <w:tcW w:w="23" w:type="dxa"/>
            <w:tcBorders>
              <w:top w:val="nil"/>
              <w:left w:val="single" w:sz="4" w:space="0" w:color="auto"/>
              <w:bottom w:val="nil"/>
              <w:right w:val="single" w:sz="2" w:space="0" w:color="000000"/>
            </w:tcBorders>
            <w:shd w:val="clear" w:color="auto" w:fill="000000"/>
          </w:tcPr>
          <w:p w:rsidR="005C20A9" w:rsidRPr="004E6E92" w:rsidRDefault="005C20A9" w:rsidP="009C0EEA">
            <w:pPr>
              <w:autoSpaceDE w:val="0"/>
              <w:autoSpaceDN w:val="0"/>
              <w:spacing w:after="0"/>
              <w:ind w:right="-10"/>
              <w:contextualSpacing/>
              <w:jc w:val="both"/>
              <w:rPr>
                <w:rFonts w:ascii="Arial Narrow" w:hAnsi="Arial Narrow" w:cs="Arial"/>
              </w:rPr>
            </w:pPr>
          </w:p>
        </w:tc>
        <w:tc>
          <w:tcPr>
            <w:tcW w:w="750" w:type="dxa"/>
            <w:tcBorders>
              <w:top w:val="nil"/>
              <w:left w:val="nil"/>
              <w:bottom w:val="nil"/>
              <w:right w:val="single" w:sz="2" w:space="0" w:color="F2F2F2"/>
            </w:tcBorders>
            <w:shd w:val="clear" w:color="auto" w:fill="F2F2F2"/>
            <w:tcMar>
              <w:top w:w="0" w:type="dxa"/>
              <w:left w:w="0" w:type="dxa"/>
              <w:bottom w:w="0" w:type="dxa"/>
              <w:right w:w="60" w:type="dxa"/>
            </w:tcMar>
          </w:tcPr>
          <w:p w:rsidR="005C20A9" w:rsidRPr="004E6E92" w:rsidRDefault="005C20A9" w:rsidP="009C0EEA">
            <w:pPr>
              <w:autoSpaceDE w:val="0"/>
              <w:autoSpaceDN w:val="0"/>
              <w:spacing w:after="0"/>
              <w:contextualSpacing/>
              <w:jc w:val="right"/>
              <w:rPr>
                <w:rFonts w:ascii="Arial Narrow" w:hAnsi="Arial Narrow" w:cs="Arial"/>
                <w:sz w:val="20"/>
                <w:szCs w:val="20"/>
              </w:rPr>
            </w:pPr>
            <w:r w:rsidRPr="004E6E92">
              <w:rPr>
                <w:rFonts w:ascii="Arial Narrow" w:hAnsi="Arial Narrow" w:cs="Arial"/>
                <w:sz w:val="20"/>
                <w:szCs w:val="20"/>
              </w:rPr>
              <w:t>6</w:t>
            </w:r>
          </w:p>
        </w:tc>
        <w:tc>
          <w:tcPr>
            <w:tcW w:w="25" w:type="dxa"/>
            <w:tcBorders>
              <w:top w:val="nil"/>
              <w:left w:val="nil"/>
              <w:bottom w:val="nil"/>
              <w:right w:val="single" w:sz="2" w:space="0" w:color="000000"/>
            </w:tcBorders>
            <w:shd w:val="clear" w:color="auto" w:fill="000000"/>
          </w:tcPr>
          <w:p w:rsidR="005C20A9" w:rsidRPr="004E6E92" w:rsidRDefault="005C20A9" w:rsidP="009C0EEA">
            <w:pPr>
              <w:autoSpaceDE w:val="0"/>
              <w:autoSpaceDN w:val="0"/>
              <w:spacing w:after="0"/>
              <w:ind w:right="-10"/>
              <w:contextualSpacing/>
              <w:jc w:val="both"/>
              <w:rPr>
                <w:rFonts w:ascii="Arial Narrow" w:hAnsi="Arial Narrow" w:cs="Arial"/>
                <w:sz w:val="20"/>
                <w:szCs w:val="20"/>
              </w:rPr>
            </w:pPr>
          </w:p>
        </w:tc>
        <w:tc>
          <w:tcPr>
            <w:tcW w:w="3725" w:type="dxa"/>
            <w:tcBorders>
              <w:top w:val="nil"/>
              <w:left w:val="nil"/>
              <w:bottom w:val="nil"/>
              <w:right w:val="single" w:sz="2" w:space="0" w:color="E4EDF6"/>
            </w:tcBorders>
            <w:shd w:val="clear" w:color="auto" w:fill="E4EDF6"/>
            <w:tcMar>
              <w:top w:w="0" w:type="dxa"/>
              <w:left w:w="60" w:type="dxa"/>
              <w:bottom w:w="0" w:type="dxa"/>
              <w:right w:w="0" w:type="dxa"/>
            </w:tcMar>
          </w:tcPr>
          <w:p w:rsidR="005C20A9" w:rsidRPr="004E6E92" w:rsidRDefault="005C20A9" w:rsidP="009C0EEA">
            <w:pPr>
              <w:autoSpaceDE w:val="0"/>
              <w:autoSpaceDN w:val="0"/>
              <w:spacing w:after="0"/>
              <w:ind w:right="-10"/>
              <w:contextualSpacing/>
              <w:jc w:val="both"/>
              <w:rPr>
                <w:rFonts w:ascii="Arial Narrow" w:hAnsi="Arial Narrow" w:cs="Arial"/>
                <w:b/>
                <w:bCs/>
                <w:sz w:val="20"/>
                <w:szCs w:val="20"/>
              </w:rPr>
            </w:pPr>
            <w:r w:rsidRPr="004E6E92">
              <w:rPr>
                <w:rFonts w:ascii="Arial Narrow" w:hAnsi="Arial Narrow" w:cs="Arial"/>
                <w:b/>
                <w:bCs/>
                <w:sz w:val="20"/>
                <w:szCs w:val="20"/>
              </w:rPr>
              <w:t>BANCO SANTANDER S.A. INSTITUCION DE BANCA MULTIPLE</w:t>
            </w:r>
          </w:p>
        </w:tc>
        <w:tc>
          <w:tcPr>
            <w:tcW w:w="20" w:type="dxa"/>
            <w:tcBorders>
              <w:top w:val="nil"/>
              <w:left w:val="nil"/>
              <w:bottom w:val="nil"/>
              <w:right w:val="single" w:sz="2" w:space="0" w:color="000000"/>
            </w:tcBorders>
            <w:shd w:val="clear" w:color="auto" w:fill="000000"/>
          </w:tcPr>
          <w:p w:rsidR="005C20A9" w:rsidRPr="004E6E92" w:rsidRDefault="005C20A9" w:rsidP="009C0EEA">
            <w:pPr>
              <w:autoSpaceDE w:val="0"/>
              <w:autoSpaceDN w:val="0"/>
              <w:spacing w:after="0"/>
              <w:ind w:right="-10"/>
              <w:contextualSpacing/>
              <w:jc w:val="both"/>
              <w:rPr>
                <w:rFonts w:ascii="Arial Narrow" w:hAnsi="Arial Narrow" w:cs="Arial"/>
                <w:sz w:val="20"/>
                <w:szCs w:val="20"/>
              </w:rPr>
            </w:pPr>
          </w:p>
        </w:tc>
        <w:tc>
          <w:tcPr>
            <w:tcW w:w="25" w:type="dxa"/>
            <w:tcBorders>
              <w:top w:val="nil"/>
              <w:left w:val="nil"/>
              <w:bottom w:val="nil"/>
              <w:right w:val="single" w:sz="2" w:space="0" w:color="000000"/>
            </w:tcBorders>
            <w:shd w:val="clear" w:color="auto" w:fill="000000"/>
          </w:tcPr>
          <w:p w:rsidR="005C20A9" w:rsidRPr="004E6E92" w:rsidRDefault="005C20A9" w:rsidP="009C0EEA">
            <w:pPr>
              <w:autoSpaceDE w:val="0"/>
              <w:autoSpaceDN w:val="0"/>
              <w:spacing w:after="0"/>
              <w:ind w:right="-10"/>
              <w:contextualSpacing/>
              <w:jc w:val="both"/>
              <w:rPr>
                <w:rFonts w:ascii="Arial Narrow" w:hAnsi="Arial Narrow" w:cs="Arial"/>
                <w:sz w:val="20"/>
                <w:szCs w:val="20"/>
              </w:rPr>
            </w:pPr>
          </w:p>
        </w:tc>
        <w:tc>
          <w:tcPr>
            <w:tcW w:w="1200" w:type="dxa"/>
            <w:tcBorders>
              <w:top w:val="nil"/>
              <w:left w:val="nil"/>
              <w:bottom w:val="nil"/>
              <w:right w:val="single" w:sz="2" w:space="0" w:color="F2F2F2"/>
            </w:tcBorders>
            <w:shd w:val="clear" w:color="auto" w:fill="F2F2F2"/>
            <w:tcMar>
              <w:top w:w="0" w:type="dxa"/>
              <w:left w:w="0" w:type="dxa"/>
              <w:bottom w:w="0" w:type="dxa"/>
              <w:right w:w="60" w:type="dxa"/>
            </w:tcMar>
          </w:tcPr>
          <w:p w:rsidR="005C20A9" w:rsidRPr="004E6E92" w:rsidRDefault="005C20A9" w:rsidP="009C0EEA">
            <w:pPr>
              <w:autoSpaceDE w:val="0"/>
              <w:autoSpaceDN w:val="0"/>
              <w:spacing w:after="0"/>
              <w:contextualSpacing/>
              <w:jc w:val="right"/>
              <w:rPr>
                <w:rFonts w:ascii="Arial Narrow" w:hAnsi="Arial Narrow" w:cs="Arial"/>
                <w:sz w:val="20"/>
                <w:szCs w:val="20"/>
              </w:rPr>
            </w:pPr>
            <w:r w:rsidRPr="004E6E92">
              <w:rPr>
                <w:rFonts w:ascii="Arial Narrow" w:hAnsi="Arial Narrow" w:cs="Arial"/>
                <w:sz w:val="20"/>
                <w:szCs w:val="20"/>
              </w:rPr>
              <w:t>10.50</w:t>
            </w:r>
          </w:p>
        </w:tc>
        <w:tc>
          <w:tcPr>
            <w:tcW w:w="45" w:type="dxa"/>
            <w:tcBorders>
              <w:top w:val="nil"/>
              <w:left w:val="nil"/>
              <w:bottom w:val="nil"/>
              <w:right w:val="single" w:sz="2" w:space="0" w:color="F2F2F2"/>
            </w:tcBorders>
            <w:shd w:val="clear" w:color="auto" w:fill="F2F2F2"/>
          </w:tcPr>
          <w:p w:rsidR="005C20A9" w:rsidRPr="004E6E92" w:rsidRDefault="005C20A9" w:rsidP="009C0EEA">
            <w:pPr>
              <w:autoSpaceDE w:val="0"/>
              <w:autoSpaceDN w:val="0"/>
              <w:spacing w:after="0"/>
              <w:ind w:right="-10"/>
              <w:contextualSpacing/>
              <w:jc w:val="both"/>
              <w:rPr>
                <w:rFonts w:ascii="Arial Narrow" w:hAnsi="Arial Narrow" w:cs="Arial"/>
              </w:rPr>
            </w:pPr>
          </w:p>
        </w:tc>
        <w:tc>
          <w:tcPr>
            <w:tcW w:w="25" w:type="dxa"/>
            <w:tcBorders>
              <w:top w:val="nil"/>
              <w:left w:val="nil"/>
              <w:bottom w:val="nil"/>
              <w:right w:val="single" w:sz="2" w:space="0" w:color="000000"/>
            </w:tcBorders>
            <w:shd w:val="clear" w:color="auto" w:fill="000000"/>
          </w:tcPr>
          <w:p w:rsidR="005C20A9" w:rsidRPr="004E6E92" w:rsidRDefault="005C20A9" w:rsidP="009C0EEA">
            <w:pPr>
              <w:autoSpaceDE w:val="0"/>
              <w:autoSpaceDN w:val="0"/>
              <w:spacing w:after="0"/>
              <w:ind w:right="-10"/>
              <w:contextualSpacing/>
              <w:jc w:val="both"/>
              <w:rPr>
                <w:rFonts w:ascii="Arial Narrow" w:hAnsi="Arial Narrow" w:cs="Arial"/>
              </w:rPr>
            </w:pPr>
          </w:p>
        </w:tc>
        <w:tc>
          <w:tcPr>
            <w:tcW w:w="45" w:type="dxa"/>
            <w:tcBorders>
              <w:top w:val="nil"/>
              <w:left w:val="nil"/>
              <w:bottom w:val="nil"/>
              <w:right w:val="single" w:sz="2" w:space="0" w:color="F2F2F2"/>
            </w:tcBorders>
            <w:shd w:val="clear" w:color="auto" w:fill="F2F2F2"/>
          </w:tcPr>
          <w:p w:rsidR="005C20A9" w:rsidRPr="004E6E92" w:rsidRDefault="005C20A9" w:rsidP="009C0EEA">
            <w:pPr>
              <w:autoSpaceDE w:val="0"/>
              <w:autoSpaceDN w:val="0"/>
              <w:spacing w:after="0"/>
              <w:ind w:right="-10"/>
              <w:contextualSpacing/>
              <w:jc w:val="both"/>
              <w:rPr>
                <w:rFonts w:ascii="Arial Narrow" w:hAnsi="Arial Narrow" w:cs="Arial"/>
              </w:rPr>
            </w:pPr>
          </w:p>
        </w:tc>
        <w:tc>
          <w:tcPr>
            <w:tcW w:w="25" w:type="dxa"/>
            <w:tcBorders>
              <w:top w:val="nil"/>
              <w:left w:val="nil"/>
              <w:bottom w:val="nil"/>
              <w:right w:val="single" w:sz="2" w:space="0" w:color="000000"/>
            </w:tcBorders>
            <w:shd w:val="clear" w:color="auto" w:fill="000000"/>
          </w:tcPr>
          <w:p w:rsidR="005C20A9" w:rsidRPr="004E6E92" w:rsidRDefault="005C20A9" w:rsidP="009C0EEA">
            <w:pPr>
              <w:autoSpaceDE w:val="0"/>
              <w:autoSpaceDN w:val="0"/>
              <w:spacing w:after="0"/>
              <w:ind w:right="-10"/>
              <w:contextualSpacing/>
              <w:jc w:val="both"/>
              <w:rPr>
                <w:rFonts w:ascii="Arial Narrow" w:hAnsi="Arial Narrow" w:cs="Arial"/>
              </w:rPr>
            </w:pPr>
          </w:p>
        </w:tc>
        <w:tc>
          <w:tcPr>
            <w:tcW w:w="45" w:type="dxa"/>
            <w:tcBorders>
              <w:top w:val="nil"/>
              <w:left w:val="nil"/>
              <w:bottom w:val="nil"/>
              <w:right w:val="single" w:sz="2" w:space="0" w:color="F2F2F2"/>
            </w:tcBorders>
            <w:shd w:val="clear" w:color="auto" w:fill="F2F2F2"/>
          </w:tcPr>
          <w:p w:rsidR="005C20A9" w:rsidRPr="004E6E92" w:rsidRDefault="005C20A9" w:rsidP="009C0EEA">
            <w:pPr>
              <w:autoSpaceDE w:val="0"/>
              <w:autoSpaceDN w:val="0"/>
              <w:spacing w:after="0"/>
              <w:ind w:right="-10"/>
              <w:contextualSpacing/>
              <w:jc w:val="both"/>
              <w:rPr>
                <w:rFonts w:ascii="Arial Narrow" w:hAnsi="Arial Narrow" w:cs="Arial"/>
              </w:rPr>
            </w:pPr>
          </w:p>
        </w:tc>
        <w:tc>
          <w:tcPr>
            <w:tcW w:w="25" w:type="dxa"/>
            <w:tcBorders>
              <w:top w:val="nil"/>
              <w:left w:val="nil"/>
              <w:bottom w:val="nil"/>
              <w:right w:val="single" w:sz="4" w:space="0" w:color="auto"/>
            </w:tcBorders>
            <w:shd w:val="clear" w:color="auto" w:fill="000000"/>
          </w:tcPr>
          <w:p w:rsidR="005C20A9" w:rsidRPr="004E6E92" w:rsidRDefault="005C20A9" w:rsidP="009C0EEA">
            <w:pPr>
              <w:autoSpaceDE w:val="0"/>
              <w:autoSpaceDN w:val="0"/>
              <w:spacing w:after="0"/>
              <w:ind w:right="-10"/>
              <w:contextualSpacing/>
              <w:jc w:val="both"/>
              <w:rPr>
                <w:rFonts w:ascii="Arial Narrow" w:hAnsi="Arial Narrow" w:cs="Arial"/>
              </w:rPr>
            </w:pPr>
          </w:p>
        </w:tc>
      </w:tr>
      <w:tr w:rsidR="004E6E92" w:rsidRPr="004E6E92" w:rsidTr="00386A06">
        <w:trPr>
          <w:cantSplit/>
          <w:trHeight w:hRule="exact" w:val="240"/>
          <w:jc w:val="center"/>
        </w:trPr>
        <w:tc>
          <w:tcPr>
            <w:tcW w:w="23" w:type="dxa"/>
            <w:tcBorders>
              <w:top w:val="nil"/>
              <w:left w:val="single" w:sz="4" w:space="0" w:color="auto"/>
              <w:bottom w:val="nil"/>
              <w:right w:val="single" w:sz="2" w:space="0" w:color="000000"/>
            </w:tcBorders>
            <w:shd w:val="clear" w:color="auto" w:fill="000000"/>
          </w:tcPr>
          <w:p w:rsidR="005C20A9" w:rsidRPr="004E6E92" w:rsidRDefault="005C20A9" w:rsidP="009C0EEA">
            <w:pPr>
              <w:autoSpaceDE w:val="0"/>
              <w:autoSpaceDN w:val="0"/>
              <w:spacing w:after="0"/>
              <w:ind w:right="-10"/>
              <w:contextualSpacing/>
              <w:jc w:val="both"/>
              <w:rPr>
                <w:rFonts w:ascii="Arial Narrow" w:hAnsi="Arial Narrow" w:cs="Arial"/>
              </w:rPr>
            </w:pPr>
          </w:p>
        </w:tc>
        <w:tc>
          <w:tcPr>
            <w:tcW w:w="750" w:type="dxa"/>
            <w:tcBorders>
              <w:top w:val="nil"/>
              <w:left w:val="nil"/>
              <w:bottom w:val="single" w:sz="4" w:space="0" w:color="auto"/>
              <w:right w:val="single" w:sz="2" w:space="0" w:color="F2F2F2"/>
            </w:tcBorders>
            <w:shd w:val="clear" w:color="auto" w:fill="F2F2F2"/>
            <w:tcMar>
              <w:top w:w="0" w:type="dxa"/>
              <w:left w:w="0" w:type="dxa"/>
              <w:bottom w:w="0" w:type="dxa"/>
              <w:right w:w="60" w:type="dxa"/>
            </w:tcMar>
          </w:tcPr>
          <w:p w:rsidR="005C20A9" w:rsidRPr="004E6E92" w:rsidRDefault="005C20A9" w:rsidP="009C0EEA">
            <w:pPr>
              <w:autoSpaceDE w:val="0"/>
              <w:autoSpaceDN w:val="0"/>
              <w:spacing w:after="0"/>
              <w:contextualSpacing/>
              <w:jc w:val="both"/>
              <w:rPr>
                <w:rFonts w:ascii="Arial Narrow" w:hAnsi="Arial Narrow" w:cs="Arial"/>
                <w:sz w:val="20"/>
                <w:szCs w:val="20"/>
              </w:rPr>
            </w:pPr>
          </w:p>
        </w:tc>
        <w:tc>
          <w:tcPr>
            <w:tcW w:w="25" w:type="dxa"/>
            <w:tcBorders>
              <w:top w:val="nil"/>
              <w:left w:val="nil"/>
              <w:bottom w:val="single" w:sz="4" w:space="0" w:color="auto"/>
              <w:right w:val="single" w:sz="2" w:space="0" w:color="000000"/>
            </w:tcBorders>
            <w:shd w:val="clear" w:color="auto" w:fill="000000"/>
          </w:tcPr>
          <w:p w:rsidR="005C20A9" w:rsidRPr="004E6E92" w:rsidRDefault="005C20A9" w:rsidP="009C0EEA">
            <w:pPr>
              <w:autoSpaceDE w:val="0"/>
              <w:autoSpaceDN w:val="0"/>
              <w:spacing w:after="0"/>
              <w:ind w:right="-10"/>
              <w:contextualSpacing/>
              <w:jc w:val="both"/>
              <w:rPr>
                <w:rFonts w:ascii="Arial Narrow" w:hAnsi="Arial Narrow" w:cs="Arial"/>
                <w:sz w:val="20"/>
                <w:szCs w:val="20"/>
              </w:rPr>
            </w:pPr>
          </w:p>
        </w:tc>
        <w:tc>
          <w:tcPr>
            <w:tcW w:w="3725" w:type="dxa"/>
            <w:tcBorders>
              <w:top w:val="nil"/>
              <w:left w:val="nil"/>
              <w:bottom w:val="single" w:sz="4" w:space="0" w:color="auto"/>
              <w:right w:val="single" w:sz="2" w:space="0" w:color="E4EDF6"/>
            </w:tcBorders>
            <w:shd w:val="clear" w:color="auto" w:fill="E4EDF6"/>
            <w:tcMar>
              <w:top w:w="0" w:type="dxa"/>
              <w:left w:w="60" w:type="dxa"/>
              <w:bottom w:w="0" w:type="dxa"/>
              <w:right w:w="0" w:type="dxa"/>
            </w:tcMar>
          </w:tcPr>
          <w:p w:rsidR="005C20A9" w:rsidRPr="004E6E92" w:rsidRDefault="005C20A9" w:rsidP="009C0EEA">
            <w:pPr>
              <w:autoSpaceDE w:val="0"/>
              <w:autoSpaceDN w:val="0"/>
              <w:spacing w:after="0"/>
              <w:ind w:right="-10"/>
              <w:contextualSpacing/>
              <w:jc w:val="both"/>
              <w:rPr>
                <w:rFonts w:ascii="Arial Narrow" w:hAnsi="Arial Narrow" w:cs="Arial"/>
                <w:b/>
                <w:bCs/>
                <w:sz w:val="20"/>
                <w:szCs w:val="20"/>
              </w:rPr>
            </w:pPr>
          </w:p>
        </w:tc>
        <w:tc>
          <w:tcPr>
            <w:tcW w:w="20" w:type="dxa"/>
            <w:tcBorders>
              <w:top w:val="nil"/>
              <w:left w:val="nil"/>
              <w:bottom w:val="nil"/>
              <w:right w:val="single" w:sz="2" w:space="0" w:color="000000"/>
            </w:tcBorders>
            <w:shd w:val="clear" w:color="auto" w:fill="000000"/>
          </w:tcPr>
          <w:p w:rsidR="005C20A9" w:rsidRPr="004E6E92" w:rsidRDefault="005C20A9" w:rsidP="009C0EEA">
            <w:pPr>
              <w:autoSpaceDE w:val="0"/>
              <w:autoSpaceDN w:val="0"/>
              <w:spacing w:after="0"/>
              <w:ind w:right="-10"/>
              <w:contextualSpacing/>
              <w:jc w:val="both"/>
              <w:rPr>
                <w:rFonts w:ascii="Arial Narrow" w:hAnsi="Arial Narrow" w:cs="Arial"/>
                <w:sz w:val="20"/>
                <w:szCs w:val="20"/>
              </w:rPr>
            </w:pPr>
          </w:p>
        </w:tc>
        <w:tc>
          <w:tcPr>
            <w:tcW w:w="25" w:type="dxa"/>
            <w:tcBorders>
              <w:top w:val="nil"/>
              <w:left w:val="nil"/>
              <w:bottom w:val="nil"/>
              <w:right w:val="single" w:sz="2" w:space="0" w:color="000000"/>
            </w:tcBorders>
            <w:shd w:val="clear" w:color="auto" w:fill="000000"/>
          </w:tcPr>
          <w:p w:rsidR="005C20A9" w:rsidRPr="004E6E92" w:rsidRDefault="005C20A9" w:rsidP="009C0EEA">
            <w:pPr>
              <w:autoSpaceDE w:val="0"/>
              <w:autoSpaceDN w:val="0"/>
              <w:spacing w:after="0"/>
              <w:ind w:right="-10"/>
              <w:contextualSpacing/>
              <w:jc w:val="both"/>
              <w:rPr>
                <w:rFonts w:ascii="Arial Narrow" w:hAnsi="Arial Narrow" w:cs="Arial"/>
                <w:sz w:val="20"/>
                <w:szCs w:val="20"/>
              </w:rPr>
            </w:pPr>
          </w:p>
        </w:tc>
        <w:tc>
          <w:tcPr>
            <w:tcW w:w="1200" w:type="dxa"/>
            <w:tcBorders>
              <w:top w:val="nil"/>
              <w:left w:val="nil"/>
              <w:bottom w:val="single" w:sz="4" w:space="0" w:color="auto"/>
              <w:right w:val="single" w:sz="2" w:space="0" w:color="F2F2F2"/>
            </w:tcBorders>
            <w:shd w:val="clear" w:color="auto" w:fill="F2F2F2"/>
            <w:tcMar>
              <w:top w:w="0" w:type="dxa"/>
              <w:left w:w="0" w:type="dxa"/>
              <w:bottom w:w="0" w:type="dxa"/>
              <w:right w:w="60" w:type="dxa"/>
            </w:tcMar>
          </w:tcPr>
          <w:p w:rsidR="005C20A9" w:rsidRPr="004E6E92" w:rsidRDefault="005C20A9" w:rsidP="009C0EEA">
            <w:pPr>
              <w:autoSpaceDE w:val="0"/>
              <w:autoSpaceDN w:val="0"/>
              <w:spacing w:after="0"/>
              <w:contextualSpacing/>
              <w:jc w:val="right"/>
              <w:rPr>
                <w:rFonts w:ascii="Arial Narrow" w:hAnsi="Arial Narrow" w:cs="Arial"/>
                <w:sz w:val="20"/>
                <w:szCs w:val="20"/>
              </w:rPr>
            </w:pPr>
          </w:p>
        </w:tc>
        <w:tc>
          <w:tcPr>
            <w:tcW w:w="45" w:type="dxa"/>
            <w:tcBorders>
              <w:top w:val="nil"/>
              <w:left w:val="nil"/>
              <w:bottom w:val="nil"/>
              <w:right w:val="single" w:sz="2" w:space="0" w:color="F2F2F2"/>
            </w:tcBorders>
            <w:shd w:val="clear" w:color="auto" w:fill="F2F2F2"/>
          </w:tcPr>
          <w:p w:rsidR="005C20A9" w:rsidRPr="004E6E92" w:rsidRDefault="005C20A9" w:rsidP="009C0EEA">
            <w:pPr>
              <w:autoSpaceDE w:val="0"/>
              <w:autoSpaceDN w:val="0"/>
              <w:spacing w:after="0"/>
              <w:ind w:right="-10"/>
              <w:contextualSpacing/>
              <w:jc w:val="both"/>
              <w:rPr>
                <w:rFonts w:ascii="Arial Narrow" w:hAnsi="Arial Narrow" w:cs="Arial"/>
              </w:rPr>
            </w:pPr>
          </w:p>
        </w:tc>
        <w:tc>
          <w:tcPr>
            <w:tcW w:w="25" w:type="dxa"/>
            <w:tcBorders>
              <w:top w:val="nil"/>
              <w:left w:val="nil"/>
              <w:bottom w:val="nil"/>
              <w:right w:val="single" w:sz="2" w:space="0" w:color="000000"/>
            </w:tcBorders>
            <w:shd w:val="clear" w:color="auto" w:fill="000000"/>
          </w:tcPr>
          <w:p w:rsidR="005C20A9" w:rsidRPr="004E6E92" w:rsidRDefault="005C20A9" w:rsidP="009C0EEA">
            <w:pPr>
              <w:autoSpaceDE w:val="0"/>
              <w:autoSpaceDN w:val="0"/>
              <w:spacing w:after="0"/>
              <w:ind w:right="-10"/>
              <w:contextualSpacing/>
              <w:jc w:val="both"/>
              <w:rPr>
                <w:rFonts w:ascii="Arial Narrow" w:hAnsi="Arial Narrow" w:cs="Arial"/>
              </w:rPr>
            </w:pPr>
          </w:p>
        </w:tc>
        <w:tc>
          <w:tcPr>
            <w:tcW w:w="45" w:type="dxa"/>
            <w:tcBorders>
              <w:top w:val="nil"/>
              <w:left w:val="nil"/>
              <w:bottom w:val="nil"/>
              <w:right w:val="single" w:sz="2" w:space="0" w:color="F2F2F2"/>
            </w:tcBorders>
            <w:shd w:val="clear" w:color="auto" w:fill="F2F2F2"/>
          </w:tcPr>
          <w:p w:rsidR="005C20A9" w:rsidRPr="004E6E92" w:rsidRDefault="005C20A9" w:rsidP="009C0EEA">
            <w:pPr>
              <w:autoSpaceDE w:val="0"/>
              <w:autoSpaceDN w:val="0"/>
              <w:spacing w:after="0"/>
              <w:ind w:right="-10"/>
              <w:contextualSpacing/>
              <w:jc w:val="both"/>
              <w:rPr>
                <w:rFonts w:ascii="Arial Narrow" w:hAnsi="Arial Narrow" w:cs="Arial"/>
              </w:rPr>
            </w:pPr>
          </w:p>
        </w:tc>
        <w:tc>
          <w:tcPr>
            <w:tcW w:w="25" w:type="dxa"/>
            <w:tcBorders>
              <w:top w:val="nil"/>
              <w:left w:val="nil"/>
              <w:bottom w:val="nil"/>
              <w:right w:val="single" w:sz="2" w:space="0" w:color="000000"/>
            </w:tcBorders>
            <w:shd w:val="clear" w:color="auto" w:fill="000000"/>
          </w:tcPr>
          <w:p w:rsidR="005C20A9" w:rsidRPr="004E6E92" w:rsidRDefault="005C20A9" w:rsidP="009C0EEA">
            <w:pPr>
              <w:autoSpaceDE w:val="0"/>
              <w:autoSpaceDN w:val="0"/>
              <w:spacing w:after="0"/>
              <w:ind w:right="-10"/>
              <w:contextualSpacing/>
              <w:jc w:val="both"/>
              <w:rPr>
                <w:rFonts w:ascii="Arial Narrow" w:hAnsi="Arial Narrow" w:cs="Arial"/>
              </w:rPr>
            </w:pPr>
          </w:p>
        </w:tc>
        <w:tc>
          <w:tcPr>
            <w:tcW w:w="45" w:type="dxa"/>
            <w:tcBorders>
              <w:top w:val="nil"/>
              <w:left w:val="nil"/>
              <w:bottom w:val="nil"/>
              <w:right w:val="single" w:sz="2" w:space="0" w:color="F2F2F2"/>
            </w:tcBorders>
            <w:shd w:val="clear" w:color="auto" w:fill="F2F2F2"/>
          </w:tcPr>
          <w:p w:rsidR="005C20A9" w:rsidRPr="004E6E92" w:rsidRDefault="005C20A9" w:rsidP="009C0EEA">
            <w:pPr>
              <w:autoSpaceDE w:val="0"/>
              <w:autoSpaceDN w:val="0"/>
              <w:spacing w:after="0"/>
              <w:ind w:right="-10"/>
              <w:contextualSpacing/>
              <w:jc w:val="both"/>
              <w:rPr>
                <w:rFonts w:ascii="Arial Narrow" w:hAnsi="Arial Narrow" w:cs="Arial"/>
              </w:rPr>
            </w:pPr>
          </w:p>
        </w:tc>
        <w:tc>
          <w:tcPr>
            <w:tcW w:w="25" w:type="dxa"/>
            <w:tcBorders>
              <w:top w:val="nil"/>
              <w:left w:val="nil"/>
              <w:bottom w:val="nil"/>
              <w:right w:val="single" w:sz="4" w:space="0" w:color="auto"/>
            </w:tcBorders>
            <w:shd w:val="clear" w:color="auto" w:fill="000000"/>
          </w:tcPr>
          <w:p w:rsidR="005C20A9" w:rsidRPr="004E6E92" w:rsidRDefault="005C20A9" w:rsidP="009C0EEA">
            <w:pPr>
              <w:autoSpaceDE w:val="0"/>
              <w:autoSpaceDN w:val="0"/>
              <w:spacing w:after="0"/>
              <w:ind w:right="-10"/>
              <w:contextualSpacing/>
              <w:jc w:val="both"/>
              <w:rPr>
                <w:rFonts w:ascii="Arial Narrow" w:hAnsi="Arial Narrow" w:cs="Arial"/>
              </w:rPr>
            </w:pPr>
          </w:p>
        </w:tc>
      </w:tr>
      <w:tr w:rsidR="004E6E92" w:rsidRPr="004E6E92" w:rsidTr="00386A06">
        <w:trPr>
          <w:cantSplit/>
          <w:trHeight w:hRule="exact" w:val="240"/>
          <w:jc w:val="center"/>
        </w:trPr>
        <w:tc>
          <w:tcPr>
            <w:tcW w:w="23" w:type="dxa"/>
            <w:tcBorders>
              <w:top w:val="nil"/>
              <w:left w:val="single" w:sz="4" w:space="0" w:color="auto"/>
              <w:bottom w:val="nil"/>
              <w:right w:val="single" w:sz="4" w:space="0" w:color="auto"/>
            </w:tcBorders>
            <w:shd w:val="clear" w:color="auto" w:fill="000000"/>
          </w:tcPr>
          <w:p w:rsidR="005C20A9" w:rsidRPr="004E6E92" w:rsidRDefault="005C20A9" w:rsidP="009C0EEA">
            <w:pPr>
              <w:autoSpaceDE w:val="0"/>
              <w:autoSpaceDN w:val="0"/>
              <w:spacing w:after="0"/>
              <w:ind w:right="-10"/>
              <w:contextualSpacing/>
              <w:jc w:val="both"/>
              <w:rPr>
                <w:rFonts w:ascii="Arial Narrow" w:hAnsi="Arial Narrow" w:cs="Arial"/>
              </w:rPr>
            </w:pPr>
          </w:p>
        </w:tc>
        <w:tc>
          <w:tcPr>
            <w:tcW w:w="750" w:type="dxa"/>
            <w:tcBorders>
              <w:top w:val="single" w:sz="4" w:space="0" w:color="auto"/>
              <w:left w:val="single" w:sz="4" w:space="0" w:color="auto"/>
              <w:bottom w:val="single" w:sz="4" w:space="0" w:color="auto"/>
              <w:right w:val="single" w:sz="2" w:space="0" w:color="FFFFFF"/>
            </w:tcBorders>
            <w:shd w:val="clear" w:color="auto" w:fill="FFFFFF"/>
            <w:tcMar>
              <w:top w:w="0" w:type="dxa"/>
              <w:left w:w="0" w:type="dxa"/>
              <w:bottom w:w="0" w:type="dxa"/>
              <w:right w:w="60" w:type="dxa"/>
            </w:tcMar>
          </w:tcPr>
          <w:p w:rsidR="005C20A9" w:rsidRPr="004E6E92" w:rsidRDefault="005C20A9" w:rsidP="009C0EEA">
            <w:pPr>
              <w:autoSpaceDE w:val="0"/>
              <w:autoSpaceDN w:val="0"/>
              <w:spacing w:after="0"/>
              <w:contextualSpacing/>
              <w:jc w:val="both"/>
              <w:rPr>
                <w:rFonts w:ascii="Arial Narrow" w:hAnsi="Arial Narrow" w:cs="Arial"/>
                <w:sz w:val="20"/>
                <w:szCs w:val="20"/>
              </w:rPr>
            </w:pPr>
          </w:p>
        </w:tc>
        <w:tc>
          <w:tcPr>
            <w:tcW w:w="25" w:type="dxa"/>
            <w:tcBorders>
              <w:top w:val="single" w:sz="4" w:space="0" w:color="auto"/>
              <w:left w:val="nil"/>
              <w:bottom w:val="single" w:sz="4" w:space="0" w:color="auto"/>
              <w:right w:val="single" w:sz="2" w:space="0" w:color="000000"/>
            </w:tcBorders>
            <w:shd w:val="clear" w:color="auto" w:fill="000000"/>
          </w:tcPr>
          <w:p w:rsidR="005C20A9" w:rsidRPr="004E6E92" w:rsidRDefault="005C20A9" w:rsidP="009C0EEA">
            <w:pPr>
              <w:autoSpaceDE w:val="0"/>
              <w:autoSpaceDN w:val="0"/>
              <w:spacing w:after="0"/>
              <w:ind w:right="-10"/>
              <w:contextualSpacing/>
              <w:jc w:val="both"/>
              <w:rPr>
                <w:rFonts w:ascii="Arial Narrow" w:hAnsi="Arial Narrow" w:cs="Arial"/>
                <w:sz w:val="20"/>
                <w:szCs w:val="20"/>
              </w:rPr>
            </w:pPr>
          </w:p>
        </w:tc>
        <w:tc>
          <w:tcPr>
            <w:tcW w:w="3725" w:type="dxa"/>
            <w:tcBorders>
              <w:top w:val="single" w:sz="4" w:space="0" w:color="auto"/>
              <w:left w:val="nil"/>
              <w:bottom w:val="single" w:sz="4" w:space="0" w:color="auto"/>
              <w:right w:val="single" w:sz="4" w:space="0" w:color="auto"/>
            </w:tcBorders>
            <w:shd w:val="clear" w:color="auto" w:fill="FFFFFF"/>
            <w:tcMar>
              <w:top w:w="0" w:type="dxa"/>
              <w:left w:w="60" w:type="dxa"/>
              <w:bottom w:w="0" w:type="dxa"/>
              <w:right w:w="0" w:type="dxa"/>
            </w:tcMar>
          </w:tcPr>
          <w:p w:rsidR="005C20A9" w:rsidRPr="004E6E92" w:rsidRDefault="00966343" w:rsidP="009C0EEA">
            <w:pPr>
              <w:autoSpaceDE w:val="0"/>
              <w:autoSpaceDN w:val="0"/>
              <w:spacing w:after="0"/>
              <w:ind w:right="-10"/>
              <w:contextualSpacing/>
              <w:jc w:val="both"/>
              <w:rPr>
                <w:rFonts w:ascii="Arial Narrow" w:hAnsi="Arial Narrow" w:cs="Arial"/>
                <w:b/>
                <w:bCs/>
                <w:sz w:val="20"/>
                <w:szCs w:val="20"/>
              </w:rPr>
            </w:pPr>
            <w:r w:rsidRPr="004E6E92">
              <w:rPr>
                <w:rFonts w:ascii="Arial Narrow" w:hAnsi="Arial Narrow" w:cs="Arial"/>
                <w:b/>
                <w:bCs/>
                <w:sz w:val="20"/>
                <w:szCs w:val="20"/>
              </w:rPr>
              <w:t>E</w:t>
            </w:r>
            <w:r w:rsidR="00FB7E3E">
              <w:rPr>
                <w:rFonts w:ascii="Arial Narrow" w:hAnsi="Arial Narrow" w:cs="Arial"/>
                <w:b/>
                <w:bCs/>
                <w:sz w:val="20"/>
                <w:szCs w:val="20"/>
              </w:rPr>
              <w:t>L PC DE SERVICICOS PETROLEROS</w:t>
            </w:r>
          </w:p>
        </w:tc>
        <w:tc>
          <w:tcPr>
            <w:tcW w:w="20" w:type="dxa"/>
            <w:tcBorders>
              <w:top w:val="nil"/>
              <w:left w:val="single" w:sz="4" w:space="0" w:color="auto"/>
              <w:bottom w:val="nil"/>
              <w:right w:val="single" w:sz="2" w:space="0" w:color="000000"/>
            </w:tcBorders>
            <w:shd w:val="clear" w:color="auto" w:fill="000000"/>
          </w:tcPr>
          <w:p w:rsidR="005C20A9" w:rsidRPr="004E6E92" w:rsidRDefault="005C20A9" w:rsidP="009C0EEA">
            <w:pPr>
              <w:autoSpaceDE w:val="0"/>
              <w:autoSpaceDN w:val="0"/>
              <w:spacing w:after="0"/>
              <w:ind w:right="-10"/>
              <w:contextualSpacing/>
              <w:jc w:val="both"/>
              <w:rPr>
                <w:rFonts w:ascii="Arial Narrow" w:hAnsi="Arial Narrow" w:cs="Arial"/>
                <w:sz w:val="20"/>
                <w:szCs w:val="20"/>
              </w:rPr>
            </w:pPr>
          </w:p>
        </w:tc>
        <w:tc>
          <w:tcPr>
            <w:tcW w:w="25" w:type="dxa"/>
            <w:tcBorders>
              <w:top w:val="nil"/>
              <w:left w:val="nil"/>
              <w:bottom w:val="nil"/>
              <w:right w:val="single" w:sz="4" w:space="0" w:color="auto"/>
            </w:tcBorders>
            <w:shd w:val="clear" w:color="auto" w:fill="000000"/>
          </w:tcPr>
          <w:p w:rsidR="005C20A9" w:rsidRPr="004E6E92" w:rsidRDefault="005C20A9" w:rsidP="009C0EEA">
            <w:pPr>
              <w:autoSpaceDE w:val="0"/>
              <w:autoSpaceDN w:val="0"/>
              <w:spacing w:after="0"/>
              <w:ind w:right="-10"/>
              <w:contextualSpacing/>
              <w:jc w:val="both"/>
              <w:rPr>
                <w:rFonts w:ascii="Arial Narrow" w:hAnsi="Arial Narrow" w:cs="Arial"/>
                <w:sz w:val="20"/>
                <w:szCs w:val="20"/>
              </w:rPr>
            </w:pPr>
          </w:p>
        </w:tc>
        <w:tc>
          <w:tcPr>
            <w:tcW w:w="1200"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60" w:type="dxa"/>
            </w:tcMar>
          </w:tcPr>
          <w:p w:rsidR="005C20A9" w:rsidRPr="004E6E92" w:rsidRDefault="005C20A9" w:rsidP="009C0EEA">
            <w:pPr>
              <w:autoSpaceDE w:val="0"/>
              <w:autoSpaceDN w:val="0"/>
              <w:spacing w:after="0"/>
              <w:contextualSpacing/>
              <w:jc w:val="right"/>
              <w:rPr>
                <w:rFonts w:ascii="Arial Narrow" w:hAnsi="Arial Narrow" w:cs="Arial"/>
                <w:b/>
                <w:sz w:val="20"/>
                <w:szCs w:val="20"/>
              </w:rPr>
            </w:pPr>
            <w:r w:rsidRPr="004E6E92">
              <w:rPr>
                <w:rFonts w:ascii="Arial Narrow" w:hAnsi="Arial Narrow" w:cs="Arial"/>
                <w:b/>
                <w:sz w:val="20"/>
                <w:szCs w:val="20"/>
              </w:rPr>
              <w:t>9.57%</w:t>
            </w:r>
          </w:p>
        </w:tc>
        <w:tc>
          <w:tcPr>
            <w:tcW w:w="45" w:type="dxa"/>
            <w:tcBorders>
              <w:top w:val="nil"/>
              <w:left w:val="single" w:sz="4" w:space="0" w:color="auto"/>
              <w:bottom w:val="nil"/>
              <w:right w:val="single" w:sz="2" w:space="0" w:color="FFFFFF"/>
            </w:tcBorders>
            <w:shd w:val="clear" w:color="auto" w:fill="FFFFFF"/>
          </w:tcPr>
          <w:p w:rsidR="005C20A9" w:rsidRPr="004E6E92" w:rsidRDefault="005C20A9" w:rsidP="009C0EEA">
            <w:pPr>
              <w:autoSpaceDE w:val="0"/>
              <w:autoSpaceDN w:val="0"/>
              <w:spacing w:after="0"/>
              <w:ind w:right="-10"/>
              <w:contextualSpacing/>
              <w:jc w:val="both"/>
              <w:rPr>
                <w:rFonts w:ascii="Arial Narrow" w:hAnsi="Arial Narrow" w:cs="Arial"/>
              </w:rPr>
            </w:pPr>
          </w:p>
        </w:tc>
        <w:tc>
          <w:tcPr>
            <w:tcW w:w="25" w:type="dxa"/>
            <w:tcBorders>
              <w:top w:val="nil"/>
              <w:left w:val="nil"/>
              <w:bottom w:val="nil"/>
              <w:right w:val="single" w:sz="2" w:space="0" w:color="000000"/>
            </w:tcBorders>
            <w:shd w:val="clear" w:color="auto" w:fill="000000"/>
          </w:tcPr>
          <w:p w:rsidR="005C20A9" w:rsidRPr="004E6E92" w:rsidRDefault="005C20A9" w:rsidP="009C0EEA">
            <w:pPr>
              <w:autoSpaceDE w:val="0"/>
              <w:autoSpaceDN w:val="0"/>
              <w:spacing w:after="0"/>
              <w:ind w:right="-10"/>
              <w:contextualSpacing/>
              <w:jc w:val="both"/>
              <w:rPr>
                <w:rFonts w:ascii="Arial Narrow" w:hAnsi="Arial Narrow" w:cs="Arial"/>
              </w:rPr>
            </w:pPr>
          </w:p>
        </w:tc>
        <w:tc>
          <w:tcPr>
            <w:tcW w:w="45" w:type="dxa"/>
            <w:tcBorders>
              <w:top w:val="nil"/>
              <w:left w:val="nil"/>
              <w:bottom w:val="nil"/>
              <w:right w:val="single" w:sz="2" w:space="0" w:color="FFFFFF"/>
            </w:tcBorders>
            <w:shd w:val="clear" w:color="auto" w:fill="FFFFFF"/>
          </w:tcPr>
          <w:p w:rsidR="005C20A9" w:rsidRPr="004E6E92" w:rsidRDefault="005C20A9" w:rsidP="009C0EEA">
            <w:pPr>
              <w:autoSpaceDE w:val="0"/>
              <w:autoSpaceDN w:val="0"/>
              <w:spacing w:after="0"/>
              <w:ind w:right="-10"/>
              <w:contextualSpacing/>
              <w:jc w:val="both"/>
              <w:rPr>
                <w:rFonts w:ascii="Arial Narrow" w:hAnsi="Arial Narrow" w:cs="Arial"/>
              </w:rPr>
            </w:pPr>
          </w:p>
        </w:tc>
        <w:tc>
          <w:tcPr>
            <w:tcW w:w="25" w:type="dxa"/>
            <w:tcBorders>
              <w:top w:val="nil"/>
              <w:left w:val="nil"/>
              <w:bottom w:val="nil"/>
              <w:right w:val="single" w:sz="2" w:space="0" w:color="000000"/>
            </w:tcBorders>
            <w:shd w:val="clear" w:color="auto" w:fill="000000"/>
          </w:tcPr>
          <w:p w:rsidR="005C20A9" w:rsidRPr="004E6E92" w:rsidRDefault="005C20A9" w:rsidP="009C0EEA">
            <w:pPr>
              <w:autoSpaceDE w:val="0"/>
              <w:autoSpaceDN w:val="0"/>
              <w:spacing w:after="0"/>
              <w:ind w:right="-10"/>
              <w:contextualSpacing/>
              <w:jc w:val="both"/>
              <w:rPr>
                <w:rFonts w:ascii="Arial Narrow" w:hAnsi="Arial Narrow" w:cs="Arial"/>
              </w:rPr>
            </w:pPr>
          </w:p>
        </w:tc>
        <w:tc>
          <w:tcPr>
            <w:tcW w:w="45" w:type="dxa"/>
            <w:tcBorders>
              <w:top w:val="nil"/>
              <w:left w:val="nil"/>
              <w:bottom w:val="nil"/>
              <w:right w:val="single" w:sz="2" w:space="0" w:color="FFFFFF"/>
            </w:tcBorders>
            <w:shd w:val="clear" w:color="auto" w:fill="FFFFFF"/>
          </w:tcPr>
          <w:p w:rsidR="005C20A9" w:rsidRPr="004E6E92" w:rsidRDefault="005C20A9" w:rsidP="009C0EEA">
            <w:pPr>
              <w:autoSpaceDE w:val="0"/>
              <w:autoSpaceDN w:val="0"/>
              <w:spacing w:after="0"/>
              <w:ind w:right="-10"/>
              <w:contextualSpacing/>
              <w:jc w:val="both"/>
              <w:rPr>
                <w:rFonts w:ascii="Arial Narrow" w:hAnsi="Arial Narrow" w:cs="Arial"/>
              </w:rPr>
            </w:pPr>
          </w:p>
        </w:tc>
        <w:tc>
          <w:tcPr>
            <w:tcW w:w="25" w:type="dxa"/>
            <w:tcBorders>
              <w:top w:val="nil"/>
              <w:left w:val="nil"/>
              <w:bottom w:val="nil"/>
              <w:right w:val="single" w:sz="4" w:space="0" w:color="auto"/>
            </w:tcBorders>
            <w:shd w:val="clear" w:color="auto" w:fill="000000"/>
          </w:tcPr>
          <w:p w:rsidR="005C20A9" w:rsidRPr="004E6E92" w:rsidRDefault="005C20A9" w:rsidP="009C0EEA">
            <w:pPr>
              <w:autoSpaceDE w:val="0"/>
              <w:autoSpaceDN w:val="0"/>
              <w:spacing w:after="0"/>
              <w:ind w:right="-10"/>
              <w:contextualSpacing/>
              <w:jc w:val="both"/>
              <w:rPr>
                <w:rFonts w:ascii="Arial Narrow" w:hAnsi="Arial Narrow" w:cs="Arial"/>
              </w:rPr>
            </w:pPr>
          </w:p>
        </w:tc>
      </w:tr>
      <w:tr w:rsidR="004E6E92" w:rsidRPr="004E6E92" w:rsidTr="00386A06">
        <w:trPr>
          <w:cantSplit/>
          <w:trHeight w:hRule="exact" w:val="240"/>
          <w:jc w:val="center"/>
        </w:trPr>
        <w:tc>
          <w:tcPr>
            <w:tcW w:w="23" w:type="dxa"/>
            <w:tcBorders>
              <w:top w:val="nil"/>
              <w:left w:val="single" w:sz="4" w:space="0" w:color="auto"/>
              <w:bottom w:val="nil"/>
              <w:right w:val="single" w:sz="2" w:space="0" w:color="000000"/>
            </w:tcBorders>
            <w:shd w:val="clear" w:color="auto" w:fill="000000"/>
          </w:tcPr>
          <w:p w:rsidR="005C20A9" w:rsidRPr="004E6E92" w:rsidRDefault="005C20A9" w:rsidP="009C0EEA">
            <w:pPr>
              <w:autoSpaceDE w:val="0"/>
              <w:autoSpaceDN w:val="0"/>
              <w:spacing w:after="0"/>
              <w:ind w:right="-10"/>
              <w:contextualSpacing/>
              <w:jc w:val="both"/>
              <w:rPr>
                <w:rFonts w:ascii="Arial Narrow" w:hAnsi="Arial Narrow" w:cs="Arial"/>
              </w:rPr>
            </w:pPr>
          </w:p>
        </w:tc>
        <w:tc>
          <w:tcPr>
            <w:tcW w:w="4500" w:type="dxa"/>
            <w:gridSpan w:val="3"/>
            <w:tcBorders>
              <w:top w:val="single" w:sz="4" w:space="0" w:color="auto"/>
              <w:left w:val="nil"/>
              <w:bottom w:val="nil"/>
              <w:right w:val="single" w:sz="2" w:space="0" w:color="FFFFFF"/>
            </w:tcBorders>
            <w:shd w:val="clear" w:color="auto" w:fill="FFFFFF"/>
          </w:tcPr>
          <w:p w:rsidR="005C20A9" w:rsidRPr="004E6E92" w:rsidRDefault="005C20A9" w:rsidP="009C0EEA">
            <w:pPr>
              <w:autoSpaceDE w:val="0"/>
              <w:autoSpaceDN w:val="0"/>
              <w:spacing w:after="0"/>
              <w:ind w:right="-10"/>
              <w:contextualSpacing/>
              <w:jc w:val="both"/>
              <w:rPr>
                <w:rFonts w:ascii="Arial Narrow" w:hAnsi="Arial Narrow" w:cs="Arial"/>
              </w:rPr>
            </w:pPr>
          </w:p>
        </w:tc>
        <w:tc>
          <w:tcPr>
            <w:tcW w:w="20" w:type="dxa"/>
            <w:tcBorders>
              <w:top w:val="nil"/>
              <w:left w:val="nil"/>
              <w:bottom w:val="nil"/>
              <w:right w:val="single" w:sz="2" w:space="0" w:color="000000"/>
            </w:tcBorders>
            <w:shd w:val="clear" w:color="auto" w:fill="000000"/>
          </w:tcPr>
          <w:p w:rsidR="005C20A9" w:rsidRPr="004E6E92" w:rsidRDefault="005C20A9" w:rsidP="009C0EEA">
            <w:pPr>
              <w:autoSpaceDE w:val="0"/>
              <w:autoSpaceDN w:val="0"/>
              <w:spacing w:after="0"/>
              <w:ind w:right="-10"/>
              <w:contextualSpacing/>
              <w:jc w:val="both"/>
              <w:rPr>
                <w:rFonts w:ascii="Arial Narrow" w:hAnsi="Arial Narrow" w:cs="Arial"/>
              </w:rPr>
            </w:pPr>
          </w:p>
        </w:tc>
        <w:tc>
          <w:tcPr>
            <w:tcW w:w="25" w:type="dxa"/>
            <w:tcBorders>
              <w:top w:val="nil"/>
              <w:left w:val="nil"/>
              <w:bottom w:val="nil"/>
              <w:right w:val="single" w:sz="2" w:space="0" w:color="000000"/>
            </w:tcBorders>
            <w:shd w:val="clear" w:color="auto" w:fill="000000"/>
          </w:tcPr>
          <w:p w:rsidR="005C20A9" w:rsidRPr="004E6E92" w:rsidRDefault="005C20A9" w:rsidP="009C0EEA">
            <w:pPr>
              <w:autoSpaceDE w:val="0"/>
              <w:autoSpaceDN w:val="0"/>
              <w:spacing w:after="0"/>
              <w:ind w:right="-10"/>
              <w:contextualSpacing/>
              <w:jc w:val="both"/>
              <w:rPr>
                <w:rFonts w:ascii="Arial Narrow" w:hAnsi="Arial Narrow" w:cs="Arial"/>
              </w:rPr>
            </w:pPr>
          </w:p>
        </w:tc>
        <w:tc>
          <w:tcPr>
            <w:tcW w:w="1200" w:type="dxa"/>
            <w:tcBorders>
              <w:top w:val="single" w:sz="4" w:space="0" w:color="auto"/>
              <w:left w:val="nil"/>
              <w:bottom w:val="nil"/>
              <w:right w:val="single" w:sz="2" w:space="0" w:color="FFFFFF"/>
            </w:tcBorders>
            <w:shd w:val="clear" w:color="auto" w:fill="FFFFFF"/>
          </w:tcPr>
          <w:p w:rsidR="005C20A9" w:rsidRPr="004E6E92" w:rsidRDefault="005C20A9" w:rsidP="009C0EEA">
            <w:pPr>
              <w:autoSpaceDE w:val="0"/>
              <w:autoSpaceDN w:val="0"/>
              <w:spacing w:after="0"/>
              <w:ind w:right="-10"/>
              <w:contextualSpacing/>
              <w:jc w:val="both"/>
              <w:rPr>
                <w:rFonts w:ascii="Arial Narrow" w:hAnsi="Arial Narrow" w:cs="Arial"/>
              </w:rPr>
            </w:pPr>
          </w:p>
        </w:tc>
        <w:tc>
          <w:tcPr>
            <w:tcW w:w="45" w:type="dxa"/>
            <w:tcBorders>
              <w:top w:val="nil"/>
              <w:left w:val="nil"/>
              <w:bottom w:val="nil"/>
              <w:right w:val="single" w:sz="2" w:space="0" w:color="FFFFFF"/>
            </w:tcBorders>
            <w:shd w:val="clear" w:color="auto" w:fill="FFFFFF"/>
          </w:tcPr>
          <w:p w:rsidR="005C20A9" w:rsidRPr="004E6E92" w:rsidRDefault="005C20A9" w:rsidP="009C0EEA">
            <w:pPr>
              <w:autoSpaceDE w:val="0"/>
              <w:autoSpaceDN w:val="0"/>
              <w:spacing w:after="0"/>
              <w:ind w:right="-10"/>
              <w:contextualSpacing/>
              <w:jc w:val="both"/>
              <w:rPr>
                <w:rFonts w:ascii="Arial Narrow" w:hAnsi="Arial Narrow" w:cs="Arial"/>
              </w:rPr>
            </w:pPr>
          </w:p>
        </w:tc>
        <w:tc>
          <w:tcPr>
            <w:tcW w:w="25" w:type="dxa"/>
            <w:tcBorders>
              <w:top w:val="nil"/>
              <w:left w:val="nil"/>
              <w:bottom w:val="nil"/>
              <w:right w:val="single" w:sz="2" w:space="0" w:color="000000"/>
            </w:tcBorders>
            <w:shd w:val="clear" w:color="auto" w:fill="000000"/>
          </w:tcPr>
          <w:p w:rsidR="005C20A9" w:rsidRPr="004E6E92" w:rsidRDefault="005C20A9" w:rsidP="009C0EEA">
            <w:pPr>
              <w:autoSpaceDE w:val="0"/>
              <w:autoSpaceDN w:val="0"/>
              <w:spacing w:after="0"/>
              <w:ind w:right="-10"/>
              <w:contextualSpacing/>
              <w:jc w:val="both"/>
              <w:rPr>
                <w:rFonts w:ascii="Arial Narrow" w:hAnsi="Arial Narrow" w:cs="Arial"/>
              </w:rPr>
            </w:pPr>
          </w:p>
        </w:tc>
        <w:tc>
          <w:tcPr>
            <w:tcW w:w="45" w:type="dxa"/>
            <w:tcBorders>
              <w:top w:val="nil"/>
              <w:left w:val="nil"/>
              <w:bottom w:val="nil"/>
              <w:right w:val="single" w:sz="2" w:space="0" w:color="FFFFFF"/>
            </w:tcBorders>
            <w:shd w:val="clear" w:color="auto" w:fill="FFFFFF"/>
          </w:tcPr>
          <w:p w:rsidR="005C20A9" w:rsidRPr="004E6E92" w:rsidRDefault="005C20A9" w:rsidP="009C0EEA">
            <w:pPr>
              <w:autoSpaceDE w:val="0"/>
              <w:autoSpaceDN w:val="0"/>
              <w:spacing w:after="0"/>
              <w:ind w:right="-10"/>
              <w:contextualSpacing/>
              <w:jc w:val="both"/>
              <w:rPr>
                <w:rFonts w:ascii="Arial Narrow" w:hAnsi="Arial Narrow" w:cs="Arial"/>
              </w:rPr>
            </w:pPr>
          </w:p>
        </w:tc>
        <w:tc>
          <w:tcPr>
            <w:tcW w:w="25" w:type="dxa"/>
            <w:tcBorders>
              <w:top w:val="nil"/>
              <w:left w:val="nil"/>
              <w:bottom w:val="nil"/>
              <w:right w:val="single" w:sz="2" w:space="0" w:color="000000"/>
            </w:tcBorders>
            <w:shd w:val="clear" w:color="auto" w:fill="000000"/>
          </w:tcPr>
          <w:p w:rsidR="005C20A9" w:rsidRPr="004E6E92" w:rsidRDefault="005C20A9" w:rsidP="009C0EEA">
            <w:pPr>
              <w:autoSpaceDE w:val="0"/>
              <w:autoSpaceDN w:val="0"/>
              <w:spacing w:after="0"/>
              <w:ind w:right="-10"/>
              <w:contextualSpacing/>
              <w:jc w:val="both"/>
              <w:rPr>
                <w:rFonts w:ascii="Arial Narrow" w:hAnsi="Arial Narrow" w:cs="Arial"/>
              </w:rPr>
            </w:pPr>
          </w:p>
        </w:tc>
        <w:tc>
          <w:tcPr>
            <w:tcW w:w="45" w:type="dxa"/>
            <w:tcBorders>
              <w:top w:val="nil"/>
              <w:left w:val="nil"/>
              <w:bottom w:val="nil"/>
              <w:right w:val="single" w:sz="2" w:space="0" w:color="FFFFFF"/>
            </w:tcBorders>
            <w:shd w:val="clear" w:color="auto" w:fill="FFFFFF"/>
          </w:tcPr>
          <w:p w:rsidR="005C20A9" w:rsidRPr="004E6E92" w:rsidRDefault="005C20A9" w:rsidP="009C0EEA">
            <w:pPr>
              <w:autoSpaceDE w:val="0"/>
              <w:autoSpaceDN w:val="0"/>
              <w:spacing w:after="0"/>
              <w:ind w:right="-10"/>
              <w:contextualSpacing/>
              <w:jc w:val="both"/>
              <w:rPr>
                <w:rFonts w:ascii="Arial Narrow" w:hAnsi="Arial Narrow" w:cs="Arial"/>
              </w:rPr>
            </w:pPr>
          </w:p>
        </w:tc>
        <w:tc>
          <w:tcPr>
            <w:tcW w:w="25" w:type="dxa"/>
            <w:tcBorders>
              <w:top w:val="nil"/>
              <w:left w:val="nil"/>
              <w:bottom w:val="nil"/>
              <w:right w:val="single" w:sz="4" w:space="0" w:color="auto"/>
            </w:tcBorders>
            <w:shd w:val="clear" w:color="auto" w:fill="000000"/>
          </w:tcPr>
          <w:p w:rsidR="005C20A9" w:rsidRPr="004E6E92" w:rsidRDefault="005C20A9" w:rsidP="009C0EEA">
            <w:pPr>
              <w:autoSpaceDE w:val="0"/>
              <w:autoSpaceDN w:val="0"/>
              <w:spacing w:after="0"/>
              <w:ind w:right="-10"/>
              <w:contextualSpacing/>
              <w:jc w:val="both"/>
              <w:rPr>
                <w:rFonts w:ascii="Arial Narrow" w:hAnsi="Arial Narrow" w:cs="Arial"/>
              </w:rPr>
            </w:pPr>
          </w:p>
        </w:tc>
      </w:tr>
      <w:tr w:rsidR="004E6E92" w:rsidRPr="004E6E92" w:rsidTr="00386A06">
        <w:trPr>
          <w:cantSplit/>
          <w:trHeight w:hRule="exact" w:val="20"/>
          <w:jc w:val="center"/>
        </w:trPr>
        <w:tc>
          <w:tcPr>
            <w:tcW w:w="4518" w:type="dxa"/>
            <w:gridSpan w:val="4"/>
            <w:tcBorders>
              <w:top w:val="nil"/>
              <w:left w:val="single" w:sz="4" w:space="0" w:color="auto"/>
              <w:bottom w:val="nil"/>
              <w:right w:val="single" w:sz="2" w:space="0" w:color="000000"/>
            </w:tcBorders>
            <w:shd w:val="clear" w:color="auto" w:fill="000000"/>
          </w:tcPr>
          <w:p w:rsidR="005C20A9" w:rsidRPr="004E6E92" w:rsidRDefault="005C20A9" w:rsidP="009C0EEA">
            <w:pPr>
              <w:autoSpaceDE w:val="0"/>
              <w:autoSpaceDN w:val="0"/>
              <w:spacing w:after="0"/>
              <w:ind w:right="-10"/>
              <w:contextualSpacing/>
              <w:jc w:val="both"/>
              <w:rPr>
                <w:rFonts w:ascii="Arial Narrow" w:hAnsi="Arial Narrow" w:cs="Arial"/>
              </w:rPr>
            </w:pPr>
          </w:p>
        </w:tc>
        <w:tc>
          <w:tcPr>
            <w:tcW w:w="20" w:type="dxa"/>
            <w:tcBorders>
              <w:top w:val="nil"/>
              <w:left w:val="nil"/>
              <w:bottom w:val="nil"/>
              <w:right w:val="single" w:sz="2" w:space="0" w:color="000000"/>
            </w:tcBorders>
            <w:shd w:val="clear" w:color="auto" w:fill="000000"/>
          </w:tcPr>
          <w:p w:rsidR="005C20A9" w:rsidRPr="004E6E92" w:rsidRDefault="005C20A9" w:rsidP="009C0EEA">
            <w:pPr>
              <w:autoSpaceDE w:val="0"/>
              <w:autoSpaceDN w:val="0"/>
              <w:spacing w:after="0"/>
              <w:ind w:right="-10"/>
              <w:contextualSpacing/>
              <w:jc w:val="both"/>
              <w:rPr>
                <w:rFonts w:ascii="Arial Narrow" w:hAnsi="Arial Narrow" w:cs="Arial"/>
              </w:rPr>
            </w:pPr>
          </w:p>
        </w:tc>
        <w:tc>
          <w:tcPr>
            <w:tcW w:w="30" w:type="dxa"/>
            <w:tcBorders>
              <w:top w:val="nil"/>
              <w:left w:val="nil"/>
              <w:bottom w:val="nil"/>
              <w:right w:val="single" w:sz="2" w:space="0" w:color="000000"/>
            </w:tcBorders>
            <w:shd w:val="clear" w:color="auto" w:fill="000000"/>
          </w:tcPr>
          <w:p w:rsidR="005C20A9" w:rsidRPr="004E6E92" w:rsidRDefault="005C20A9" w:rsidP="009C0EEA">
            <w:pPr>
              <w:autoSpaceDE w:val="0"/>
              <w:autoSpaceDN w:val="0"/>
              <w:spacing w:after="0"/>
              <w:ind w:right="-10"/>
              <w:contextualSpacing/>
              <w:jc w:val="both"/>
              <w:rPr>
                <w:rFonts w:ascii="Arial Narrow" w:hAnsi="Arial Narrow" w:cs="Arial"/>
              </w:rPr>
            </w:pPr>
          </w:p>
        </w:tc>
        <w:tc>
          <w:tcPr>
            <w:tcW w:w="1200" w:type="dxa"/>
            <w:tcBorders>
              <w:top w:val="nil"/>
              <w:left w:val="nil"/>
              <w:bottom w:val="nil"/>
              <w:right w:val="single" w:sz="2" w:space="0" w:color="000000"/>
            </w:tcBorders>
            <w:shd w:val="clear" w:color="auto" w:fill="000000"/>
          </w:tcPr>
          <w:p w:rsidR="005C20A9" w:rsidRPr="004E6E92" w:rsidRDefault="005C20A9" w:rsidP="009C0EEA">
            <w:pPr>
              <w:autoSpaceDE w:val="0"/>
              <w:autoSpaceDN w:val="0"/>
              <w:spacing w:after="0"/>
              <w:ind w:right="-10"/>
              <w:contextualSpacing/>
              <w:jc w:val="both"/>
              <w:rPr>
                <w:rFonts w:ascii="Arial Narrow" w:hAnsi="Arial Narrow" w:cs="Arial"/>
              </w:rPr>
            </w:pPr>
          </w:p>
        </w:tc>
        <w:tc>
          <w:tcPr>
            <w:tcW w:w="45" w:type="dxa"/>
            <w:tcBorders>
              <w:top w:val="nil"/>
              <w:left w:val="nil"/>
              <w:bottom w:val="nil"/>
              <w:right w:val="single" w:sz="2" w:space="0" w:color="000000"/>
            </w:tcBorders>
            <w:shd w:val="clear" w:color="auto" w:fill="000000"/>
          </w:tcPr>
          <w:p w:rsidR="005C20A9" w:rsidRPr="004E6E92" w:rsidRDefault="005C20A9" w:rsidP="009C0EEA">
            <w:pPr>
              <w:autoSpaceDE w:val="0"/>
              <w:autoSpaceDN w:val="0"/>
              <w:spacing w:after="0"/>
              <w:ind w:right="-10"/>
              <w:contextualSpacing/>
              <w:jc w:val="both"/>
              <w:rPr>
                <w:rFonts w:ascii="Arial Narrow" w:hAnsi="Arial Narrow" w:cs="Arial"/>
              </w:rPr>
            </w:pPr>
          </w:p>
        </w:tc>
        <w:tc>
          <w:tcPr>
            <w:tcW w:w="25" w:type="dxa"/>
            <w:tcBorders>
              <w:top w:val="nil"/>
              <w:left w:val="nil"/>
              <w:bottom w:val="nil"/>
              <w:right w:val="single" w:sz="2" w:space="0" w:color="000000"/>
            </w:tcBorders>
            <w:shd w:val="clear" w:color="auto" w:fill="000000"/>
          </w:tcPr>
          <w:p w:rsidR="005C20A9" w:rsidRPr="004E6E92" w:rsidRDefault="005C20A9" w:rsidP="009C0EEA">
            <w:pPr>
              <w:autoSpaceDE w:val="0"/>
              <w:autoSpaceDN w:val="0"/>
              <w:spacing w:after="0"/>
              <w:ind w:right="-10"/>
              <w:contextualSpacing/>
              <w:jc w:val="both"/>
              <w:rPr>
                <w:rFonts w:ascii="Arial Narrow" w:hAnsi="Arial Narrow" w:cs="Arial"/>
              </w:rPr>
            </w:pPr>
          </w:p>
        </w:tc>
        <w:tc>
          <w:tcPr>
            <w:tcW w:w="45" w:type="dxa"/>
            <w:tcBorders>
              <w:top w:val="nil"/>
              <w:left w:val="nil"/>
              <w:bottom w:val="nil"/>
              <w:right w:val="single" w:sz="2" w:space="0" w:color="000000"/>
            </w:tcBorders>
            <w:shd w:val="clear" w:color="auto" w:fill="000000"/>
          </w:tcPr>
          <w:p w:rsidR="005C20A9" w:rsidRPr="004E6E92" w:rsidRDefault="005C20A9" w:rsidP="009C0EEA">
            <w:pPr>
              <w:autoSpaceDE w:val="0"/>
              <w:autoSpaceDN w:val="0"/>
              <w:spacing w:after="0"/>
              <w:ind w:right="-10"/>
              <w:contextualSpacing/>
              <w:jc w:val="both"/>
              <w:rPr>
                <w:rFonts w:ascii="Arial Narrow" w:hAnsi="Arial Narrow" w:cs="Arial"/>
              </w:rPr>
            </w:pPr>
          </w:p>
        </w:tc>
        <w:tc>
          <w:tcPr>
            <w:tcW w:w="25" w:type="dxa"/>
            <w:tcBorders>
              <w:top w:val="nil"/>
              <w:left w:val="nil"/>
              <w:bottom w:val="nil"/>
              <w:right w:val="single" w:sz="2" w:space="0" w:color="000000"/>
            </w:tcBorders>
            <w:shd w:val="clear" w:color="auto" w:fill="000000"/>
          </w:tcPr>
          <w:p w:rsidR="005C20A9" w:rsidRPr="004E6E92" w:rsidRDefault="005C20A9" w:rsidP="009C0EEA">
            <w:pPr>
              <w:autoSpaceDE w:val="0"/>
              <w:autoSpaceDN w:val="0"/>
              <w:spacing w:after="0"/>
              <w:ind w:right="-10"/>
              <w:contextualSpacing/>
              <w:jc w:val="both"/>
              <w:rPr>
                <w:rFonts w:ascii="Arial Narrow" w:hAnsi="Arial Narrow" w:cs="Arial"/>
              </w:rPr>
            </w:pPr>
          </w:p>
        </w:tc>
        <w:tc>
          <w:tcPr>
            <w:tcW w:w="45" w:type="dxa"/>
            <w:tcBorders>
              <w:top w:val="nil"/>
              <w:left w:val="nil"/>
              <w:bottom w:val="nil"/>
              <w:right w:val="single" w:sz="2" w:space="0" w:color="000000"/>
            </w:tcBorders>
            <w:shd w:val="clear" w:color="auto" w:fill="000000"/>
          </w:tcPr>
          <w:p w:rsidR="005C20A9" w:rsidRPr="004E6E92" w:rsidRDefault="005C20A9" w:rsidP="009C0EEA">
            <w:pPr>
              <w:autoSpaceDE w:val="0"/>
              <w:autoSpaceDN w:val="0"/>
              <w:spacing w:after="0"/>
              <w:ind w:right="-10"/>
              <w:contextualSpacing/>
              <w:jc w:val="both"/>
              <w:rPr>
                <w:rFonts w:ascii="Arial Narrow" w:hAnsi="Arial Narrow" w:cs="Arial"/>
              </w:rPr>
            </w:pPr>
          </w:p>
        </w:tc>
        <w:tc>
          <w:tcPr>
            <w:tcW w:w="25" w:type="dxa"/>
            <w:tcBorders>
              <w:top w:val="nil"/>
              <w:left w:val="nil"/>
              <w:bottom w:val="nil"/>
              <w:right w:val="single" w:sz="4" w:space="0" w:color="auto"/>
            </w:tcBorders>
            <w:shd w:val="clear" w:color="auto" w:fill="000000"/>
          </w:tcPr>
          <w:p w:rsidR="005C20A9" w:rsidRPr="004E6E92" w:rsidRDefault="005C20A9" w:rsidP="009C0EEA">
            <w:pPr>
              <w:autoSpaceDE w:val="0"/>
              <w:autoSpaceDN w:val="0"/>
              <w:spacing w:after="0"/>
              <w:ind w:right="-10"/>
              <w:contextualSpacing/>
              <w:jc w:val="both"/>
              <w:rPr>
                <w:rFonts w:ascii="Arial Narrow" w:hAnsi="Arial Narrow" w:cs="Arial"/>
              </w:rPr>
            </w:pPr>
          </w:p>
        </w:tc>
      </w:tr>
      <w:tr w:rsidR="004E6E92" w:rsidRPr="004E6E92" w:rsidTr="00386A06">
        <w:trPr>
          <w:cantSplit/>
          <w:trHeight w:hRule="exact" w:val="260"/>
          <w:jc w:val="center"/>
        </w:trPr>
        <w:tc>
          <w:tcPr>
            <w:tcW w:w="23" w:type="dxa"/>
            <w:tcBorders>
              <w:top w:val="nil"/>
              <w:left w:val="single" w:sz="4" w:space="0" w:color="auto"/>
              <w:bottom w:val="nil"/>
              <w:right w:val="single" w:sz="2" w:space="0" w:color="000000"/>
            </w:tcBorders>
            <w:shd w:val="clear" w:color="auto" w:fill="000000"/>
          </w:tcPr>
          <w:p w:rsidR="005C20A9" w:rsidRPr="004E6E92" w:rsidRDefault="005C20A9" w:rsidP="009C0EEA">
            <w:pPr>
              <w:autoSpaceDE w:val="0"/>
              <w:autoSpaceDN w:val="0"/>
              <w:spacing w:after="0"/>
              <w:ind w:right="-10"/>
              <w:contextualSpacing/>
              <w:jc w:val="both"/>
              <w:rPr>
                <w:rFonts w:ascii="Arial Narrow" w:hAnsi="Arial Narrow" w:cs="Arial"/>
              </w:rPr>
            </w:pPr>
          </w:p>
        </w:tc>
        <w:tc>
          <w:tcPr>
            <w:tcW w:w="4500" w:type="dxa"/>
            <w:gridSpan w:val="3"/>
            <w:tcBorders>
              <w:top w:val="nil"/>
              <w:left w:val="nil"/>
              <w:bottom w:val="nil"/>
              <w:right w:val="single" w:sz="2" w:space="0" w:color="96A3B5"/>
            </w:tcBorders>
            <w:shd w:val="clear" w:color="auto" w:fill="96A3B5"/>
            <w:tcMar>
              <w:top w:w="20" w:type="dxa"/>
              <w:left w:w="60" w:type="dxa"/>
              <w:bottom w:w="0" w:type="dxa"/>
              <w:right w:w="0" w:type="dxa"/>
            </w:tcMar>
          </w:tcPr>
          <w:p w:rsidR="005C20A9" w:rsidRPr="004E6E92" w:rsidRDefault="00966343" w:rsidP="009C0EEA">
            <w:pPr>
              <w:autoSpaceDE w:val="0"/>
              <w:autoSpaceDN w:val="0"/>
              <w:spacing w:after="0"/>
              <w:ind w:right="-10"/>
              <w:contextualSpacing/>
              <w:jc w:val="both"/>
              <w:rPr>
                <w:rFonts w:ascii="Arial Narrow" w:hAnsi="Arial Narrow" w:cs="Arial"/>
                <w:b/>
                <w:bCs/>
              </w:rPr>
            </w:pPr>
            <w:r w:rsidRPr="004E6E92">
              <w:rPr>
                <w:rFonts w:ascii="Arial Narrow" w:hAnsi="Arial Narrow" w:cs="Arial"/>
                <w:b/>
                <w:bCs/>
              </w:rPr>
              <w:t xml:space="preserve"> </w:t>
            </w:r>
          </w:p>
        </w:tc>
        <w:tc>
          <w:tcPr>
            <w:tcW w:w="20" w:type="dxa"/>
            <w:tcBorders>
              <w:top w:val="nil"/>
              <w:left w:val="nil"/>
              <w:bottom w:val="nil"/>
              <w:right w:val="single" w:sz="2" w:space="0" w:color="96A3B5"/>
            </w:tcBorders>
            <w:shd w:val="clear" w:color="auto" w:fill="96A3B5"/>
            <w:tcMar>
              <w:top w:w="20" w:type="dxa"/>
              <w:left w:w="0" w:type="dxa"/>
              <w:bottom w:w="0" w:type="dxa"/>
              <w:right w:w="0" w:type="dxa"/>
            </w:tcMar>
          </w:tcPr>
          <w:p w:rsidR="005C20A9" w:rsidRPr="004E6E92" w:rsidRDefault="005C20A9" w:rsidP="009C0EEA">
            <w:pPr>
              <w:autoSpaceDE w:val="0"/>
              <w:autoSpaceDN w:val="0"/>
              <w:spacing w:after="0"/>
              <w:ind w:right="-10"/>
              <w:contextualSpacing/>
              <w:jc w:val="both"/>
              <w:rPr>
                <w:rFonts w:ascii="Arial Narrow" w:hAnsi="Arial Narrow" w:cs="Arial"/>
              </w:rPr>
            </w:pPr>
          </w:p>
        </w:tc>
        <w:tc>
          <w:tcPr>
            <w:tcW w:w="25" w:type="dxa"/>
            <w:tcBorders>
              <w:top w:val="nil"/>
              <w:left w:val="nil"/>
              <w:bottom w:val="nil"/>
              <w:right w:val="single" w:sz="2" w:space="0" w:color="96A3B5"/>
            </w:tcBorders>
            <w:shd w:val="clear" w:color="auto" w:fill="96A3B5"/>
            <w:tcMar>
              <w:top w:w="20" w:type="dxa"/>
              <w:left w:w="0" w:type="dxa"/>
              <w:bottom w:w="0" w:type="dxa"/>
              <w:right w:w="0" w:type="dxa"/>
            </w:tcMar>
          </w:tcPr>
          <w:p w:rsidR="005C20A9" w:rsidRPr="004E6E92" w:rsidRDefault="005C20A9" w:rsidP="009C0EEA">
            <w:pPr>
              <w:autoSpaceDE w:val="0"/>
              <w:autoSpaceDN w:val="0"/>
              <w:spacing w:after="0"/>
              <w:ind w:right="-10"/>
              <w:contextualSpacing/>
              <w:jc w:val="both"/>
              <w:rPr>
                <w:rFonts w:ascii="Arial Narrow" w:hAnsi="Arial Narrow" w:cs="Arial"/>
              </w:rPr>
            </w:pPr>
          </w:p>
        </w:tc>
        <w:tc>
          <w:tcPr>
            <w:tcW w:w="1200" w:type="dxa"/>
            <w:tcBorders>
              <w:top w:val="nil"/>
              <w:left w:val="nil"/>
              <w:bottom w:val="nil"/>
              <w:right w:val="single" w:sz="2" w:space="0" w:color="96A3B5"/>
            </w:tcBorders>
            <w:shd w:val="clear" w:color="auto" w:fill="96A3B5"/>
            <w:tcMar>
              <w:top w:w="20" w:type="dxa"/>
              <w:left w:w="0" w:type="dxa"/>
              <w:bottom w:w="0" w:type="dxa"/>
              <w:right w:w="0" w:type="dxa"/>
            </w:tcMar>
          </w:tcPr>
          <w:p w:rsidR="005C20A9" w:rsidRPr="004E6E92" w:rsidRDefault="005C20A9" w:rsidP="009C0EEA">
            <w:pPr>
              <w:autoSpaceDE w:val="0"/>
              <w:autoSpaceDN w:val="0"/>
              <w:spacing w:after="0"/>
              <w:ind w:right="-10"/>
              <w:contextualSpacing/>
              <w:jc w:val="both"/>
              <w:rPr>
                <w:rFonts w:ascii="Arial Narrow" w:hAnsi="Arial Narrow" w:cs="Arial"/>
              </w:rPr>
            </w:pPr>
          </w:p>
        </w:tc>
        <w:tc>
          <w:tcPr>
            <w:tcW w:w="45" w:type="dxa"/>
            <w:tcBorders>
              <w:top w:val="nil"/>
              <w:left w:val="nil"/>
              <w:bottom w:val="nil"/>
              <w:right w:val="single" w:sz="2" w:space="0" w:color="96A3B5"/>
            </w:tcBorders>
            <w:shd w:val="clear" w:color="auto" w:fill="96A3B5"/>
            <w:tcMar>
              <w:top w:w="20" w:type="dxa"/>
              <w:left w:w="0" w:type="dxa"/>
              <w:bottom w:w="0" w:type="dxa"/>
              <w:right w:w="0" w:type="dxa"/>
            </w:tcMar>
          </w:tcPr>
          <w:p w:rsidR="005C20A9" w:rsidRPr="004E6E92" w:rsidRDefault="005C20A9" w:rsidP="009C0EEA">
            <w:pPr>
              <w:autoSpaceDE w:val="0"/>
              <w:autoSpaceDN w:val="0"/>
              <w:spacing w:after="0"/>
              <w:ind w:right="-10"/>
              <w:contextualSpacing/>
              <w:jc w:val="both"/>
              <w:rPr>
                <w:rFonts w:ascii="Arial Narrow" w:hAnsi="Arial Narrow" w:cs="Arial"/>
              </w:rPr>
            </w:pPr>
          </w:p>
        </w:tc>
        <w:tc>
          <w:tcPr>
            <w:tcW w:w="25" w:type="dxa"/>
            <w:tcBorders>
              <w:top w:val="nil"/>
              <w:left w:val="nil"/>
              <w:bottom w:val="nil"/>
              <w:right w:val="single" w:sz="2" w:space="0" w:color="000000"/>
            </w:tcBorders>
            <w:shd w:val="clear" w:color="auto" w:fill="000000"/>
          </w:tcPr>
          <w:p w:rsidR="005C20A9" w:rsidRPr="004E6E92" w:rsidRDefault="005C20A9" w:rsidP="009C0EEA">
            <w:pPr>
              <w:autoSpaceDE w:val="0"/>
              <w:autoSpaceDN w:val="0"/>
              <w:spacing w:after="0"/>
              <w:ind w:right="-10"/>
              <w:contextualSpacing/>
              <w:jc w:val="both"/>
              <w:rPr>
                <w:rFonts w:ascii="Arial Narrow" w:hAnsi="Arial Narrow" w:cs="Arial"/>
              </w:rPr>
            </w:pPr>
          </w:p>
        </w:tc>
        <w:tc>
          <w:tcPr>
            <w:tcW w:w="45" w:type="dxa"/>
            <w:tcBorders>
              <w:top w:val="nil"/>
              <w:left w:val="nil"/>
              <w:bottom w:val="nil"/>
              <w:right w:val="single" w:sz="2" w:space="0" w:color="96A3B5"/>
            </w:tcBorders>
            <w:shd w:val="clear" w:color="auto" w:fill="96A3B5"/>
            <w:tcMar>
              <w:top w:w="20" w:type="dxa"/>
              <w:left w:w="0" w:type="dxa"/>
              <w:bottom w:w="0" w:type="dxa"/>
              <w:right w:w="0" w:type="dxa"/>
            </w:tcMar>
          </w:tcPr>
          <w:p w:rsidR="005C20A9" w:rsidRPr="004E6E92" w:rsidRDefault="005C20A9" w:rsidP="009C0EEA">
            <w:pPr>
              <w:autoSpaceDE w:val="0"/>
              <w:autoSpaceDN w:val="0"/>
              <w:spacing w:after="0"/>
              <w:ind w:right="-10"/>
              <w:contextualSpacing/>
              <w:jc w:val="both"/>
              <w:rPr>
                <w:rFonts w:ascii="Arial Narrow" w:hAnsi="Arial Narrow" w:cs="Arial"/>
              </w:rPr>
            </w:pPr>
          </w:p>
        </w:tc>
        <w:tc>
          <w:tcPr>
            <w:tcW w:w="25" w:type="dxa"/>
            <w:tcBorders>
              <w:top w:val="nil"/>
              <w:left w:val="nil"/>
              <w:bottom w:val="nil"/>
              <w:right w:val="single" w:sz="2" w:space="0" w:color="000000"/>
            </w:tcBorders>
            <w:shd w:val="clear" w:color="auto" w:fill="000000"/>
          </w:tcPr>
          <w:p w:rsidR="005C20A9" w:rsidRPr="004E6E92" w:rsidRDefault="005C20A9" w:rsidP="009C0EEA">
            <w:pPr>
              <w:autoSpaceDE w:val="0"/>
              <w:autoSpaceDN w:val="0"/>
              <w:spacing w:after="0"/>
              <w:ind w:right="-10"/>
              <w:contextualSpacing/>
              <w:jc w:val="both"/>
              <w:rPr>
                <w:rFonts w:ascii="Arial Narrow" w:hAnsi="Arial Narrow" w:cs="Arial"/>
              </w:rPr>
            </w:pPr>
          </w:p>
        </w:tc>
        <w:tc>
          <w:tcPr>
            <w:tcW w:w="45" w:type="dxa"/>
            <w:tcBorders>
              <w:top w:val="nil"/>
              <w:left w:val="nil"/>
              <w:bottom w:val="nil"/>
              <w:right w:val="single" w:sz="2" w:space="0" w:color="96A3B5"/>
            </w:tcBorders>
            <w:shd w:val="clear" w:color="auto" w:fill="96A3B5"/>
            <w:tcMar>
              <w:top w:w="20" w:type="dxa"/>
              <w:left w:w="0" w:type="dxa"/>
              <w:bottom w:w="0" w:type="dxa"/>
              <w:right w:w="0" w:type="dxa"/>
            </w:tcMar>
          </w:tcPr>
          <w:p w:rsidR="005C20A9" w:rsidRPr="004E6E92" w:rsidRDefault="005C20A9" w:rsidP="009C0EEA">
            <w:pPr>
              <w:autoSpaceDE w:val="0"/>
              <w:autoSpaceDN w:val="0"/>
              <w:spacing w:after="0"/>
              <w:ind w:right="-10"/>
              <w:contextualSpacing/>
              <w:jc w:val="both"/>
              <w:rPr>
                <w:rFonts w:ascii="Arial Narrow" w:hAnsi="Arial Narrow" w:cs="Arial"/>
              </w:rPr>
            </w:pPr>
          </w:p>
        </w:tc>
        <w:tc>
          <w:tcPr>
            <w:tcW w:w="25" w:type="dxa"/>
            <w:tcBorders>
              <w:top w:val="nil"/>
              <w:left w:val="nil"/>
              <w:bottom w:val="nil"/>
              <w:right w:val="single" w:sz="4" w:space="0" w:color="auto"/>
            </w:tcBorders>
            <w:shd w:val="clear" w:color="auto" w:fill="000000"/>
          </w:tcPr>
          <w:p w:rsidR="005C20A9" w:rsidRPr="004E6E92" w:rsidRDefault="005C20A9" w:rsidP="009C0EEA">
            <w:pPr>
              <w:autoSpaceDE w:val="0"/>
              <w:autoSpaceDN w:val="0"/>
              <w:spacing w:after="0"/>
              <w:ind w:right="-10"/>
              <w:contextualSpacing/>
              <w:jc w:val="both"/>
              <w:rPr>
                <w:rFonts w:ascii="Arial Narrow" w:hAnsi="Arial Narrow" w:cs="Arial"/>
              </w:rPr>
            </w:pPr>
          </w:p>
        </w:tc>
      </w:tr>
      <w:tr w:rsidR="004E6E92" w:rsidRPr="004E6E92" w:rsidTr="00386A06">
        <w:trPr>
          <w:cantSplit/>
          <w:trHeight w:hRule="exact" w:val="240"/>
          <w:jc w:val="center"/>
        </w:trPr>
        <w:tc>
          <w:tcPr>
            <w:tcW w:w="23" w:type="dxa"/>
            <w:tcBorders>
              <w:top w:val="nil"/>
              <w:left w:val="single" w:sz="4" w:space="0" w:color="auto"/>
              <w:bottom w:val="single" w:sz="4" w:space="0" w:color="auto"/>
              <w:right w:val="single" w:sz="2" w:space="0" w:color="000000"/>
            </w:tcBorders>
            <w:shd w:val="clear" w:color="auto" w:fill="000000"/>
          </w:tcPr>
          <w:p w:rsidR="005C20A9" w:rsidRPr="004E6E92" w:rsidRDefault="005C20A9" w:rsidP="009C0EEA">
            <w:pPr>
              <w:autoSpaceDE w:val="0"/>
              <w:autoSpaceDN w:val="0"/>
              <w:spacing w:after="0"/>
              <w:ind w:right="-10"/>
              <w:contextualSpacing/>
              <w:jc w:val="both"/>
              <w:rPr>
                <w:rFonts w:ascii="Arial Narrow" w:hAnsi="Arial Narrow" w:cs="Arial"/>
              </w:rPr>
            </w:pPr>
          </w:p>
        </w:tc>
        <w:tc>
          <w:tcPr>
            <w:tcW w:w="4500" w:type="dxa"/>
            <w:gridSpan w:val="3"/>
            <w:tcBorders>
              <w:top w:val="nil"/>
              <w:left w:val="nil"/>
              <w:bottom w:val="single" w:sz="4" w:space="0" w:color="auto"/>
              <w:right w:val="single" w:sz="2" w:space="0" w:color="FFFFFF"/>
            </w:tcBorders>
            <w:shd w:val="clear" w:color="auto" w:fill="FFFFFF"/>
          </w:tcPr>
          <w:p w:rsidR="005C20A9" w:rsidRPr="004E6E92" w:rsidRDefault="005C20A9" w:rsidP="009C0EEA">
            <w:pPr>
              <w:autoSpaceDE w:val="0"/>
              <w:autoSpaceDN w:val="0"/>
              <w:spacing w:after="0"/>
              <w:ind w:right="-10"/>
              <w:contextualSpacing/>
              <w:jc w:val="both"/>
              <w:rPr>
                <w:rFonts w:ascii="Arial Narrow" w:hAnsi="Arial Narrow" w:cs="Arial"/>
              </w:rPr>
            </w:pPr>
          </w:p>
        </w:tc>
        <w:tc>
          <w:tcPr>
            <w:tcW w:w="20" w:type="dxa"/>
            <w:tcBorders>
              <w:top w:val="nil"/>
              <w:left w:val="nil"/>
              <w:bottom w:val="single" w:sz="4" w:space="0" w:color="auto"/>
              <w:right w:val="single" w:sz="2" w:space="0" w:color="000000"/>
            </w:tcBorders>
            <w:shd w:val="clear" w:color="auto" w:fill="000000"/>
          </w:tcPr>
          <w:p w:rsidR="005C20A9" w:rsidRPr="004E6E92" w:rsidRDefault="005C20A9" w:rsidP="009C0EEA">
            <w:pPr>
              <w:autoSpaceDE w:val="0"/>
              <w:autoSpaceDN w:val="0"/>
              <w:spacing w:after="0"/>
              <w:ind w:right="-10"/>
              <w:contextualSpacing/>
              <w:jc w:val="both"/>
              <w:rPr>
                <w:rFonts w:ascii="Arial Narrow" w:hAnsi="Arial Narrow" w:cs="Arial"/>
              </w:rPr>
            </w:pPr>
          </w:p>
        </w:tc>
        <w:tc>
          <w:tcPr>
            <w:tcW w:w="25" w:type="dxa"/>
            <w:tcBorders>
              <w:top w:val="nil"/>
              <w:left w:val="nil"/>
              <w:bottom w:val="single" w:sz="4" w:space="0" w:color="auto"/>
              <w:right w:val="single" w:sz="2" w:space="0" w:color="000000"/>
            </w:tcBorders>
            <w:shd w:val="clear" w:color="auto" w:fill="000000"/>
          </w:tcPr>
          <w:p w:rsidR="005C20A9" w:rsidRPr="004E6E92" w:rsidRDefault="005C20A9" w:rsidP="009C0EEA">
            <w:pPr>
              <w:autoSpaceDE w:val="0"/>
              <w:autoSpaceDN w:val="0"/>
              <w:spacing w:after="0"/>
              <w:ind w:right="-10"/>
              <w:contextualSpacing/>
              <w:jc w:val="both"/>
              <w:rPr>
                <w:rFonts w:ascii="Arial Narrow" w:hAnsi="Arial Narrow" w:cs="Arial"/>
              </w:rPr>
            </w:pPr>
          </w:p>
        </w:tc>
        <w:tc>
          <w:tcPr>
            <w:tcW w:w="1200" w:type="dxa"/>
            <w:tcBorders>
              <w:top w:val="nil"/>
              <w:left w:val="nil"/>
              <w:bottom w:val="single" w:sz="4" w:space="0" w:color="auto"/>
              <w:right w:val="single" w:sz="2" w:space="0" w:color="FFFFFF"/>
            </w:tcBorders>
            <w:shd w:val="clear" w:color="auto" w:fill="FFFFFF"/>
          </w:tcPr>
          <w:p w:rsidR="005C20A9" w:rsidRPr="004E6E92" w:rsidRDefault="005C20A9" w:rsidP="009C0EEA">
            <w:pPr>
              <w:autoSpaceDE w:val="0"/>
              <w:autoSpaceDN w:val="0"/>
              <w:spacing w:after="0"/>
              <w:ind w:right="-10"/>
              <w:contextualSpacing/>
              <w:jc w:val="both"/>
              <w:rPr>
                <w:rFonts w:ascii="Arial Narrow" w:hAnsi="Arial Narrow" w:cs="Arial"/>
              </w:rPr>
            </w:pPr>
          </w:p>
        </w:tc>
        <w:tc>
          <w:tcPr>
            <w:tcW w:w="45" w:type="dxa"/>
            <w:tcBorders>
              <w:top w:val="nil"/>
              <w:left w:val="nil"/>
              <w:bottom w:val="single" w:sz="4" w:space="0" w:color="auto"/>
              <w:right w:val="single" w:sz="2" w:space="0" w:color="FFFFFF"/>
            </w:tcBorders>
            <w:shd w:val="clear" w:color="auto" w:fill="FFFFFF"/>
          </w:tcPr>
          <w:p w:rsidR="005C20A9" w:rsidRPr="004E6E92" w:rsidRDefault="005C20A9" w:rsidP="009C0EEA">
            <w:pPr>
              <w:autoSpaceDE w:val="0"/>
              <w:autoSpaceDN w:val="0"/>
              <w:spacing w:after="0"/>
              <w:ind w:right="-10"/>
              <w:contextualSpacing/>
              <w:jc w:val="both"/>
              <w:rPr>
                <w:rFonts w:ascii="Arial Narrow" w:hAnsi="Arial Narrow" w:cs="Arial"/>
              </w:rPr>
            </w:pPr>
          </w:p>
        </w:tc>
        <w:tc>
          <w:tcPr>
            <w:tcW w:w="25" w:type="dxa"/>
            <w:tcBorders>
              <w:top w:val="nil"/>
              <w:left w:val="nil"/>
              <w:bottom w:val="single" w:sz="4" w:space="0" w:color="auto"/>
              <w:right w:val="single" w:sz="2" w:space="0" w:color="000000"/>
            </w:tcBorders>
            <w:shd w:val="clear" w:color="auto" w:fill="000000"/>
          </w:tcPr>
          <w:p w:rsidR="005C20A9" w:rsidRPr="004E6E92" w:rsidRDefault="005C20A9" w:rsidP="009C0EEA">
            <w:pPr>
              <w:autoSpaceDE w:val="0"/>
              <w:autoSpaceDN w:val="0"/>
              <w:spacing w:after="0"/>
              <w:ind w:right="-10"/>
              <w:contextualSpacing/>
              <w:jc w:val="both"/>
              <w:rPr>
                <w:rFonts w:ascii="Arial Narrow" w:hAnsi="Arial Narrow" w:cs="Arial"/>
              </w:rPr>
            </w:pPr>
          </w:p>
        </w:tc>
        <w:tc>
          <w:tcPr>
            <w:tcW w:w="45" w:type="dxa"/>
            <w:tcBorders>
              <w:top w:val="nil"/>
              <w:left w:val="nil"/>
              <w:bottom w:val="single" w:sz="4" w:space="0" w:color="auto"/>
              <w:right w:val="single" w:sz="2" w:space="0" w:color="FFFFFF"/>
            </w:tcBorders>
            <w:shd w:val="clear" w:color="auto" w:fill="FFFFFF"/>
          </w:tcPr>
          <w:p w:rsidR="005C20A9" w:rsidRPr="004E6E92" w:rsidRDefault="005C20A9" w:rsidP="009C0EEA">
            <w:pPr>
              <w:autoSpaceDE w:val="0"/>
              <w:autoSpaceDN w:val="0"/>
              <w:spacing w:after="0"/>
              <w:ind w:right="-10"/>
              <w:contextualSpacing/>
              <w:jc w:val="both"/>
              <w:rPr>
                <w:rFonts w:ascii="Arial Narrow" w:hAnsi="Arial Narrow" w:cs="Arial"/>
              </w:rPr>
            </w:pPr>
          </w:p>
        </w:tc>
        <w:tc>
          <w:tcPr>
            <w:tcW w:w="25" w:type="dxa"/>
            <w:tcBorders>
              <w:top w:val="nil"/>
              <w:left w:val="nil"/>
              <w:bottom w:val="single" w:sz="4" w:space="0" w:color="auto"/>
              <w:right w:val="single" w:sz="2" w:space="0" w:color="000000"/>
            </w:tcBorders>
            <w:shd w:val="clear" w:color="auto" w:fill="000000"/>
          </w:tcPr>
          <w:p w:rsidR="005C20A9" w:rsidRPr="004E6E92" w:rsidRDefault="005C20A9" w:rsidP="009C0EEA">
            <w:pPr>
              <w:autoSpaceDE w:val="0"/>
              <w:autoSpaceDN w:val="0"/>
              <w:spacing w:after="0"/>
              <w:ind w:right="-10"/>
              <w:contextualSpacing/>
              <w:jc w:val="both"/>
              <w:rPr>
                <w:rFonts w:ascii="Arial Narrow" w:hAnsi="Arial Narrow" w:cs="Arial"/>
              </w:rPr>
            </w:pPr>
          </w:p>
        </w:tc>
        <w:tc>
          <w:tcPr>
            <w:tcW w:w="45" w:type="dxa"/>
            <w:tcBorders>
              <w:top w:val="nil"/>
              <w:left w:val="nil"/>
              <w:bottom w:val="single" w:sz="4" w:space="0" w:color="auto"/>
              <w:right w:val="single" w:sz="2" w:space="0" w:color="FFFFFF"/>
            </w:tcBorders>
            <w:shd w:val="clear" w:color="auto" w:fill="FFFFFF"/>
          </w:tcPr>
          <w:p w:rsidR="005C20A9" w:rsidRPr="004E6E92" w:rsidRDefault="005C20A9" w:rsidP="009C0EEA">
            <w:pPr>
              <w:autoSpaceDE w:val="0"/>
              <w:autoSpaceDN w:val="0"/>
              <w:spacing w:after="0"/>
              <w:ind w:right="-10"/>
              <w:contextualSpacing/>
              <w:jc w:val="both"/>
              <w:rPr>
                <w:rFonts w:ascii="Arial Narrow" w:hAnsi="Arial Narrow" w:cs="Arial"/>
              </w:rPr>
            </w:pPr>
          </w:p>
        </w:tc>
        <w:tc>
          <w:tcPr>
            <w:tcW w:w="25" w:type="dxa"/>
            <w:tcBorders>
              <w:top w:val="nil"/>
              <w:left w:val="nil"/>
              <w:bottom w:val="single" w:sz="4" w:space="0" w:color="auto"/>
              <w:right w:val="single" w:sz="4" w:space="0" w:color="auto"/>
            </w:tcBorders>
            <w:shd w:val="clear" w:color="auto" w:fill="000000"/>
          </w:tcPr>
          <w:p w:rsidR="005C20A9" w:rsidRPr="004E6E92" w:rsidRDefault="005C20A9" w:rsidP="009C0EEA">
            <w:pPr>
              <w:autoSpaceDE w:val="0"/>
              <w:autoSpaceDN w:val="0"/>
              <w:spacing w:after="0"/>
              <w:ind w:right="-10"/>
              <w:contextualSpacing/>
              <w:jc w:val="both"/>
              <w:rPr>
                <w:rFonts w:ascii="Arial Narrow" w:hAnsi="Arial Narrow" w:cs="Arial"/>
              </w:rPr>
            </w:pPr>
          </w:p>
        </w:tc>
      </w:tr>
    </w:tbl>
    <w:p w:rsidR="005C20A9" w:rsidRPr="004E6E92" w:rsidRDefault="005C20A9" w:rsidP="009C0EEA">
      <w:pPr>
        <w:contextualSpacing/>
        <w:jc w:val="both"/>
        <w:rPr>
          <w:rFonts w:ascii="Arial Narrow" w:hAnsi="Arial Narrow" w:cs="Arial"/>
          <w:b/>
        </w:rPr>
      </w:pPr>
    </w:p>
    <w:p w:rsidR="005C20A9" w:rsidRPr="004E6E92" w:rsidRDefault="005C20A9" w:rsidP="009C0EEA">
      <w:pPr>
        <w:contextualSpacing/>
        <w:jc w:val="both"/>
        <w:rPr>
          <w:rFonts w:ascii="Arial Narrow" w:hAnsi="Arial Narrow" w:cs="Arial"/>
        </w:rPr>
      </w:pPr>
      <w:r w:rsidRPr="004E6E92">
        <w:rPr>
          <w:rFonts w:ascii="Arial Narrow" w:hAnsi="Arial Narrow" w:cs="Arial"/>
        </w:rPr>
        <w:t xml:space="preserve">El rango </w:t>
      </w:r>
      <w:proofErr w:type="spellStart"/>
      <w:r w:rsidRPr="004E6E92">
        <w:rPr>
          <w:rFonts w:ascii="Arial Narrow" w:hAnsi="Arial Narrow" w:cs="Arial"/>
        </w:rPr>
        <w:t>intercuartil</w:t>
      </w:r>
      <w:proofErr w:type="spellEnd"/>
      <w:r w:rsidRPr="004E6E92">
        <w:rPr>
          <w:rFonts w:ascii="Arial Narrow" w:hAnsi="Arial Narrow" w:cs="Arial"/>
        </w:rPr>
        <w:t xml:space="preserve"> del Método de Precio Comparable no  Controlado (PC)  refleja que el  rango cuartil inferior (</w:t>
      </w:r>
      <w:proofErr w:type="spellStart"/>
      <w:r w:rsidRPr="004E6E92">
        <w:rPr>
          <w:rFonts w:ascii="Arial Narrow" w:hAnsi="Arial Narrow" w:cs="Arial"/>
        </w:rPr>
        <w:t>lower</w:t>
      </w:r>
      <w:proofErr w:type="spellEnd"/>
      <w:r w:rsidRPr="004E6E92">
        <w:rPr>
          <w:rFonts w:ascii="Arial Narrow" w:hAnsi="Arial Narrow" w:cs="Arial"/>
        </w:rPr>
        <w:t xml:space="preserve"> </w:t>
      </w:r>
      <w:proofErr w:type="spellStart"/>
      <w:r w:rsidRPr="004E6E92">
        <w:rPr>
          <w:rFonts w:ascii="Arial Narrow" w:hAnsi="Arial Narrow" w:cs="Arial"/>
        </w:rPr>
        <w:t>quartile</w:t>
      </w:r>
      <w:proofErr w:type="spellEnd"/>
      <w:r w:rsidRPr="004E6E92">
        <w:rPr>
          <w:rFonts w:ascii="Arial Narrow" w:hAnsi="Arial Narrow" w:cs="Arial"/>
        </w:rPr>
        <w:t xml:space="preserve">) al 9.71 </w:t>
      </w:r>
      <w:proofErr w:type="gramStart"/>
      <w:r w:rsidRPr="004E6E92">
        <w:rPr>
          <w:rFonts w:ascii="Arial Narrow" w:hAnsi="Arial Narrow" w:cs="Arial"/>
        </w:rPr>
        <w:t>% ,</w:t>
      </w:r>
      <w:proofErr w:type="gramEnd"/>
      <w:r w:rsidRPr="004E6E92">
        <w:rPr>
          <w:rFonts w:ascii="Arial Narrow" w:hAnsi="Arial Narrow" w:cs="Arial"/>
        </w:rPr>
        <w:t xml:space="preserve"> en el cuartil superior (</w:t>
      </w:r>
      <w:proofErr w:type="spellStart"/>
      <w:r w:rsidRPr="004E6E92">
        <w:rPr>
          <w:rFonts w:ascii="Arial Narrow" w:hAnsi="Arial Narrow" w:cs="Arial"/>
        </w:rPr>
        <w:t>Upper</w:t>
      </w:r>
      <w:proofErr w:type="spellEnd"/>
      <w:r w:rsidRPr="004E6E92">
        <w:rPr>
          <w:rFonts w:ascii="Arial Narrow" w:hAnsi="Arial Narrow" w:cs="Arial"/>
        </w:rPr>
        <w:t xml:space="preserve"> </w:t>
      </w:r>
      <w:proofErr w:type="spellStart"/>
      <w:r w:rsidRPr="004E6E92">
        <w:rPr>
          <w:rFonts w:ascii="Arial Narrow" w:hAnsi="Arial Narrow" w:cs="Arial"/>
        </w:rPr>
        <w:t>quartile</w:t>
      </w:r>
      <w:proofErr w:type="spellEnd"/>
      <w:r w:rsidRPr="004E6E92">
        <w:rPr>
          <w:rFonts w:ascii="Arial Narrow" w:hAnsi="Arial Narrow" w:cs="Arial"/>
        </w:rPr>
        <w:t xml:space="preserve">)  12.53% y con rango promedio </w:t>
      </w:r>
      <w:proofErr w:type="spellStart"/>
      <w:r w:rsidRPr="004E6E92">
        <w:rPr>
          <w:rFonts w:ascii="Arial Narrow" w:hAnsi="Arial Narrow" w:cs="Arial"/>
        </w:rPr>
        <w:t>penderados</w:t>
      </w:r>
      <w:proofErr w:type="spellEnd"/>
      <w:r w:rsidRPr="004E6E92">
        <w:rPr>
          <w:rFonts w:ascii="Arial Narrow" w:hAnsi="Arial Narrow" w:cs="Arial"/>
        </w:rPr>
        <w:t xml:space="preserve"> de  10.74%. El rango PC  de</w:t>
      </w:r>
      <w:r w:rsidR="00FB7E3E">
        <w:rPr>
          <w:rFonts w:ascii="Arial Narrow" w:hAnsi="Arial Narrow" w:cs="Arial"/>
        </w:rPr>
        <w:t xml:space="preserve"> Servicios Petroleros</w:t>
      </w:r>
      <w:r w:rsidRPr="004E6E92">
        <w:rPr>
          <w:rFonts w:ascii="Arial Narrow" w:hAnsi="Arial Narrow" w:cs="Arial"/>
        </w:rPr>
        <w:t xml:space="preserve"> equivale al 9.57% mismo que se  ubica dentro de los cuartiles determinados por segmento.</w:t>
      </w:r>
    </w:p>
    <w:p w:rsidR="008F7BA9" w:rsidRDefault="0030594F" w:rsidP="008F7BA9">
      <w:pPr>
        <w:pStyle w:val="Ttulo3"/>
        <w:contextualSpacing/>
        <w:rPr>
          <w:rFonts w:ascii="Arial Narrow" w:hAnsi="Arial Narrow" w:cs="Arial"/>
          <w:sz w:val="22"/>
          <w:szCs w:val="22"/>
        </w:rPr>
      </w:pPr>
      <w:bookmarkStart w:id="124" w:name="_Toc329968293"/>
      <w:r>
        <w:rPr>
          <w:rFonts w:ascii="Arial Narrow" w:hAnsi="Arial Narrow" w:cs="Arial"/>
          <w:sz w:val="22"/>
          <w:szCs w:val="22"/>
        </w:rPr>
        <w:t>6</w:t>
      </w:r>
      <w:r w:rsidR="00386A06" w:rsidRPr="004E6E92">
        <w:rPr>
          <w:rFonts w:ascii="Arial Narrow" w:hAnsi="Arial Narrow" w:cs="Arial"/>
          <w:sz w:val="22"/>
          <w:szCs w:val="22"/>
        </w:rPr>
        <w:t xml:space="preserve">.4.5 </w:t>
      </w:r>
      <w:r w:rsidR="005C20A9" w:rsidRPr="004E6E92">
        <w:rPr>
          <w:rFonts w:ascii="Arial Narrow" w:hAnsi="Arial Narrow" w:cs="Arial"/>
          <w:sz w:val="22"/>
          <w:szCs w:val="22"/>
        </w:rPr>
        <w:t>Conclusiones</w:t>
      </w:r>
      <w:bookmarkEnd w:id="124"/>
    </w:p>
    <w:p w:rsidR="008F7BA9" w:rsidRDefault="008F7BA9" w:rsidP="008F7BA9">
      <w:pPr>
        <w:pStyle w:val="Default"/>
        <w:spacing w:line="276" w:lineRule="auto"/>
        <w:contextualSpacing/>
        <w:jc w:val="both"/>
        <w:rPr>
          <w:rFonts w:ascii="Calibri" w:hAnsi="Calibri" w:cs="Times New Roman"/>
          <w:color w:val="auto"/>
          <w:sz w:val="22"/>
          <w:szCs w:val="22"/>
          <w:lang w:eastAsia="en-US"/>
        </w:rPr>
      </w:pPr>
    </w:p>
    <w:p w:rsidR="005C20A9" w:rsidRPr="004E6E92" w:rsidRDefault="00FB7E3E" w:rsidP="008F7BA9">
      <w:pPr>
        <w:pStyle w:val="Default"/>
        <w:spacing w:line="276" w:lineRule="auto"/>
        <w:contextualSpacing/>
        <w:jc w:val="both"/>
        <w:rPr>
          <w:rFonts w:ascii="Arial Narrow" w:hAnsi="Arial Narrow" w:cs="Arial"/>
          <w:color w:val="auto"/>
          <w:sz w:val="22"/>
          <w:szCs w:val="22"/>
        </w:rPr>
      </w:pPr>
      <w:r>
        <w:rPr>
          <w:rFonts w:ascii="Arial Narrow" w:hAnsi="Arial Narrow" w:cs="Arial"/>
          <w:color w:val="auto"/>
          <w:sz w:val="22"/>
          <w:szCs w:val="22"/>
        </w:rPr>
        <w:t>Servicios Petroleros</w:t>
      </w:r>
      <w:r w:rsidR="005C20A9" w:rsidRPr="004E6E92">
        <w:rPr>
          <w:rFonts w:ascii="Arial Narrow" w:hAnsi="Arial Narrow" w:cs="Arial"/>
          <w:color w:val="auto"/>
          <w:sz w:val="22"/>
          <w:szCs w:val="22"/>
        </w:rPr>
        <w:t xml:space="preserve">  cobra   una tasa de </w:t>
      </w:r>
      <w:proofErr w:type="spellStart"/>
      <w:r w:rsidR="005C20A9" w:rsidRPr="004E6E92">
        <w:rPr>
          <w:rFonts w:ascii="Arial Narrow" w:hAnsi="Arial Narrow" w:cs="Arial"/>
          <w:color w:val="auto"/>
          <w:sz w:val="22"/>
          <w:szCs w:val="22"/>
        </w:rPr>
        <w:t>intere</w:t>
      </w:r>
      <w:r w:rsidR="00966343" w:rsidRPr="004E6E92">
        <w:rPr>
          <w:rFonts w:ascii="Arial Narrow" w:hAnsi="Arial Narrow" w:cs="Arial"/>
          <w:color w:val="auto"/>
          <w:sz w:val="22"/>
          <w:szCs w:val="22"/>
        </w:rPr>
        <w:t>s</w:t>
      </w:r>
      <w:proofErr w:type="spellEnd"/>
      <w:r w:rsidR="005C20A9" w:rsidRPr="004E6E92">
        <w:rPr>
          <w:rFonts w:ascii="Arial Narrow" w:hAnsi="Arial Narrow" w:cs="Arial"/>
          <w:color w:val="auto"/>
          <w:sz w:val="22"/>
          <w:szCs w:val="22"/>
        </w:rPr>
        <w:t xml:space="preserve"> a sus partes relacionadas equivalentes a la suma de la T.I.I.E. a 28 días más 5 puntos porcentuales lo que equivale a una tasa promedio anual de 9.57 %   cuyo valor se encuentra en los cuartiles determinados en el set de comparables, obtenido de la comparación directa realizada con Instituciones Financieras que otorgan créditos.</w:t>
      </w:r>
    </w:p>
    <w:p w:rsidR="005C20A9" w:rsidRPr="004E6E92" w:rsidRDefault="005C20A9" w:rsidP="009C0EEA">
      <w:pPr>
        <w:pStyle w:val="Default"/>
        <w:spacing w:line="276" w:lineRule="auto"/>
        <w:contextualSpacing/>
        <w:jc w:val="both"/>
        <w:rPr>
          <w:rFonts w:ascii="Arial Narrow" w:hAnsi="Arial Narrow" w:cs="Arial"/>
          <w:color w:val="auto"/>
          <w:sz w:val="22"/>
          <w:szCs w:val="22"/>
        </w:rPr>
      </w:pPr>
      <w:r w:rsidRPr="004E6E92">
        <w:rPr>
          <w:rFonts w:ascii="Arial Narrow" w:hAnsi="Arial Narrow" w:cs="Arial"/>
          <w:color w:val="auto"/>
          <w:sz w:val="22"/>
          <w:szCs w:val="22"/>
        </w:rPr>
        <w:t xml:space="preserve"> </w:t>
      </w:r>
    </w:p>
    <w:p w:rsidR="005C20A9" w:rsidRPr="004E6E92" w:rsidRDefault="005C20A9" w:rsidP="009C0EEA">
      <w:pPr>
        <w:contextualSpacing/>
        <w:jc w:val="both"/>
        <w:rPr>
          <w:rFonts w:ascii="Arial Narrow" w:hAnsi="Arial Narrow" w:cs="Arial"/>
        </w:rPr>
      </w:pPr>
      <w:r w:rsidRPr="004E6E92">
        <w:rPr>
          <w:rFonts w:ascii="Arial Narrow" w:hAnsi="Arial Narrow" w:cs="Arial"/>
        </w:rPr>
        <w:t>Por lo tanto, se demuestra que las transacciones que lleva a cabo</w:t>
      </w:r>
      <w:r w:rsidR="00FB7E3E">
        <w:rPr>
          <w:rFonts w:ascii="Arial Narrow" w:hAnsi="Arial Narrow" w:cs="Arial"/>
        </w:rPr>
        <w:t xml:space="preserve"> Servicios Petroleros</w:t>
      </w:r>
      <w:r w:rsidRPr="004E6E92">
        <w:rPr>
          <w:rFonts w:ascii="Arial Narrow" w:hAnsi="Arial Narrow" w:cs="Arial"/>
        </w:rPr>
        <w:t xml:space="preserve"> con sus partes relacionadas en este  segmento, han sido remuneradas dentro de los rangos de mercado.</w:t>
      </w:r>
    </w:p>
    <w:p w:rsidR="004742EF" w:rsidRPr="004742EF" w:rsidRDefault="0030594F" w:rsidP="004742EF">
      <w:pPr>
        <w:keepNext/>
        <w:spacing w:before="240" w:after="60"/>
        <w:contextualSpacing/>
        <w:outlineLvl w:val="0"/>
        <w:rPr>
          <w:rFonts w:ascii="Arial Narrow" w:eastAsia="Times New Roman" w:hAnsi="Arial Narrow" w:cs="Arial"/>
          <w:b/>
          <w:bCs/>
          <w:kern w:val="32"/>
          <w:sz w:val="28"/>
          <w:szCs w:val="28"/>
        </w:rPr>
      </w:pPr>
      <w:r>
        <w:rPr>
          <w:rFonts w:ascii="Arial Narrow" w:eastAsia="Times New Roman" w:hAnsi="Arial Narrow" w:cs="Arial"/>
          <w:b/>
          <w:bCs/>
          <w:kern w:val="32"/>
          <w:sz w:val="28"/>
          <w:szCs w:val="28"/>
        </w:rPr>
        <w:lastRenderedPageBreak/>
        <w:t>7</w:t>
      </w:r>
      <w:r w:rsidR="004742EF" w:rsidRPr="004742EF">
        <w:rPr>
          <w:rFonts w:ascii="Arial Narrow" w:eastAsia="Times New Roman" w:hAnsi="Arial Narrow" w:cs="Arial"/>
          <w:b/>
          <w:bCs/>
          <w:kern w:val="32"/>
          <w:sz w:val="28"/>
          <w:szCs w:val="28"/>
        </w:rPr>
        <w:t>.- APLICACIÓN DE LOS METODOS DE PRECIOS DE TR</w:t>
      </w:r>
      <w:r w:rsidR="004742EF">
        <w:rPr>
          <w:rFonts w:ascii="Arial Narrow" w:eastAsia="Times New Roman" w:hAnsi="Arial Narrow" w:cs="Arial"/>
          <w:b/>
          <w:bCs/>
          <w:kern w:val="32"/>
          <w:sz w:val="28"/>
          <w:szCs w:val="28"/>
        </w:rPr>
        <w:t>ANSFERENCIA ANALISIS DE EGRESOS</w:t>
      </w:r>
    </w:p>
    <w:p w:rsidR="005C20A9" w:rsidRDefault="005C20A9" w:rsidP="009C0EEA">
      <w:pPr>
        <w:contextualSpacing/>
        <w:jc w:val="both"/>
        <w:rPr>
          <w:rFonts w:ascii="Arial Narrow" w:hAnsi="Arial Narrow" w:cs="Arial"/>
        </w:rPr>
      </w:pPr>
    </w:p>
    <w:p w:rsidR="004742EF" w:rsidRPr="004E6E92" w:rsidRDefault="004742EF" w:rsidP="009C0EEA">
      <w:pPr>
        <w:contextualSpacing/>
        <w:jc w:val="both"/>
        <w:rPr>
          <w:rFonts w:ascii="Arial Narrow" w:hAnsi="Arial Narrow" w:cs="Arial"/>
        </w:rPr>
      </w:pPr>
    </w:p>
    <w:p w:rsidR="004E6E92" w:rsidRDefault="004E6E92" w:rsidP="009C0EEA">
      <w:pPr>
        <w:pStyle w:val="Ttulo1"/>
        <w:contextualSpacing/>
        <w:rPr>
          <w:rFonts w:ascii="Arial Narrow" w:hAnsi="Arial Narrow" w:cs="Arial"/>
          <w:bCs w:val="0"/>
          <w:sz w:val="28"/>
          <w:szCs w:val="28"/>
          <w:u w:val="single"/>
        </w:rPr>
      </w:pPr>
      <w:bookmarkStart w:id="125" w:name="_Toc323845869"/>
      <w:bookmarkStart w:id="126" w:name="_Toc323846123"/>
      <w:bookmarkStart w:id="127" w:name="_Toc323846175"/>
    </w:p>
    <w:p w:rsidR="005C20A9" w:rsidRDefault="00F25E51" w:rsidP="009C0EEA">
      <w:pPr>
        <w:pStyle w:val="Ttulo1"/>
        <w:contextualSpacing/>
        <w:rPr>
          <w:rFonts w:ascii="Arial Narrow" w:hAnsi="Arial Narrow" w:cs="Arial"/>
          <w:bCs w:val="0"/>
          <w:sz w:val="28"/>
          <w:szCs w:val="28"/>
          <w:u w:val="single"/>
        </w:rPr>
      </w:pPr>
      <w:bookmarkStart w:id="128" w:name="_Toc329968300"/>
      <w:r w:rsidRPr="004E6E92">
        <w:rPr>
          <w:rFonts w:ascii="Arial Narrow" w:hAnsi="Arial Narrow" w:cs="Arial"/>
          <w:bCs w:val="0"/>
          <w:sz w:val="28"/>
          <w:szCs w:val="28"/>
          <w:u w:val="single"/>
        </w:rPr>
        <w:t xml:space="preserve"> </w:t>
      </w:r>
      <w:r w:rsidR="005C20A9" w:rsidRPr="004E6E92">
        <w:rPr>
          <w:rFonts w:ascii="Arial Narrow" w:hAnsi="Arial Narrow" w:cs="Arial"/>
          <w:bCs w:val="0"/>
          <w:sz w:val="28"/>
          <w:szCs w:val="28"/>
          <w:u w:val="single"/>
        </w:rPr>
        <w:t>PARTE ANALIZADA-P</w:t>
      </w:r>
      <w:bookmarkEnd w:id="125"/>
      <w:bookmarkEnd w:id="126"/>
      <w:bookmarkEnd w:id="127"/>
      <w:r w:rsidR="005C20A9" w:rsidRPr="004E6E92">
        <w:rPr>
          <w:rFonts w:ascii="Arial Narrow" w:hAnsi="Arial Narrow" w:cs="Arial"/>
          <w:bCs w:val="0"/>
          <w:sz w:val="28"/>
          <w:szCs w:val="28"/>
          <w:u w:val="single"/>
        </w:rPr>
        <w:t>ago por Arrendamiento</w:t>
      </w:r>
      <w:bookmarkEnd w:id="128"/>
    </w:p>
    <w:p w:rsidR="004E6E92" w:rsidRPr="004E6E92" w:rsidRDefault="004E6E92" w:rsidP="004E6E92"/>
    <w:p w:rsidR="004E44ED" w:rsidRPr="009B2356" w:rsidRDefault="00FB7E3E" w:rsidP="009C0EEA">
      <w:pPr>
        <w:contextualSpacing/>
        <w:jc w:val="both"/>
        <w:rPr>
          <w:rFonts w:ascii="Arial Narrow" w:hAnsi="Arial Narrow" w:cs="Arial"/>
        </w:rPr>
      </w:pPr>
      <w:r w:rsidRPr="009B2356">
        <w:rPr>
          <w:rFonts w:ascii="Arial Narrow" w:hAnsi="Arial Narrow" w:cs="Arial"/>
        </w:rPr>
        <w:t>Servicios Petroleros</w:t>
      </w:r>
      <w:r w:rsidR="00D126D2" w:rsidRPr="009B2356">
        <w:rPr>
          <w:rFonts w:ascii="Arial Narrow" w:hAnsi="Arial Narrow" w:cs="Arial"/>
        </w:rPr>
        <w:t xml:space="preserve">  pagó el uso de oficinas a</w:t>
      </w:r>
      <w:r w:rsidR="004E44ED" w:rsidRPr="009B2356">
        <w:rPr>
          <w:rFonts w:ascii="Arial Narrow" w:hAnsi="Arial Narrow" w:cs="Arial"/>
        </w:rPr>
        <w:t xml:space="preserve"> su parte relacionada como se muestra a continuación:</w:t>
      </w:r>
    </w:p>
    <w:p w:rsidR="004E6E92" w:rsidRPr="004E6E92" w:rsidRDefault="004E6E92" w:rsidP="009C0EEA">
      <w:pPr>
        <w:contextualSpacing/>
        <w:jc w:val="both"/>
        <w:rPr>
          <w:rFonts w:ascii="Arial Narrow" w:hAnsi="Arial Narrow" w:cs="Arial"/>
          <w:b/>
        </w:rPr>
      </w:pPr>
    </w:p>
    <w:p w:rsidR="005C20A9" w:rsidRPr="004E6E92" w:rsidRDefault="005C20A9" w:rsidP="009C0EEA">
      <w:pPr>
        <w:numPr>
          <w:ilvl w:val="0"/>
          <w:numId w:val="2"/>
        </w:numPr>
        <w:contextualSpacing/>
        <w:jc w:val="both"/>
        <w:rPr>
          <w:rFonts w:ascii="Arial Narrow" w:hAnsi="Arial Narrow" w:cs="Arial"/>
          <w:snapToGrid w:val="0"/>
        </w:rPr>
      </w:pPr>
      <w:r w:rsidRPr="004E6E92">
        <w:rPr>
          <w:rFonts w:ascii="Arial Narrow" w:hAnsi="Arial Narrow" w:cs="Arial"/>
          <w:snapToGrid w:val="0"/>
        </w:rPr>
        <w:t>Pago por a</w:t>
      </w:r>
      <w:r w:rsidR="00FB7E3E">
        <w:rPr>
          <w:rFonts w:ascii="Arial Narrow" w:hAnsi="Arial Narrow" w:cs="Arial"/>
          <w:snapToGrid w:val="0"/>
        </w:rPr>
        <w:t xml:space="preserve">rrendamiento  a Compañía </w:t>
      </w:r>
      <w:r w:rsidR="009B2356">
        <w:rPr>
          <w:rFonts w:ascii="Arial Narrow" w:hAnsi="Arial Narrow" w:cs="Arial"/>
          <w:snapToGrid w:val="0"/>
        </w:rPr>
        <w:t>AA</w:t>
      </w:r>
      <w:r w:rsidR="006E3C4B">
        <w:rPr>
          <w:rFonts w:ascii="Arial Narrow" w:hAnsi="Arial Narrow" w:cs="Arial"/>
          <w:snapToGrid w:val="0"/>
        </w:rPr>
        <w:t xml:space="preserve">, </w:t>
      </w:r>
      <w:r w:rsidRPr="004E6E92">
        <w:rPr>
          <w:rFonts w:ascii="Arial Narrow" w:hAnsi="Arial Narrow" w:cs="Arial"/>
          <w:snapToGrid w:val="0"/>
        </w:rPr>
        <w:t xml:space="preserve">  por un  monto de $  815,734</w:t>
      </w:r>
      <w:r w:rsidR="00D126D2" w:rsidRPr="004E6E92">
        <w:rPr>
          <w:rFonts w:ascii="Arial Narrow" w:hAnsi="Arial Narrow" w:cs="Arial"/>
          <w:snapToGrid w:val="0"/>
        </w:rPr>
        <w:t xml:space="preserve"> pesos.  </w:t>
      </w:r>
    </w:p>
    <w:p w:rsidR="005C20A9" w:rsidRPr="004E6E92" w:rsidRDefault="005C20A9" w:rsidP="009C0EEA">
      <w:pPr>
        <w:contextualSpacing/>
        <w:jc w:val="both"/>
        <w:rPr>
          <w:rFonts w:ascii="Arial Narrow" w:hAnsi="Arial Narrow" w:cs="Arial"/>
        </w:rPr>
      </w:pPr>
      <w:r w:rsidRPr="004E6E92">
        <w:rPr>
          <w:rFonts w:ascii="Arial Narrow" w:hAnsi="Arial Narrow" w:cs="Arial"/>
        </w:rPr>
        <w:t>.</w:t>
      </w:r>
    </w:p>
    <w:p w:rsidR="005E4A8C" w:rsidRPr="004E6E92" w:rsidRDefault="005E4A8C" w:rsidP="009C0EEA">
      <w:pPr>
        <w:pStyle w:val="Ttulo3"/>
        <w:contextualSpacing/>
        <w:rPr>
          <w:rFonts w:ascii="Arial Narrow" w:hAnsi="Arial Narrow" w:cs="Arial"/>
          <w:bCs w:val="0"/>
        </w:rPr>
      </w:pPr>
    </w:p>
    <w:p w:rsidR="005C20A9" w:rsidRPr="004E6E92" w:rsidRDefault="0030594F" w:rsidP="009C0EEA">
      <w:pPr>
        <w:pStyle w:val="Ttulo3"/>
        <w:contextualSpacing/>
        <w:rPr>
          <w:rFonts w:ascii="Arial Narrow" w:hAnsi="Arial Narrow" w:cs="Arial"/>
          <w:bCs w:val="0"/>
        </w:rPr>
      </w:pPr>
      <w:bookmarkStart w:id="129" w:name="_Toc329968302"/>
      <w:r>
        <w:rPr>
          <w:rFonts w:ascii="Arial Narrow" w:hAnsi="Arial Narrow" w:cs="Arial"/>
          <w:bCs w:val="0"/>
        </w:rPr>
        <w:t>7</w:t>
      </w:r>
      <w:r w:rsidR="00F25E51" w:rsidRPr="004E6E92">
        <w:rPr>
          <w:rFonts w:ascii="Arial Narrow" w:hAnsi="Arial Narrow" w:cs="Arial"/>
          <w:bCs w:val="0"/>
        </w:rPr>
        <w:t>.1.1.</w:t>
      </w:r>
      <w:r w:rsidR="005C20A9" w:rsidRPr="004E6E92">
        <w:rPr>
          <w:rFonts w:ascii="Arial Narrow" w:hAnsi="Arial Narrow" w:cs="Arial"/>
          <w:bCs w:val="0"/>
        </w:rPr>
        <w:t xml:space="preserve"> Método Aplicable</w:t>
      </w:r>
      <w:bookmarkEnd w:id="129"/>
    </w:p>
    <w:p w:rsidR="008F7BA9" w:rsidRDefault="008F7BA9" w:rsidP="009C0EEA">
      <w:pPr>
        <w:contextualSpacing/>
        <w:jc w:val="both"/>
        <w:rPr>
          <w:rFonts w:ascii="Arial Narrow" w:hAnsi="Arial Narrow" w:cs="Arial"/>
        </w:rPr>
      </w:pPr>
    </w:p>
    <w:p w:rsidR="005C20A9" w:rsidRDefault="005C20A9" w:rsidP="009C0EEA">
      <w:pPr>
        <w:contextualSpacing/>
        <w:jc w:val="both"/>
        <w:rPr>
          <w:rFonts w:ascii="Arial Narrow" w:hAnsi="Arial Narrow" w:cs="Arial"/>
          <w:vertAlign w:val="superscript"/>
        </w:rPr>
      </w:pPr>
      <w:r w:rsidRPr="004E6E92">
        <w:rPr>
          <w:rFonts w:ascii="Arial Narrow" w:hAnsi="Arial Narrow" w:cs="Arial"/>
        </w:rPr>
        <w:t>Con base en la información disponible y su confiabilidad, se concluyó que para evaluar la transacción sujeta a análisis efectuado con partes relacionadas residentes en México durante el ejercicio fiscal del 2011, por el pago de arrendamiento   es el Método de Precio Comparable No Controlado (PC) o (CUP) es un método de precios de transferencias adecuado, el cual es reconocido por la legislación fiscal mexicana y las Guías de Precios de Transferencia de la OCDE.</w:t>
      </w:r>
      <w:r w:rsidRPr="004E6E92">
        <w:rPr>
          <w:rFonts w:ascii="Arial Narrow" w:hAnsi="Arial Narrow" w:cs="Arial"/>
          <w:vertAlign w:val="superscript"/>
        </w:rPr>
        <w:t xml:space="preserve"> </w:t>
      </w:r>
    </w:p>
    <w:p w:rsidR="004E6E92" w:rsidRPr="004E6E92" w:rsidRDefault="004E6E92" w:rsidP="009C0EEA">
      <w:pPr>
        <w:contextualSpacing/>
        <w:jc w:val="both"/>
        <w:rPr>
          <w:rFonts w:ascii="Arial Narrow" w:hAnsi="Arial Narrow" w:cs="Arial"/>
        </w:rPr>
      </w:pPr>
    </w:p>
    <w:p w:rsidR="005C20A9" w:rsidRPr="004E6E92" w:rsidRDefault="0030594F" w:rsidP="009C0EEA">
      <w:pPr>
        <w:pStyle w:val="Ttulo3"/>
        <w:contextualSpacing/>
        <w:rPr>
          <w:rFonts w:ascii="Arial Narrow" w:hAnsi="Arial Narrow" w:cs="Arial"/>
          <w:bCs w:val="0"/>
        </w:rPr>
      </w:pPr>
      <w:bookmarkStart w:id="130" w:name="_Toc329968303"/>
      <w:r>
        <w:rPr>
          <w:rFonts w:ascii="Arial Narrow" w:hAnsi="Arial Narrow" w:cs="Arial"/>
          <w:bCs w:val="0"/>
        </w:rPr>
        <w:t>7</w:t>
      </w:r>
      <w:r w:rsidR="00F25E51" w:rsidRPr="004E6E92">
        <w:rPr>
          <w:rFonts w:ascii="Arial Narrow" w:hAnsi="Arial Narrow" w:cs="Arial"/>
          <w:bCs w:val="0"/>
        </w:rPr>
        <w:t>.1.2</w:t>
      </w:r>
      <w:r w:rsidR="005C20A9" w:rsidRPr="004E6E92">
        <w:rPr>
          <w:rFonts w:ascii="Arial Narrow" w:hAnsi="Arial Narrow" w:cs="Arial"/>
          <w:bCs w:val="0"/>
        </w:rPr>
        <w:t>. Análisis de Comparabilidad</w:t>
      </w:r>
      <w:bookmarkEnd w:id="130"/>
    </w:p>
    <w:p w:rsidR="00F25E51" w:rsidRPr="004E6E92" w:rsidRDefault="00F25E51" w:rsidP="009C0EEA">
      <w:pPr>
        <w:contextualSpacing/>
        <w:rPr>
          <w:rFonts w:ascii="Arial Narrow" w:hAnsi="Arial Narrow" w:cs="Arial"/>
        </w:rPr>
      </w:pPr>
    </w:p>
    <w:p w:rsidR="00F25E51" w:rsidRPr="004E6E92" w:rsidRDefault="0030594F" w:rsidP="004E6E92">
      <w:pPr>
        <w:pStyle w:val="Ttulo3"/>
        <w:contextualSpacing/>
        <w:rPr>
          <w:rFonts w:ascii="Arial Narrow" w:hAnsi="Arial Narrow" w:cs="Arial"/>
        </w:rPr>
      </w:pPr>
      <w:bookmarkStart w:id="131" w:name="_Toc329968304"/>
      <w:r>
        <w:rPr>
          <w:rFonts w:ascii="Arial Narrow" w:hAnsi="Arial Narrow" w:cs="Arial"/>
        </w:rPr>
        <w:t>7</w:t>
      </w:r>
      <w:r w:rsidR="004E6E92">
        <w:rPr>
          <w:rFonts w:ascii="Arial Narrow" w:hAnsi="Arial Narrow" w:cs="Arial"/>
        </w:rPr>
        <w:t xml:space="preserve">.1.3 </w:t>
      </w:r>
      <w:r w:rsidR="005C20A9" w:rsidRPr="004E6E92">
        <w:rPr>
          <w:rFonts w:ascii="Arial Narrow" w:hAnsi="Arial Narrow" w:cs="Arial"/>
        </w:rPr>
        <w:t>Proceso de la búsqueda</w:t>
      </w:r>
      <w:bookmarkEnd w:id="131"/>
    </w:p>
    <w:p w:rsidR="004E6E92" w:rsidRPr="004E6E92" w:rsidRDefault="004E6E92" w:rsidP="004E6E92">
      <w:pPr>
        <w:pStyle w:val="Prrafodelista"/>
        <w:ind w:left="1080"/>
      </w:pPr>
    </w:p>
    <w:p w:rsidR="005E4A8C" w:rsidRPr="004E6E92" w:rsidRDefault="005C20A9" w:rsidP="009C0EEA">
      <w:pPr>
        <w:contextualSpacing/>
        <w:jc w:val="both"/>
        <w:rPr>
          <w:rFonts w:ascii="Arial Narrow" w:hAnsi="Arial Narrow" w:cs="Arial"/>
        </w:rPr>
      </w:pPr>
      <w:r w:rsidRPr="004E6E92">
        <w:rPr>
          <w:rFonts w:ascii="Arial Narrow" w:hAnsi="Arial Narrow" w:cs="Arial"/>
        </w:rPr>
        <w:t>Como se mencionó anteriormente, en la medida en que se  cuente con operaciones comparables no controladas, el método  Precio Comparable no Controlado, es considerado como un método confiable para  comprobar  la razonabilidad de las contraprestaciones establecidas en operaciones con partes relacionadas.</w:t>
      </w:r>
    </w:p>
    <w:p w:rsidR="005C20A9" w:rsidRPr="004E6E92" w:rsidRDefault="005C20A9" w:rsidP="009C0EEA">
      <w:pPr>
        <w:contextualSpacing/>
        <w:jc w:val="both"/>
        <w:rPr>
          <w:rFonts w:ascii="Arial Narrow" w:hAnsi="Arial Narrow" w:cs="Arial"/>
        </w:rPr>
      </w:pPr>
      <w:r w:rsidRPr="004E6E92">
        <w:rPr>
          <w:rFonts w:ascii="Arial Narrow" w:hAnsi="Arial Narrow" w:cs="Arial"/>
        </w:rPr>
        <w:t>Con el fin de realizar el análisis de las operaciones de arrendamiento,  se buscó en primera instancia, las operaciones comparables no controladas llevadas a cabo con partes no relacionadas para ser utilizadas como comparables internos.</w:t>
      </w:r>
    </w:p>
    <w:p w:rsidR="005E4A8C" w:rsidRPr="004E6E92" w:rsidRDefault="005E4A8C" w:rsidP="009C0EEA">
      <w:pPr>
        <w:pStyle w:val="Ttulo3"/>
        <w:contextualSpacing/>
        <w:rPr>
          <w:rFonts w:ascii="Arial Narrow" w:hAnsi="Arial Narrow" w:cs="Arial"/>
        </w:rPr>
      </w:pPr>
    </w:p>
    <w:p w:rsidR="000866E7" w:rsidRDefault="0030594F" w:rsidP="009C0EEA">
      <w:pPr>
        <w:pStyle w:val="Ttulo3"/>
        <w:contextualSpacing/>
        <w:rPr>
          <w:rFonts w:ascii="Arial Narrow" w:hAnsi="Arial Narrow" w:cs="Arial"/>
        </w:rPr>
      </w:pPr>
      <w:bookmarkStart w:id="132" w:name="_Toc329968305"/>
      <w:r>
        <w:rPr>
          <w:rFonts w:ascii="Arial Narrow" w:hAnsi="Arial Narrow" w:cs="Arial"/>
        </w:rPr>
        <w:t>7</w:t>
      </w:r>
      <w:r w:rsidR="000866E7" w:rsidRPr="004E6E92">
        <w:rPr>
          <w:rFonts w:ascii="Arial Narrow" w:hAnsi="Arial Narrow" w:cs="Arial"/>
        </w:rPr>
        <w:t>.1.4.</w:t>
      </w:r>
      <w:r w:rsidR="005C20A9" w:rsidRPr="004E6E92">
        <w:rPr>
          <w:rFonts w:ascii="Arial Narrow" w:hAnsi="Arial Narrow" w:cs="Arial"/>
        </w:rPr>
        <w:t xml:space="preserve"> Metodología  PC</w:t>
      </w:r>
      <w:bookmarkEnd w:id="132"/>
    </w:p>
    <w:p w:rsidR="004E6E92" w:rsidRPr="004E6E92" w:rsidRDefault="004E6E92" w:rsidP="004E6E92"/>
    <w:p w:rsidR="005C20A9" w:rsidRDefault="005C20A9" w:rsidP="009C0EEA">
      <w:pPr>
        <w:contextualSpacing/>
        <w:jc w:val="both"/>
        <w:rPr>
          <w:rFonts w:ascii="Arial Narrow" w:hAnsi="Arial Narrow" w:cs="Arial"/>
        </w:rPr>
      </w:pPr>
      <w:r w:rsidRPr="004E6E92">
        <w:rPr>
          <w:rFonts w:ascii="Arial Narrow" w:hAnsi="Arial Narrow" w:cs="Arial"/>
        </w:rPr>
        <w:lastRenderedPageBreak/>
        <w:t xml:space="preserve">En nuestro análisis, se buscaron rangos de valores dentro del cual una contraprestación funcionalmente  comparable llevadas a cabo por </w:t>
      </w:r>
      <w:r w:rsidR="006E3C4B">
        <w:rPr>
          <w:rFonts w:ascii="Arial Narrow" w:hAnsi="Arial Narrow" w:cs="Arial"/>
        </w:rPr>
        <w:t>Servicios Petroleros</w:t>
      </w:r>
      <w:r w:rsidRPr="004E6E92">
        <w:rPr>
          <w:rFonts w:ascii="Arial Narrow" w:hAnsi="Arial Narrow" w:cs="Arial"/>
        </w:rPr>
        <w:t>, donde se deben de considerar elementos como: contrato, fecha, monto de la renta mensual, etc., asimismo utilizamos datos obtenidos a partir de las transacciones similares llevadas a cabo por</w:t>
      </w:r>
      <w:r w:rsidR="006E3C4B">
        <w:rPr>
          <w:rFonts w:ascii="Arial Narrow" w:hAnsi="Arial Narrow" w:cs="Arial"/>
        </w:rPr>
        <w:t xml:space="preserve"> Servicios Petroleros</w:t>
      </w:r>
      <w:r w:rsidRPr="004E6E92">
        <w:rPr>
          <w:rFonts w:ascii="Arial Narrow" w:hAnsi="Arial Narrow" w:cs="Arial"/>
        </w:rPr>
        <w:t xml:space="preserve"> con partes no  relacionadas. </w:t>
      </w:r>
    </w:p>
    <w:p w:rsidR="004E6E92" w:rsidRPr="004E6E92" w:rsidRDefault="004E6E92" w:rsidP="009C0EEA">
      <w:pPr>
        <w:contextualSpacing/>
        <w:jc w:val="both"/>
        <w:rPr>
          <w:rFonts w:ascii="Arial Narrow" w:hAnsi="Arial Narrow" w:cs="Arial"/>
        </w:rPr>
      </w:pPr>
    </w:p>
    <w:p w:rsidR="005C20A9" w:rsidRDefault="005C20A9" w:rsidP="009C0EEA">
      <w:pPr>
        <w:contextualSpacing/>
        <w:jc w:val="both"/>
        <w:rPr>
          <w:rFonts w:ascii="Arial Narrow" w:hAnsi="Arial Narrow" w:cs="Arial"/>
        </w:rPr>
      </w:pPr>
      <w:r w:rsidRPr="004E6E92">
        <w:rPr>
          <w:rFonts w:ascii="Arial Narrow" w:hAnsi="Arial Narrow" w:cs="Arial"/>
        </w:rPr>
        <w:t xml:space="preserve">Se realizó una exhaustiva investigación de mercado inmobiliario en la zona, los valores de rentas como de terrenos el cual encontramos la compañía  </w:t>
      </w:r>
      <w:r w:rsidR="004E6E92">
        <w:rPr>
          <w:rFonts w:ascii="Arial Narrow" w:eastAsia="Times New Roman" w:hAnsi="Arial Narrow" w:cs="Arial"/>
          <w:noProof/>
          <w:sz w:val="17"/>
          <w:szCs w:val="17"/>
          <w:lang w:eastAsia="es-MX"/>
        </w:rPr>
        <w:t xml:space="preserve">“REGUS” </w:t>
      </w:r>
      <w:r w:rsidRPr="004E6E92">
        <w:rPr>
          <w:rFonts w:ascii="Arial Narrow" w:hAnsi="Arial Narrow" w:cs="Arial"/>
        </w:rPr>
        <w:t xml:space="preserve"> dedicada a rentar espacios para  oficinas diseñadas para adaptarse a las necesidades de cada cliente, se </w:t>
      </w:r>
      <w:proofErr w:type="spellStart"/>
      <w:r w:rsidRPr="004E6E92">
        <w:rPr>
          <w:rFonts w:ascii="Arial Narrow" w:hAnsi="Arial Narrow" w:cs="Arial"/>
        </w:rPr>
        <w:t>solicito</w:t>
      </w:r>
      <w:proofErr w:type="spellEnd"/>
      <w:r w:rsidRPr="004E6E92">
        <w:rPr>
          <w:rFonts w:ascii="Arial Narrow" w:hAnsi="Arial Narrow" w:cs="Arial"/>
        </w:rPr>
        <w:t xml:space="preserve">   una cotización  en el Distrito Federal  en l</w:t>
      </w:r>
      <w:r w:rsidR="006E3C4B">
        <w:rPr>
          <w:rFonts w:ascii="Arial Narrow" w:hAnsi="Arial Narrow" w:cs="Arial"/>
        </w:rPr>
        <w:t>a zona de Insurgentes Sur</w:t>
      </w:r>
      <w:r w:rsidRPr="004E6E92">
        <w:rPr>
          <w:rFonts w:ascii="Arial Narrow" w:hAnsi="Arial Narrow" w:cs="Arial"/>
        </w:rPr>
        <w:t xml:space="preserve"> en el Distrito Federal, de acuerdo con las  características de la oficina a rentar, tamaño,  mobiliario, espacio de estacionamiento,  acceso a las vías de comunicación, y se observó que  varían mucho los precios y especificaciones similares a las recibe</w:t>
      </w:r>
      <w:r w:rsidR="006E3C4B">
        <w:rPr>
          <w:rFonts w:ascii="Arial Narrow" w:hAnsi="Arial Narrow" w:cs="Arial"/>
        </w:rPr>
        <w:t xml:space="preserve"> Servicios Petroleros</w:t>
      </w:r>
      <w:r w:rsidRPr="004E6E92">
        <w:rPr>
          <w:rFonts w:ascii="Arial Narrow" w:hAnsi="Arial Narrow" w:cs="Arial"/>
        </w:rPr>
        <w:t>,</w:t>
      </w:r>
      <w:r w:rsidR="006E3C4B">
        <w:rPr>
          <w:rFonts w:ascii="Arial Narrow" w:hAnsi="Arial Narrow" w:cs="Arial"/>
        </w:rPr>
        <w:t xml:space="preserve"> de su parte relacionada Compañía E </w:t>
      </w:r>
      <w:r w:rsidRPr="004E6E92">
        <w:rPr>
          <w:rFonts w:ascii="Arial Narrow" w:hAnsi="Arial Narrow" w:cs="Arial"/>
        </w:rPr>
        <w:t xml:space="preserve"> sin embargo no se encontraron comparables  no controladas que cumplieran con las operaciones de arrendamiento sujeta de análisis.</w:t>
      </w:r>
    </w:p>
    <w:p w:rsidR="004E6E92" w:rsidRPr="004E6E92" w:rsidRDefault="004E6E92" w:rsidP="009C0EEA">
      <w:pPr>
        <w:contextualSpacing/>
        <w:jc w:val="both"/>
        <w:rPr>
          <w:rFonts w:ascii="Arial Narrow" w:hAnsi="Arial Narrow" w:cs="Arial"/>
        </w:rPr>
      </w:pPr>
    </w:p>
    <w:p w:rsidR="005C20A9" w:rsidRDefault="005C20A9" w:rsidP="009C0EEA">
      <w:pPr>
        <w:contextualSpacing/>
        <w:jc w:val="both"/>
        <w:rPr>
          <w:rFonts w:ascii="Arial Narrow" w:hAnsi="Arial Narrow" w:cs="Arial"/>
        </w:rPr>
      </w:pPr>
      <w:r w:rsidRPr="004E6E92">
        <w:rPr>
          <w:rFonts w:ascii="Arial Narrow" w:hAnsi="Arial Narrow" w:cs="Arial"/>
        </w:rPr>
        <w:t>Es por ello que  los avalúos que de conformidad con los criterios y metodologías de valuación autorizados, el importe de las rentas justipreciadas son el resultado de revisar el mercado de arrendamiento de inmuebles similares al estudio, en especificaciones y ubicación.</w:t>
      </w:r>
    </w:p>
    <w:p w:rsidR="004E6E92" w:rsidRPr="004E6E92" w:rsidRDefault="004E6E92" w:rsidP="009C0EEA">
      <w:pPr>
        <w:contextualSpacing/>
        <w:jc w:val="both"/>
        <w:rPr>
          <w:rFonts w:ascii="Arial Narrow" w:hAnsi="Arial Narrow" w:cs="Arial"/>
        </w:rPr>
      </w:pPr>
    </w:p>
    <w:p w:rsidR="005C20A9" w:rsidRDefault="006E3C4B" w:rsidP="009C0EEA">
      <w:pPr>
        <w:contextualSpacing/>
        <w:jc w:val="both"/>
        <w:rPr>
          <w:rFonts w:ascii="Arial Narrow" w:hAnsi="Arial Narrow" w:cs="Arial"/>
        </w:rPr>
      </w:pPr>
      <w:r>
        <w:rPr>
          <w:rFonts w:ascii="Arial Narrow" w:hAnsi="Arial Narrow" w:cs="Arial"/>
        </w:rPr>
        <w:t>Compañía E</w:t>
      </w:r>
      <w:r w:rsidR="004742EF">
        <w:rPr>
          <w:rFonts w:ascii="Arial Narrow" w:hAnsi="Arial Narrow" w:cs="Arial"/>
        </w:rPr>
        <w:t>E</w:t>
      </w:r>
      <w:r w:rsidR="005C20A9" w:rsidRPr="004E6E92">
        <w:rPr>
          <w:rFonts w:ascii="Arial Narrow" w:hAnsi="Arial Narrow" w:cs="Arial"/>
        </w:rPr>
        <w:t xml:space="preserve"> cuenta con  un avalúo para  justipreciar las rentas que le cobra a</w:t>
      </w:r>
      <w:r>
        <w:rPr>
          <w:rFonts w:ascii="Arial Narrow" w:hAnsi="Arial Narrow" w:cs="Arial"/>
        </w:rPr>
        <w:t xml:space="preserve"> Servicios Petroleros</w:t>
      </w:r>
      <w:r w:rsidR="005C20A9" w:rsidRPr="004E6E92">
        <w:rPr>
          <w:rFonts w:ascii="Arial Narrow" w:hAnsi="Arial Narrow" w:cs="Arial"/>
        </w:rPr>
        <w:t>. El cual se muestra un resumen y  los resultados son los siguientes:</w:t>
      </w:r>
    </w:p>
    <w:p w:rsidR="004E6E92" w:rsidRPr="004E6E92" w:rsidRDefault="004E6E92" w:rsidP="009C0EEA">
      <w:pPr>
        <w:contextualSpacing/>
        <w:jc w:val="both"/>
        <w:rPr>
          <w:rFonts w:ascii="Arial Narrow" w:hAnsi="Arial Narrow" w:cs="Arial"/>
        </w:rPr>
      </w:pPr>
    </w:p>
    <w:p w:rsidR="005C20A9" w:rsidRDefault="005C20A9" w:rsidP="009C0EEA">
      <w:pPr>
        <w:contextualSpacing/>
        <w:jc w:val="both"/>
        <w:rPr>
          <w:rFonts w:ascii="Arial Narrow" w:hAnsi="Arial Narrow" w:cs="Arial"/>
        </w:rPr>
      </w:pPr>
      <w:r w:rsidRPr="004E6E92">
        <w:rPr>
          <w:rFonts w:ascii="Arial Narrow" w:hAnsi="Arial Narrow" w:cs="Arial"/>
        </w:rPr>
        <w:t xml:space="preserve">El avalúo fue practicado a través de la sociedad </w:t>
      </w:r>
      <w:proofErr w:type="spellStart"/>
      <w:r w:rsidRPr="004E6E92">
        <w:rPr>
          <w:rFonts w:ascii="Arial Narrow" w:hAnsi="Arial Narrow" w:cs="Arial"/>
        </w:rPr>
        <w:t>Bless</w:t>
      </w:r>
      <w:proofErr w:type="spellEnd"/>
      <w:r w:rsidRPr="004E6E92">
        <w:rPr>
          <w:rFonts w:ascii="Arial Narrow" w:hAnsi="Arial Narrow" w:cs="Arial"/>
        </w:rPr>
        <w:t xml:space="preserve"> </w:t>
      </w:r>
      <w:proofErr w:type="spellStart"/>
      <w:r w:rsidRPr="004E6E92">
        <w:rPr>
          <w:rFonts w:ascii="Arial Narrow" w:hAnsi="Arial Narrow" w:cs="Arial"/>
        </w:rPr>
        <w:t>Buck</w:t>
      </w:r>
      <w:proofErr w:type="spellEnd"/>
      <w:r w:rsidRPr="004E6E92">
        <w:rPr>
          <w:rFonts w:ascii="Arial Narrow" w:hAnsi="Arial Narrow" w:cs="Arial"/>
        </w:rPr>
        <w:t>, Bienes Raíces, Construcción, Valuación con el Arq. Ra</w:t>
      </w:r>
      <w:r w:rsidR="006E3C4B">
        <w:rPr>
          <w:rFonts w:ascii="Arial Narrow" w:hAnsi="Arial Narrow" w:cs="Arial"/>
        </w:rPr>
        <w:t>món Rosales Esteva, perito V-028</w:t>
      </w:r>
      <w:r w:rsidRPr="004E6E92">
        <w:rPr>
          <w:rFonts w:ascii="Arial Narrow" w:hAnsi="Arial Narrow" w:cs="Arial"/>
        </w:rPr>
        <w:t xml:space="preserve"> de Tesorería, especialista en valuación inmobiliaria con cédula número IGECEM 9703-0197, quien determinó el valor de justipreciación de rentas mensuales correspondientes a cada uno de los segmentos rentados a sus empresas filiales.</w:t>
      </w:r>
    </w:p>
    <w:p w:rsidR="004E6E92" w:rsidRPr="004E6E92" w:rsidRDefault="004E6E92" w:rsidP="009C0EEA">
      <w:pPr>
        <w:contextualSpacing/>
        <w:jc w:val="both"/>
        <w:rPr>
          <w:rFonts w:ascii="Arial Narrow" w:hAnsi="Arial Narrow" w:cs="Arial"/>
        </w:rPr>
      </w:pPr>
    </w:p>
    <w:p w:rsidR="005C20A9" w:rsidRDefault="005C20A9" w:rsidP="009C0EEA">
      <w:pPr>
        <w:contextualSpacing/>
        <w:jc w:val="both"/>
        <w:rPr>
          <w:rFonts w:ascii="Arial Narrow" w:hAnsi="Arial Narrow" w:cs="Arial"/>
        </w:rPr>
      </w:pPr>
      <w:r w:rsidRPr="004E6E92">
        <w:rPr>
          <w:rFonts w:ascii="Arial Narrow" w:hAnsi="Arial Narrow" w:cs="Arial"/>
          <w:u w:val="single"/>
        </w:rPr>
        <w:t>Objeto del avalúo:</w:t>
      </w:r>
      <w:r w:rsidRPr="004E6E92">
        <w:rPr>
          <w:rFonts w:ascii="Arial Narrow" w:hAnsi="Arial Narrow" w:cs="Arial"/>
        </w:rPr>
        <w:t xml:space="preserve"> Justipreciación de renta, determinar el precio máximo de arrendamiento a cobrar por el inmueble mencionado. </w:t>
      </w:r>
    </w:p>
    <w:p w:rsidR="004E6E92" w:rsidRPr="004E6E92" w:rsidRDefault="006E3C4B" w:rsidP="009C0EEA">
      <w:pPr>
        <w:contextualSpacing/>
        <w:jc w:val="both"/>
        <w:rPr>
          <w:rFonts w:ascii="Arial Narrow" w:hAnsi="Arial Narrow" w:cs="Arial"/>
        </w:rPr>
      </w:pPr>
      <w:r w:rsidRPr="006E3C4B">
        <w:rPr>
          <w:rFonts w:ascii="Arial Narrow" w:hAnsi="Arial Narrow" w:cs="Arial"/>
        </w:rPr>
        <w:t xml:space="preserve">Avenida Insurgentes # 100 Piso 3 Despacho B3, Col. San Borja. </w:t>
      </w:r>
      <w:proofErr w:type="spellStart"/>
      <w:r w:rsidRPr="006E3C4B">
        <w:rPr>
          <w:rFonts w:ascii="Arial Narrow" w:hAnsi="Arial Narrow" w:cs="Arial"/>
        </w:rPr>
        <w:t>Delg</w:t>
      </w:r>
      <w:proofErr w:type="spellEnd"/>
      <w:r w:rsidRPr="006E3C4B">
        <w:rPr>
          <w:rFonts w:ascii="Arial Narrow" w:hAnsi="Arial Narrow" w:cs="Arial"/>
        </w:rPr>
        <w:t>. Benito Juárez, CP. 03800, México D.F.</w:t>
      </w:r>
    </w:p>
    <w:p w:rsidR="005C20A9" w:rsidRPr="004E6E92" w:rsidRDefault="005C20A9" w:rsidP="009C0EEA">
      <w:pPr>
        <w:contextualSpacing/>
        <w:jc w:val="both"/>
        <w:rPr>
          <w:rFonts w:ascii="Arial Narrow" w:hAnsi="Arial Narrow" w:cs="Arial"/>
          <w:i/>
          <w:u w:val="single"/>
        </w:rPr>
      </w:pPr>
      <w:r w:rsidRPr="004E6E92">
        <w:rPr>
          <w:rFonts w:ascii="Arial Narrow" w:hAnsi="Arial Narrow" w:cs="Arial"/>
          <w:i/>
          <w:u w:val="single"/>
        </w:rPr>
        <w:t xml:space="preserve">Datos Generales del Inmueble especificado según avalúo: </w:t>
      </w:r>
    </w:p>
    <w:tbl>
      <w:tblPr>
        <w:tblStyle w:val="Sombreadoclaro-nfasis51"/>
        <w:tblW w:w="6345" w:type="dxa"/>
        <w:tblLook w:val="04A0" w:firstRow="1" w:lastRow="0" w:firstColumn="1" w:lastColumn="0" w:noHBand="0" w:noVBand="1"/>
      </w:tblPr>
      <w:tblGrid>
        <w:gridCol w:w="2802"/>
        <w:gridCol w:w="3543"/>
      </w:tblGrid>
      <w:tr w:rsidR="005C20A9" w:rsidRPr="004E6E92" w:rsidTr="00372053">
        <w:trPr>
          <w:cnfStyle w:val="100000000000" w:firstRow="1" w:lastRow="0" w:firstColumn="0" w:lastColumn="0" w:oddVBand="0" w:evenVBand="0" w:oddHBand="0"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802" w:type="dxa"/>
            <w:shd w:val="clear" w:color="auto" w:fill="auto"/>
          </w:tcPr>
          <w:p w:rsidR="005C20A9" w:rsidRPr="004E6E92" w:rsidRDefault="005C20A9" w:rsidP="009C0EEA">
            <w:pPr>
              <w:contextualSpacing/>
              <w:jc w:val="both"/>
              <w:rPr>
                <w:rFonts w:ascii="Arial Narrow" w:hAnsi="Arial Narrow" w:cs="Arial"/>
                <w:b w:val="0"/>
                <w:color w:val="auto"/>
              </w:rPr>
            </w:pPr>
            <w:r w:rsidRPr="004E6E92">
              <w:rPr>
                <w:rFonts w:ascii="Arial Narrow" w:hAnsi="Arial Narrow" w:cs="Arial"/>
                <w:b w:val="0"/>
                <w:color w:val="auto"/>
              </w:rPr>
              <w:t>Calle :</w:t>
            </w:r>
          </w:p>
          <w:p w:rsidR="005C20A9" w:rsidRPr="004E6E92" w:rsidRDefault="005C20A9" w:rsidP="009C0EEA">
            <w:pPr>
              <w:contextualSpacing/>
              <w:jc w:val="both"/>
              <w:rPr>
                <w:rFonts w:ascii="Arial Narrow" w:hAnsi="Arial Narrow" w:cs="Arial"/>
                <w:b w:val="0"/>
                <w:color w:val="auto"/>
              </w:rPr>
            </w:pPr>
            <w:r w:rsidRPr="004E6E92">
              <w:rPr>
                <w:rFonts w:ascii="Arial Narrow" w:hAnsi="Arial Narrow" w:cs="Arial"/>
                <w:b w:val="0"/>
                <w:color w:val="auto"/>
              </w:rPr>
              <w:t>P</w:t>
            </w:r>
          </w:p>
        </w:tc>
        <w:tc>
          <w:tcPr>
            <w:tcW w:w="3543" w:type="dxa"/>
            <w:shd w:val="clear" w:color="auto" w:fill="auto"/>
          </w:tcPr>
          <w:p w:rsidR="005C20A9" w:rsidRPr="004E6E92" w:rsidRDefault="006E3C4B" w:rsidP="009C0EEA">
            <w:pPr>
              <w:contextualSpacing/>
              <w:jc w:val="both"/>
              <w:cnfStyle w:val="100000000000" w:firstRow="1" w:lastRow="0" w:firstColumn="0" w:lastColumn="0" w:oddVBand="0" w:evenVBand="0" w:oddHBand="0" w:evenHBand="0" w:firstRowFirstColumn="0" w:firstRowLastColumn="0" w:lastRowFirstColumn="0" w:lastRowLastColumn="0"/>
              <w:rPr>
                <w:rFonts w:ascii="Arial Narrow" w:hAnsi="Arial Narrow" w:cs="Arial"/>
                <w:b w:val="0"/>
                <w:color w:val="auto"/>
              </w:rPr>
            </w:pPr>
            <w:r>
              <w:rPr>
                <w:rFonts w:ascii="Arial Narrow" w:hAnsi="Arial Narrow" w:cs="Arial"/>
                <w:b w:val="0"/>
                <w:color w:val="auto"/>
              </w:rPr>
              <w:t>Ave. Insurgentes  100</w:t>
            </w:r>
          </w:p>
        </w:tc>
      </w:tr>
      <w:tr w:rsidR="005C20A9" w:rsidRPr="004E6E92" w:rsidTr="0037205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802" w:type="dxa"/>
            <w:shd w:val="clear" w:color="auto" w:fill="auto"/>
          </w:tcPr>
          <w:p w:rsidR="005C20A9" w:rsidRPr="004E6E92" w:rsidRDefault="005C20A9" w:rsidP="009C0EEA">
            <w:pPr>
              <w:contextualSpacing/>
              <w:jc w:val="both"/>
              <w:rPr>
                <w:rFonts w:ascii="Arial Narrow" w:hAnsi="Arial Narrow" w:cs="Arial"/>
                <w:b w:val="0"/>
                <w:color w:val="auto"/>
              </w:rPr>
            </w:pPr>
            <w:r w:rsidRPr="004E6E92">
              <w:rPr>
                <w:rFonts w:ascii="Arial Narrow" w:hAnsi="Arial Narrow" w:cs="Arial"/>
                <w:b w:val="0"/>
                <w:color w:val="auto"/>
              </w:rPr>
              <w:t>Población:</w:t>
            </w:r>
          </w:p>
          <w:p w:rsidR="005C20A9" w:rsidRPr="004E6E92" w:rsidRDefault="005C20A9" w:rsidP="009C0EEA">
            <w:pPr>
              <w:contextualSpacing/>
              <w:jc w:val="both"/>
              <w:rPr>
                <w:rFonts w:ascii="Arial Narrow" w:hAnsi="Arial Narrow" w:cs="Arial"/>
                <w:b w:val="0"/>
                <w:color w:val="auto"/>
              </w:rPr>
            </w:pPr>
          </w:p>
          <w:p w:rsidR="005C20A9" w:rsidRPr="004E6E92" w:rsidRDefault="005C20A9" w:rsidP="009C0EEA">
            <w:pPr>
              <w:contextualSpacing/>
              <w:jc w:val="both"/>
              <w:rPr>
                <w:rFonts w:ascii="Arial Narrow" w:hAnsi="Arial Narrow" w:cs="Arial"/>
                <w:b w:val="0"/>
                <w:color w:val="auto"/>
              </w:rPr>
            </w:pPr>
          </w:p>
          <w:p w:rsidR="005C20A9" w:rsidRPr="004E6E92" w:rsidRDefault="005C20A9" w:rsidP="009C0EEA">
            <w:pPr>
              <w:contextualSpacing/>
              <w:jc w:val="both"/>
              <w:rPr>
                <w:rFonts w:ascii="Arial Narrow" w:hAnsi="Arial Narrow" w:cs="Arial"/>
                <w:b w:val="0"/>
                <w:color w:val="auto"/>
              </w:rPr>
            </w:pPr>
          </w:p>
        </w:tc>
        <w:tc>
          <w:tcPr>
            <w:tcW w:w="3543" w:type="dxa"/>
            <w:shd w:val="clear" w:color="auto" w:fill="auto"/>
          </w:tcPr>
          <w:p w:rsidR="005C20A9" w:rsidRPr="004E6E92" w:rsidRDefault="005C20A9" w:rsidP="009C0EEA">
            <w:pPr>
              <w:contextualSpacing/>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auto"/>
              </w:rPr>
            </w:pPr>
            <w:r w:rsidRPr="004E6E92">
              <w:rPr>
                <w:rFonts w:ascii="Arial Narrow" w:hAnsi="Arial Narrow" w:cs="Arial"/>
                <w:color w:val="auto"/>
              </w:rPr>
              <w:t>México</w:t>
            </w:r>
          </w:p>
          <w:p w:rsidR="005C20A9" w:rsidRPr="004E6E92" w:rsidRDefault="005C20A9" w:rsidP="009C0EEA">
            <w:pPr>
              <w:contextualSpacing/>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auto"/>
              </w:rPr>
            </w:pPr>
            <w:proofErr w:type="spellStart"/>
            <w:r w:rsidRPr="004E6E92">
              <w:rPr>
                <w:rFonts w:ascii="Arial Narrow" w:hAnsi="Arial Narrow" w:cs="Arial"/>
                <w:color w:val="auto"/>
              </w:rPr>
              <w:t>Jkilolo</w:t>
            </w:r>
            <w:proofErr w:type="spellEnd"/>
          </w:p>
        </w:tc>
      </w:tr>
      <w:tr w:rsidR="005C20A9" w:rsidRPr="004E6E92" w:rsidTr="00372053">
        <w:trPr>
          <w:trHeight w:hRule="exact" w:val="284"/>
        </w:trPr>
        <w:tc>
          <w:tcPr>
            <w:cnfStyle w:val="001000000000" w:firstRow="0" w:lastRow="0" w:firstColumn="1" w:lastColumn="0" w:oddVBand="0" w:evenVBand="0" w:oddHBand="0" w:evenHBand="0" w:firstRowFirstColumn="0" w:firstRowLastColumn="0" w:lastRowFirstColumn="0" w:lastRowLastColumn="0"/>
            <w:tcW w:w="2802" w:type="dxa"/>
            <w:shd w:val="clear" w:color="auto" w:fill="auto"/>
          </w:tcPr>
          <w:p w:rsidR="005C20A9" w:rsidRPr="004E6E92" w:rsidRDefault="005C20A9" w:rsidP="009C0EEA">
            <w:pPr>
              <w:contextualSpacing/>
              <w:jc w:val="both"/>
              <w:rPr>
                <w:rFonts w:ascii="Arial Narrow" w:hAnsi="Arial Narrow" w:cs="Arial"/>
                <w:b w:val="0"/>
                <w:color w:val="auto"/>
              </w:rPr>
            </w:pPr>
            <w:r w:rsidRPr="004E6E92">
              <w:rPr>
                <w:rFonts w:ascii="Arial Narrow" w:hAnsi="Arial Narrow" w:cs="Arial"/>
                <w:b w:val="0"/>
                <w:color w:val="auto"/>
              </w:rPr>
              <w:t>Colonia:</w:t>
            </w:r>
          </w:p>
        </w:tc>
        <w:tc>
          <w:tcPr>
            <w:tcW w:w="3543" w:type="dxa"/>
            <w:shd w:val="clear" w:color="auto" w:fill="auto"/>
          </w:tcPr>
          <w:p w:rsidR="005C20A9" w:rsidRPr="004E6E92" w:rsidRDefault="006E3C4B" w:rsidP="009C0EEA">
            <w:pPr>
              <w:contextualSpacing/>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color w:val="auto"/>
              </w:rPr>
            </w:pPr>
            <w:r>
              <w:rPr>
                <w:rFonts w:ascii="Arial Narrow" w:hAnsi="Arial Narrow" w:cs="Arial"/>
                <w:color w:val="auto"/>
              </w:rPr>
              <w:t>San Borja</w:t>
            </w:r>
          </w:p>
        </w:tc>
      </w:tr>
      <w:tr w:rsidR="005C20A9" w:rsidRPr="004E6E92" w:rsidTr="0037205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802" w:type="dxa"/>
            <w:shd w:val="clear" w:color="auto" w:fill="auto"/>
          </w:tcPr>
          <w:p w:rsidR="005C20A9" w:rsidRPr="004E6E92" w:rsidRDefault="005C20A9" w:rsidP="009C0EEA">
            <w:pPr>
              <w:contextualSpacing/>
              <w:jc w:val="both"/>
              <w:rPr>
                <w:rFonts w:ascii="Arial Narrow" w:hAnsi="Arial Narrow" w:cs="Arial"/>
                <w:b w:val="0"/>
                <w:color w:val="auto"/>
              </w:rPr>
            </w:pPr>
            <w:r w:rsidRPr="004E6E92">
              <w:rPr>
                <w:rFonts w:ascii="Arial Narrow" w:hAnsi="Arial Narrow" w:cs="Arial"/>
                <w:b w:val="0"/>
                <w:color w:val="auto"/>
              </w:rPr>
              <w:t>Entidad Federativa:</w:t>
            </w:r>
          </w:p>
        </w:tc>
        <w:tc>
          <w:tcPr>
            <w:tcW w:w="3543" w:type="dxa"/>
            <w:shd w:val="clear" w:color="auto" w:fill="auto"/>
          </w:tcPr>
          <w:p w:rsidR="005C20A9" w:rsidRPr="004E6E92" w:rsidRDefault="005C20A9" w:rsidP="009C0EEA">
            <w:pPr>
              <w:contextualSpacing/>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auto"/>
              </w:rPr>
            </w:pPr>
            <w:r w:rsidRPr="004E6E92">
              <w:rPr>
                <w:rFonts w:ascii="Arial Narrow" w:hAnsi="Arial Narrow" w:cs="Arial"/>
                <w:color w:val="auto"/>
              </w:rPr>
              <w:t>Distrito Federal</w:t>
            </w:r>
          </w:p>
        </w:tc>
      </w:tr>
      <w:tr w:rsidR="005C20A9" w:rsidRPr="004E6E92" w:rsidTr="00372053">
        <w:trPr>
          <w:trHeight w:hRule="exact" w:val="284"/>
        </w:trPr>
        <w:tc>
          <w:tcPr>
            <w:cnfStyle w:val="001000000000" w:firstRow="0" w:lastRow="0" w:firstColumn="1" w:lastColumn="0" w:oddVBand="0" w:evenVBand="0" w:oddHBand="0" w:evenHBand="0" w:firstRowFirstColumn="0" w:firstRowLastColumn="0" w:lastRowFirstColumn="0" w:lastRowLastColumn="0"/>
            <w:tcW w:w="2802" w:type="dxa"/>
            <w:shd w:val="clear" w:color="auto" w:fill="auto"/>
          </w:tcPr>
          <w:p w:rsidR="005C20A9" w:rsidRPr="004E6E92" w:rsidRDefault="005C20A9" w:rsidP="009C0EEA">
            <w:pPr>
              <w:contextualSpacing/>
              <w:jc w:val="both"/>
              <w:rPr>
                <w:rFonts w:ascii="Arial Narrow" w:hAnsi="Arial Narrow" w:cs="Arial"/>
                <w:b w:val="0"/>
                <w:color w:val="auto"/>
              </w:rPr>
            </w:pPr>
            <w:r w:rsidRPr="004E6E92">
              <w:rPr>
                <w:rFonts w:ascii="Arial Narrow" w:hAnsi="Arial Narrow" w:cs="Arial"/>
                <w:b w:val="0"/>
                <w:color w:val="auto"/>
              </w:rPr>
              <w:t>Propietario:</w:t>
            </w:r>
          </w:p>
        </w:tc>
        <w:tc>
          <w:tcPr>
            <w:tcW w:w="3543" w:type="dxa"/>
            <w:shd w:val="clear" w:color="auto" w:fill="auto"/>
          </w:tcPr>
          <w:p w:rsidR="005C20A9" w:rsidRPr="004E6E92" w:rsidRDefault="006E3C4B" w:rsidP="009C0EEA">
            <w:pPr>
              <w:contextualSpacing/>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color w:val="auto"/>
              </w:rPr>
            </w:pPr>
            <w:r>
              <w:rPr>
                <w:rFonts w:ascii="Arial Narrow" w:hAnsi="Arial Narrow" w:cs="Arial"/>
                <w:color w:val="auto"/>
              </w:rPr>
              <w:t>C</w:t>
            </w:r>
            <w:r w:rsidR="009B2356">
              <w:rPr>
                <w:rFonts w:ascii="Arial Narrow" w:hAnsi="Arial Narrow" w:cs="Arial"/>
                <w:color w:val="auto"/>
              </w:rPr>
              <w:t>ompañía AA</w:t>
            </w:r>
          </w:p>
        </w:tc>
      </w:tr>
      <w:tr w:rsidR="005C20A9" w:rsidRPr="004E6E92" w:rsidTr="0037205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802" w:type="dxa"/>
            <w:shd w:val="clear" w:color="auto" w:fill="auto"/>
          </w:tcPr>
          <w:p w:rsidR="005C20A9" w:rsidRPr="004E6E92" w:rsidRDefault="005C20A9" w:rsidP="009C0EEA">
            <w:pPr>
              <w:contextualSpacing/>
              <w:jc w:val="both"/>
              <w:rPr>
                <w:rFonts w:ascii="Arial Narrow" w:hAnsi="Arial Narrow" w:cs="Arial"/>
                <w:b w:val="0"/>
                <w:color w:val="auto"/>
              </w:rPr>
            </w:pPr>
            <w:r w:rsidRPr="004E6E92">
              <w:rPr>
                <w:rFonts w:ascii="Arial Narrow" w:hAnsi="Arial Narrow" w:cs="Arial"/>
                <w:b w:val="0"/>
                <w:color w:val="auto"/>
              </w:rPr>
              <w:t>Régimen de Propiedad:</w:t>
            </w:r>
          </w:p>
          <w:p w:rsidR="005C20A9" w:rsidRPr="004E6E92" w:rsidRDefault="005C20A9" w:rsidP="009C0EEA">
            <w:pPr>
              <w:contextualSpacing/>
              <w:jc w:val="both"/>
              <w:rPr>
                <w:rFonts w:ascii="Arial Narrow" w:hAnsi="Arial Narrow" w:cs="Arial"/>
                <w:b w:val="0"/>
                <w:color w:val="auto"/>
              </w:rPr>
            </w:pPr>
          </w:p>
        </w:tc>
        <w:tc>
          <w:tcPr>
            <w:tcW w:w="3543" w:type="dxa"/>
            <w:shd w:val="clear" w:color="auto" w:fill="auto"/>
          </w:tcPr>
          <w:p w:rsidR="005C20A9" w:rsidRPr="004E6E92" w:rsidRDefault="005C20A9" w:rsidP="009C0EEA">
            <w:pPr>
              <w:contextualSpacing/>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auto"/>
              </w:rPr>
            </w:pPr>
            <w:r w:rsidRPr="004E6E92">
              <w:rPr>
                <w:rFonts w:ascii="Arial Narrow" w:hAnsi="Arial Narrow" w:cs="Arial"/>
                <w:color w:val="auto"/>
              </w:rPr>
              <w:t>Privado</w:t>
            </w:r>
          </w:p>
        </w:tc>
      </w:tr>
      <w:tr w:rsidR="005C20A9" w:rsidRPr="004E6E92" w:rsidTr="00372053">
        <w:trPr>
          <w:trHeight w:hRule="exact" w:val="284"/>
        </w:trPr>
        <w:tc>
          <w:tcPr>
            <w:cnfStyle w:val="001000000000" w:firstRow="0" w:lastRow="0" w:firstColumn="1" w:lastColumn="0" w:oddVBand="0" w:evenVBand="0" w:oddHBand="0" w:evenHBand="0" w:firstRowFirstColumn="0" w:firstRowLastColumn="0" w:lastRowFirstColumn="0" w:lastRowLastColumn="0"/>
            <w:tcW w:w="2802" w:type="dxa"/>
            <w:shd w:val="clear" w:color="auto" w:fill="auto"/>
          </w:tcPr>
          <w:p w:rsidR="005C20A9" w:rsidRPr="004E6E92" w:rsidRDefault="005C20A9" w:rsidP="009C0EEA">
            <w:pPr>
              <w:contextualSpacing/>
              <w:jc w:val="both"/>
              <w:rPr>
                <w:rFonts w:ascii="Arial Narrow" w:hAnsi="Arial Narrow" w:cs="Arial"/>
                <w:b w:val="0"/>
                <w:color w:val="auto"/>
              </w:rPr>
            </w:pPr>
            <w:r w:rsidRPr="004E6E92">
              <w:rPr>
                <w:rFonts w:ascii="Arial Narrow" w:hAnsi="Arial Narrow" w:cs="Arial"/>
                <w:b w:val="0"/>
                <w:color w:val="auto"/>
              </w:rPr>
              <w:t>Inmueble que sé avalúa:</w:t>
            </w:r>
          </w:p>
        </w:tc>
        <w:tc>
          <w:tcPr>
            <w:tcW w:w="3543" w:type="dxa"/>
            <w:shd w:val="clear" w:color="auto" w:fill="auto"/>
          </w:tcPr>
          <w:p w:rsidR="005C20A9" w:rsidRPr="004E6E92" w:rsidRDefault="005C20A9" w:rsidP="009C0EEA">
            <w:pPr>
              <w:contextualSpacing/>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color w:val="auto"/>
              </w:rPr>
            </w:pPr>
            <w:r w:rsidRPr="004E6E92">
              <w:rPr>
                <w:rFonts w:ascii="Arial Narrow" w:hAnsi="Arial Narrow" w:cs="Arial"/>
                <w:color w:val="auto"/>
              </w:rPr>
              <w:t>Oficinas</w:t>
            </w:r>
          </w:p>
        </w:tc>
      </w:tr>
    </w:tbl>
    <w:p w:rsidR="005C20A9" w:rsidRPr="004E6E92" w:rsidRDefault="005C20A9" w:rsidP="009C0EEA">
      <w:pPr>
        <w:contextualSpacing/>
        <w:jc w:val="both"/>
        <w:rPr>
          <w:rFonts w:ascii="Arial Narrow" w:hAnsi="Arial Narrow" w:cs="Arial"/>
          <w:u w:val="single"/>
        </w:rPr>
      </w:pPr>
    </w:p>
    <w:p w:rsidR="00E67C7D" w:rsidRDefault="00E67C7D" w:rsidP="009C0EEA">
      <w:pPr>
        <w:contextualSpacing/>
        <w:jc w:val="both"/>
        <w:rPr>
          <w:rFonts w:ascii="Arial Narrow" w:hAnsi="Arial Narrow" w:cs="Arial"/>
          <w:u w:val="single"/>
        </w:rPr>
      </w:pPr>
    </w:p>
    <w:p w:rsidR="00E67C7D" w:rsidRDefault="00E67C7D" w:rsidP="009C0EEA">
      <w:pPr>
        <w:contextualSpacing/>
        <w:jc w:val="both"/>
        <w:rPr>
          <w:rFonts w:ascii="Arial Narrow" w:hAnsi="Arial Narrow" w:cs="Arial"/>
          <w:u w:val="single"/>
        </w:rPr>
      </w:pPr>
    </w:p>
    <w:p w:rsidR="00E67C7D" w:rsidRDefault="00E67C7D" w:rsidP="009C0EEA">
      <w:pPr>
        <w:contextualSpacing/>
        <w:jc w:val="both"/>
        <w:rPr>
          <w:rFonts w:ascii="Arial Narrow" w:hAnsi="Arial Narrow" w:cs="Arial"/>
          <w:u w:val="single"/>
        </w:rPr>
      </w:pPr>
    </w:p>
    <w:p w:rsidR="00E67C7D" w:rsidRDefault="00E67C7D" w:rsidP="009C0EEA">
      <w:pPr>
        <w:contextualSpacing/>
        <w:jc w:val="both"/>
        <w:rPr>
          <w:rFonts w:ascii="Arial Narrow" w:hAnsi="Arial Narrow" w:cs="Arial"/>
          <w:u w:val="single"/>
        </w:rPr>
      </w:pPr>
    </w:p>
    <w:p w:rsidR="00E67C7D" w:rsidRDefault="00E67C7D" w:rsidP="009C0EEA">
      <w:pPr>
        <w:contextualSpacing/>
        <w:jc w:val="both"/>
        <w:rPr>
          <w:rFonts w:ascii="Arial Narrow" w:hAnsi="Arial Narrow" w:cs="Arial"/>
          <w:u w:val="single"/>
        </w:rPr>
      </w:pPr>
    </w:p>
    <w:p w:rsidR="005C20A9" w:rsidRPr="004E6E92" w:rsidRDefault="005C20A9" w:rsidP="009C0EEA">
      <w:pPr>
        <w:contextualSpacing/>
        <w:jc w:val="both"/>
        <w:rPr>
          <w:rFonts w:ascii="Arial Narrow" w:hAnsi="Arial Narrow" w:cs="Arial"/>
        </w:rPr>
      </w:pPr>
      <w:r w:rsidRPr="004E6E92">
        <w:rPr>
          <w:rFonts w:ascii="Arial Narrow" w:hAnsi="Arial Narrow" w:cs="Arial"/>
          <w:u w:val="single"/>
        </w:rPr>
        <w:t>Uso y descripción del Inmueble</w:t>
      </w:r>
      <w:r w:rsidRPr="004E6E92">
        <w:rPr>
          <w:rFonts w:ascii="Arial Narrow" w:hAnsi="Arial Narrow" w:cs="Arial"/>
        </w:rPr>
        <w:t>:</w:t>
      </w:r>
    </w:p>
    <w:p w:rsidR="004E6E92" w:rsidRDefault="004E6E92" w:rsidP="009C0EEA">
      <w:pPr>
        <w:contextualSpacing/>
        <w:jc w:val="both"/>
        <w:rPr>
          <w:rFonts w:ascii="Arial Narrow" w:hAnsi="Arial Narrow" w:cs="Arial"/>
        </w:rPr>
      </w:pPr>
    </w:p>
    <w:p w:rsidR="005C20A9" w:rsidRPr="004E6E92" w:rsidRDefault="005C20A9" w:rsidP="009C0EEA">
      <w:pPr>
        <w:contextualSpacing/>
        <w:jc w:val="both"/>
        <w:rPr>
          <w:rFonts w:ascii="Arial Narrow" w:hAnsi="Arial Narrow" w:cs="Arial"/>
        </w:rPr>
      </w:pPr>
      <w:r w:rsidRPr="004E6E92">
        <w:rPr>
          <w:rFonts w:ascii="Arial Narrow" w:hAnsi="Arial Narrow" w:cs="Arial"/>
        </w:rPr>
        <w:t>Oficina corporativa ubicada en el 3er nivel que  consta de un privado con área susceptible de dividirse como se requiera con un baño  privado, que cuenta con hall de distribución y de área de recepción y todos los servicios corporativos del inmueble.</w:t>
      </w:r>
    </w:p>
    <w:p w:rsidR="004E6E92" w:rsidRDefault="004E6E92" w:rsidP="009C0EEA">
      <w:pPr>
        <w:contextualSpacing/>
        <w:rPr>
          <w:rFonts w:ascii="Arial Narrow" w:hAnsi="Arial Narrow" w:cs="Arial"/>
        </w:rPr>
      </w:pPr>
    </w:p>
    <w:p w:rsidR="005C20A9" w:rsidRPr="004E6E92" w:rsidRDefault="005C20A9" w:rsidP="009C0EEA">
      <w:pPr>
        <w:contextualSpacing/>
        <w:rPr>
          <w:rFonts w:ascii="Arial Narrow" w:hAnsi="Arial Narrow" w:cs="Arial"/>
        </w:rPr>
      </w:pPr>
      <w:r w:rsidRPr="004E6E92">
        <w:rPr>
          <w:rFonts w:ascii="Arial Narrow" w:hAnsi="Arial Narrow" w:cs="Arial"/>
        </w:rPr>
        <w:t>Características generales y específicas  del inmueble</w:t>
      </w:r>
      <w:proofErr w:type="gramStart"/>
      <w:r w:rsidRPr="004E6E92">
        <w:rPr>
          <w:rFonts w:ascii="Arial Narrow" w:hAnsi="Arial Narrow" w:cs="Arial"/>
        </w:rPr>
        <w:t>:.</w:t>
      </w:r>
      <w:proofErr w:type="gramEnd"/>
    </w:p>
    <w:p w:rsidR="005C20A9" w:rsidRPr="004E6E92" w:rsidRDefault="005C20A9" w:rsidP="009C0EEA">
      <w:pPr>
        <w:spacing w:after="0"/>
        <w:contextualSpacing/>
        <w:rPr>
          <w:rFonts w:ascii="Arial Narrow" w:hAnsi="Arial Narrow" w:cs="Arial"/>
        </w:rPr>
      </w:pPr>
      <w:r w:rsidRPr="004E6E92">
        <w:rPr>
          <w:rFonts w:ascii="Arial Narrow" w:hAnsi="Arial Narrow" w:cs="Arial"/>
        </w:rPr>
        <w:t xml:space="preserve"> </w:t>
      </w:r>
    </w:p>
    <w:tbl>
      <w:tblPr>
        <w:tblStyle w:val="Sombreadoclaro-nfasis51"/>
        <w:tblW w:w="0" w:type="auto"/>
        <w:tblLook w:val="04A0" w:firstRow="1" w:lastRow="0" w:firstColumn="1" w:lastColumn="0" w:noHBand="0" w:noVBand="1"/>
      </w:tblPr>
      <w:tblGrid>
        <w:gridCol w:w="3369"/>
        <w:gridCol w:w="5609"/>
      </w:tblGrid>
      <w:tr w:rsidR="00D126D2" w:rsidRPr="004E6E92" w:rsidTr="00D126D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shd w:val="clear" w:color="auto" w:fill="auto"/>
          </w:tcPr>
          <w:p w:rsidR="005C20A9" w:rsidRPr="004E6E92" w:rsidRDefault="005C20A9" w:rsidP="009C0EEA">
            <w:pPr>
              <w:spacing w:after="0"/>
              <w:contextualSpacing/>
              <w:rPr>
                <w:rFonts w:ascii="Arial Narrow" w:hAnsi="Arial Narrow" w:cs="Arial"/>
                <w:b w:val="0"/>
                <w:color w:val="auto"/>
              </w:rPr>
            </w:pPr>
            <w:r w:rsidRPr="004E6E92">
              <w:rPr>
                <w:rFonts w:ascii="Arial Narrow" w:hAnsi="Arial Narrow" w:cs="Arial"/>
                <w:b w:val="0"/>
                <w:color w:val="auto"/>
              </w:rPr>
              <w:t>Concepto</w:t>
            </w:r>
          </w:p>
        </w:tc>
        <w:tc>
          <w:tcPr>
            <w:tcW w:w="5609" w:type="dxa"/>
            <w:shd w:val="clear" w:color="auto" w:fill="auto"/>
          </w:tcPr>
          <w:p w:rsidR="005C20A9" w:rsidRPr="004E6E92" w:rsidRDefault="005C20A9" w:rsidP="009C0EEA">
            <w:pPr>
              <w:spacing w:after="0"/>
              <w:contextualSpacing/>
              <w:cnfStyle w:val="100000000000" w:firstRow="1" w:lastRow="0" w:firstColumn="0" w:lastColumn="0" w:oddVBand="0" w:evenVBand="0" w:oddHBand="0" w:evenHBand="0" w:firstRowFirstColumn="0" w:firstRowLastColumn="0" w:lastRowFirstColumn="0" w:lastRowLastColumn="0"/>
              <w:rPr>
                <w:rFonts w:ascii="Arial Narrow" w:hAnsi="Arial Narrow" w:cs="Arial"/>
                <w:b w:val="0"/>
                <w:color w:val="auto"/>
              </w:rPr>
            </w:pPr>
            <w:r w:rsidRPr="004E6E92">
              <w:rPr>
                <w:rFonts w:ascii="Arial Narrow" w:hAnsi="Arial Narrow" w:cs="Arial"/>
                <w:b w:val="0"/>
                <w:color w:val="auto"/>
              </w:rPr>
              <w:t>Descripción</w:t>
            </w:r>
          </w:p>
        </w:tc>
      </w:tr>
      <w:tr w:rsidR="00D126D2" w:rsidRPr="004E6E92" w:rsidTr="00D126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shd w:val="clear" w:color="auto" w:fill="auto"/>
          </w:tcPr>
          <w:p w:rsidR="005C20A9" w:rsidRPr="004E6E92" w:rsidRDefault="005C20A9" w:rsidP="009C0EEA">
            <w:pPr>
              <w:spacing w:after="0"/>
              <w:contextualSpacing/>
              <w:rPr>
                <w:rFonts w:ascii="Arial Narrow" w:hAnsi="Arial Narrow" w:cs="Arial"/>
                <w:b w:val="0"/>
                <w:color w:val="auto"/>
              </w:rPr>
            </w:pPr>
            <w:r w:rsidRPr="004E6E92">
              <w:rPr>
                <w:rFonts w:ascii="Arial Narrow" w:hAnsi="Arial Narrow" w:cs="Arial"/>
                <w:b w:val="0"/>
                <w:color w:val="auto"/>
              </w:rPr>
              <w:t xml:space="preserve">Uso de suelo: </w:t>
            </w:r>
          </w:p>
        </w:tc>
        <w:tc>
          <w:tcPr>
            <w:tcW w:w="5609" w:type="dxa"/>
            <w:shd w:val="clear" w:color="auto" w:fill="auto"/>
          </w:tcPr>
          <w:p w:rsidR="005C20A9" w:rsidRPr="004E6E92" w:rsidRDefault="005C20A9" w:rsidP="009C0EEA">
            <w:pPr>
              <w:spacing w:after="0"/>
              <w:contextualSpacing/>
              <w:cnfStyle w:val="000000100000" w:firstRow="0" w:lastRow="0" w:firstColumn="0" w:lastColumn="0" w:oddVBand="0" w:evenVBand="0" w:oddHBand="1" w:evenHBand="0" w:firstRowFirstColumn="0" w:firstRowLastColumn="0" w:lastRowFirstColumn="0" w:lastRowLastColumn="0"/>
              <w:rPr>
                <w:rFonts w:ascii="Arial Narrow" w:hAnsi="Arial Narrow" w:cs="Arial"/>
                <w:color w:val="auto"/>
              </w:rPr>
            </w:pPr>
            <w:r w:rsidRPr="004E6E92">
              <w:rPr>
                <w:rFonts w:ascii="Arial Narrow" w:hAnsi="Arial Narrow" w:cs="Arial"/>
                <w:color w:val="auto"/>
              </w:rPr>
              <w:t>HM/10/30/90</w:t>
            </w:r>
          </w:p>
        </w:tc>
      </w:tr>
      <w:tr w:rsidR="00D126D2" w:rsidRPr="004E6E92" w:rsidTr="00D126D2">
        <w:tc>
          <w:tcPr>
            <w:cnfStyle w:val="001000000000" w:firstRow="0" w:lastRow="0" w:firstColumn="1" w:lastColumn="0" w:oddVBand="0" w:evenVBand="0" w:oddHBand="0" w:evenHBand="0" w:firstRowFirstColumn="0" w:firstRowLastColumn="0" w:lastRowFirstColumn="0" w:lastRowLastColumn="0"/>
            <w:tcW w:w="3369" w:type="dxa"/>
            <w:shd w:val="clear" w:color="auto" w:fill="auto"/>
          </w:tcPr>
          <w:p w:rsidR="005C20A9" w:rsidRPr="004E6E92" w:rsidRDefault="005C20A9" w:rsidP="009C0EEA">
            <w:pPr>
              <w:spacing w:after="0"/>
              <w:contextualSpacing/>
              <w:rPr>
                <w:rFonts w:ascii="Arial Narrow" w:hAnsi="Arial Narrow" w:cs="Arial"/>
                <w:b w:val="0"/>
                <w:color w:val="auto"/>
              </w:rPr>
            </w:pPr>
            <w:r w:rsidRPr="004E6E92">
              <w:rPr>
                <w:rFonts w:ascii="Arial Narrow" w:hAnsi="Arial Narrow" w:cs="Arial"/>
                <w:b w:val="0"/>
                <w:color w:val="auto"/>
              </w:rPr>
              <w:t>Clasificación dela zona:</w:t>
            </w:r>
          </w:p>
        </w:tc>
        <w:tc>
          <w:tcPr>
            <w:tcW w:w="5609" w:type="dxa"/>
            <w:shd w:val="clear" w:color="auto" w:fill="auto"/>
          </w:tcPr>
          <w:p w:rsidR="005C20A9" w:rsidRPr="004E6E92" w:rsidRDefault="005C20A9" w:rsidP="009C0EEA">
            <w:pPr>
              <w:spacing w:after="0"/>
              <w:contextualSpacing/>
              <w:cnfStyle w:val="000000000000" w:firstRow="0" w:lastRow="0" w:firstColumn="0" w:lastColumn="0" w:oddVBand="0" w:evenVBand="0" w:oddHBand="0" w:evenHBand="0" w:firstRowFirstColumn="0" w:firstRowLastColumn="0" w:lastRowFirstColumn="0" w:lastRowLastColumn="0"/>
              <w:rPr>
                <w:rFonts w:ascii="Arial Narrow" w:hAnsi="Arial Narrow" w:cs="Arial"/>
                <w:color w:val="auto"/>
              </w:rPr>
            </w:pPr>
            <w:r w:rsidRPr="004E6E92">
              <w:rPr>
                <w:rFonts w:ascii="Arial Narrow" w:hAnsi="Arial Narrow" w:cs="Arial"/>
                <w:color w:val="auto"/>
              </w:rPr>
              <w:t>Habitacional mixto.</w:t>
            </w:r>
          </w:p>
        </w:tc>
      </w:tr>
      <w:tr w:rsidR="00D126D2" w:rsidRPr="004E6E92" w:rsidTr="00D126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shd w:val="clear" w:color="auto" w:fill="auto"/>
          </w:tcPr>
          <w:p w:rsidR="005C20A9" w:rsidRPr="004E6E92" w:rsidRDefault="005C20A9" w:rsidP="009C0EEA">
            <w:pPr>
              <w:spacing w:after="0"/>
              <w:contextualSpacing/>
              <w:rPr>
                <w:rFonts w:ascii="Arial Narrow" w:hAnsi="Arial Narrow" w:cs="Arial"/>
                <w:b w:val="0"/>
                <w:color w:val="auto"/>
              </w:rPr>
            </w:pPr>
            <w:r w:rsidRPr="004E6E92">
              <w:rPr>
                <w:rFonts w:ascii="Arial Narrow" w:hAnsi="Arial Narrow" w:cs="Arial"/>
                <w:b w:val="0"/>
                <w:color w:val="auto"/>
              </w:rPr>
              <w:t>Servicios públicos:</w:t>
            </w:r>
          </w:p>
        </w:tc>
        <w:tc>
          <w:tcPr>
            <w:tcW w:w="5609" w:type="dxa"/>
            <w:shd w:val="clear" w:color="auto" w:fill="auto"/>
          </w:tcPr>
          <w:p w:rsidR="005C20A9" w:rsidRPr="004E6E92" w:rsidRDefault="005C20A9" w:rsidP="009C0EEA">
            <w:pPr>
              <w:spacing w:after="0"/>
              <w:contextualSpacing/>
              <w:cnfStyle w:val="000000100000" w:firstRow="0" w:lastRow="0" w:firstColumn="0" w:lastColumn="0" w:oddVBand="0" w:evenVBand="0" w:oddHBand="1" w:evenHBand="0" w:firstRowFirstColumn="0" w:firstRowLastColumn="0" w:lastRowFirstColumn="0" w:lastRowLastColumn="0"/>
              <w:rPr>
                <w:rFonts w:ascii="Arial Narrow" w:hAnsi="Arial Narrow" w:cs="Arial"/>
                <w:color w:val="auto"/>
              </w:rPr>
            </w:pPr>
            <w:r w:rsidRPr="004E6E92">
              <w:rPr>
                <w:rFonts w:ascii="Arial Narrow" w:hAnsi="Arial Narrow" w:cs="Arial"/>
                <w:color w:val="auto"/>
              </w:rPr>
              <w:t xml:space="preserve">Muy completos: agua, drenaje, pavimento asfáltico, luz eléctrica, transportes y buenas vías de comunicación, parques, </w:t>
            </w:r>
            <w:proofErr w:type="spellStart"/>
            <w:r w:rsidRPr="004E6E92">
              <w:rPr>
                <w:rFonts w:ascii="Arial Narrow" w:hAnsi="Arial Narrow" w:cs="Arial"/>
                <w:color w:val="auto"/>
              </w:rPr>
              <w:t>iglecias</w:t>
            </w:r>
            <w:proofErr w:type="spellEnd"/>
            <w:r w:rsidRPr="004E6E92">
              <w:rPr>
                <w:rFonts w:ascii="Arial Narrow" w:hAnsi="Arial Narrow" w:cs="Arial"/>
                <w:color w:val="auto"/>
              </w:rPr>
              <w:t>, estación del metro en la esquina, etc.</w:t>
            </w:r>
          </w:p>
        </w:tc>
      </w:tr>
      <w:tr w:rsidR="00D126D2" w:rsidRPr="004E6E92" w:rsidTr="00D126D2">
        <w:tc>
          <w:tcPr>
            <w:cnfStyle w:val="001000000000" w:firstRow="0" w:lastRow="0" w:firstColumn="1" w:lastColumn="0" w:oddVBand="0" w:evenVBand="0" w:oddHBand="0" w:evenHBand="0" w:firstRowFirstColumn="0" w:firstRowLastColumn="0" w:lastRowFirstColumn="0" w:lastRowLastColumn="0"/>
            <w:tcW w:w="3369" w:type="dxa"/>
            <w:shd w:val="clear" w:color="auto" w:fill="auto"/>
          </w:tcPr>
          <w:p w:rsidR="005C20A9" w:rsidRPr="004E6E92" w:rsidRDefault="005C20A9" w:rsidP="009C0EEA">
            <w:pPr>
              <w:spacing w:after="0"/>
              <w:contextualSpacing/>
              <w:rPr>
                <w:rFonts w:ascii="Arial Narrow" w:hAnsi="Arial Narrow" w:cs="Arial"/>
                <w:b w:val="0"/>
                <w:color w:val="auto"/>
              </w:rPr>
            </w:pPr>
            <w:r w:rsidRPr="004E6E92">
              <w:rPr>
                <w:rFonts w:ascii="Arial Narrow" w:hAnsi="Arial Narrow" w:cs="Arial"/>
                <w:b w:val="0"/>
                <w:color w:val="auto"/>
              </w:rPr>
              <w:t>Población:</w:t>
            </w:r>
          </w:p>
        </w:tc>
        <w:tc>
          <w:tcPr>
            <w:tcW w:w="5609" w:type="dxa"/>
            <w:shd w:val="clear" w:color="auto" w:fill="auto"/>
          </w:tcPr>
          <w:p w:rsidR="005C20A9" w:rsidRPr="004E6E92" w:rsidRDefault="005C20A9" w:rsidP="009C0EEA">
            <w:pPr>
              <w:spacing w:after="0"/>
              <w:contextualSpacing/>
              <w:cnfStyle w:val="000000000000" w:firstRow="0" w:lastRow="0" w:firstColumn="0" w:lastColumn="0" w:oddVBand="0" w:evenVBand="0" w:oddHBand="0" w:evenHBand="0" w:firstRowFirstColumn="0" w:firstRowLastColumn="0" w:lastRowFirstColumn="0" w:lastRowLastColumn="0"/>
              <w:rPr>
                <w:rFonts w:ascii="Arial Narrow" w:hAnsi="Arial Narrow" w:cs="Arial"/>
                <w:color w:val="auto"/>
              </w:rPr>
            </w:pPr>
            <w:r w:rsidRPr="004E6E92">
              <w:rPr>
                <w:rFonts w:ascii="Arial Narrow" w:hAnsi="Arial Narrow" w:cs="Arial"/>
                <w:color w:val="auto"/>
              </w:rPr>
              <w:t>Normal-Flotante.</w:t>
            </w:r>
          </w:p>
        </w:tc>
      </w:tr>
      <w:tr w:rsidR="00D126D2" w:rsidRPr="004E6E92" w:rsidTr="00D126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shd w:val="clear" w:color="auto" w:fill="auto"/>
          </w:tcPr>
          <w:p w:rsidR="005C20A9" w:rsidRPr="004E6E92" w:rsidRDefault="005C20A9" w:rsidP="009C0EEA">
            <w:pPr>
              <w:spacing w:after="0"/>
              <w:contextualSpacing/>
              <w:rPr>
                <w:rFonts w:ascii="Arial Narrow" w:hAnsi="Arial Narrow" w:cs="Arial"/>
                <w:b w:val="0"/>
                <w:color w:val="auto"/>
              </w:rPr>
            </w:pPr>
            <w:r w:rsidRPr="004E6E92">
              <w:rPr>
                <w:rFonts w:ascii="Arial Narrow" w:hAnsi="Arial Narrow" w:cs="Arial"/>
                <w:b w:val="0"/>
                <w:color w:val="auto"/>
              </w:rPr>
              <w:t>Contaminación ambiental:</w:t>
            </w:r>
          </w:p>
        </w:tc>
        <w:tc>
          <w:tcPr>
            <w:tcW w:w="5609" w:type="dxa"/>
            <w:shd w:val="clear" w:color="auto" w:fill="auto"/>
          </w:tcPr>
          <w:p w:rsidR="005C20A9" w:rsidRPr="004E6E92" w:rsidRDefault="005C20A9" w:rsidP="009C0EEA">
            <w:pPr>
              <w:spacing w:after="0"/>
              <w:contextualSpacing/>
              <w:cnfStyle w:val="000000100000" w:firstRow="0" w:lastRow="0" w:firstColumn="0" w:lastColumn="0" w:oddVBand="0" w:evenVBand="0" w:oddHBand="1" w:evenHBand="0" w:firstRowFirstColumn="0" w:firstRowLastColumn="0" w:lastRowFirstColumn="0" w:lastRowLastColumn="0"/>
              <w:rPr>
                <w:rFonts w:ascii="Arial Narrow" w:hAnsi="Arial Narrow" w:cs="Arial"/>
                <w:color w:val="auto"/>
              </w:rPr>
            </w:pPr>
            <w:r w:rsidRPr="004E6E92">
              <w:rPr>
                <w:rFonts w:ascii="Arial Narrow" w:hAnsi="Arial Narrow" w:cs="Arial"/>
                <w:color w:val="auto"/>
              </w:rPr>
              <w:t>Media, producida por  vehículos automotores.</w:t>
            </w:r>
          </w:p>
        </w:tc>
      </w:tr>
      <w:tr w:rsidR="00D126D2" w:rsidRPr="004E6E92" w:rsidTr="00D126D2">
        <w:tc>
          <w:tcPr>
            <w:cnfStyle w:val="001000000000" w:firstRow="0" w:lastRow="0" w:firstColumn="1" w:lastColumn="0" w:oddVBand="0" w:evenVBand="0" w:oddHBand="0" w:evenHBand="0" w:firstRowFirstColumn="0" w:firstRowLastColumn="0" w:lastRowFirstColumn="0" w:lastRowLastColumn="0"/>
            <w:tcW w:w="3369" w:type="dxa"/>
            <w:shd w:val="clear" w:color="auto" w:fill="auto"/>
          </w:tcPr>
          <w:p w:rsidR="005C20A9" w:rsidRPr="004E6E92" w:rsidRDefault="005C20A9" w:rsidP="009C0EEA">
            <w:pPr>
              <w:spacing w:after="0"/>
              <w:contextualSpacing/>
              <w:rPr>
                <w:rFonts w:ascii="Arial Narrow" w:hAnsi="Arial Narrow" w:cs="Arial"/>
                <w:b w:val="0"/>
                <w:color w:val="auto"/>
              </w:rPr>
            </w:pPr>
            <w:r w:rsidRPr="004E6E92">
              <w:rPr>
                <w:rFonts w:ascii="Arial Narrow" w:hAnsi="Arial Narrow" w:cs="Arial"/>
                <w:b w:val="0"/>
                <w:color w:val="auto"/>
              </w:rPr>
              <w:t>Tipo de  construcción dominante:</w:t>
            </w:r>
          </w:p>
        </w:tc>
        <w:tc>
          <w:tcPr>
            <w:tcW w:w="5609" w:type="dxa"/>
            <w:shd w:val="clear" w:color="auto" w:fill="auto"/>
          </w:tcPr>
          <w:p w:rsidR="005C20A9" w:rsidRPr="004E6E92" w:rsidRDefault="005C20A9" w:rsidP="009C0EEA">
            <w:pPr>
              <w:spacing w:after="0"/>
              <w:contextualSpacing/>
              <w:cnfStyle w:val="000000000000" w:firstRow="0" w:lastRow="0" w:firstColumn="0" w:lastColumn="0" w:oddVBand="0" w:evenVBand="0" w:oddHBand="0" w:evenHBand="0" w:firstRowFirstColumn="0" w:firstRowLastColumn="0" w:lastRowFirstColumn="0" w:lastRowLastColumn="0"/>
              <w:rPr>
                <w:rFonts w:ascii="Arial Narrow" w:hAnsi="Arial Narrow" w:cs="Arial"/>
                <w:color w:val="auto"/>
              </w:rPr>
            </w:pPr>
            <w:r w:rsidRPr="004E6E92">
              <w:rPr>
                <w:rFonts w:ascii="Arial Narrow" w:hAnsi="Arial Narrow" w:cs="Arial"/>
                <w:color w:val="auto"/>
              </w:rPr>
              <w:t>Modernas y antiguas, edificios habitacionales y de oficinas de varios niveles de mediana y buena calidad.</w:t>
            </w:r>
          </w:p>
        </w:tc>
      </w:tr>
      <w:tr w:rsidR="00D126D2" w:rsidRPr="004E6E92" w:rsidTr="00D126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shd w:val="clear" w:color="auto" w:fill="auto"/>
          </w:tcPr>
          <w:p w:rsidR="005C20A9" w:rsidRPr="004E6E92" w:rsidRDefault="005C20A9" w:rsidP="009C0EEA">
            <w:pPr>
              <w:spacing w:after="0"/>
              <w:contextualSpacing/>
              <w:rPr>
                <w:rFonts w:ascii="Arial Narrow" w:hAnsi="Arial Narrow" w:cs="Arial"/>
                <w:b w:val="0"/>
                <w:color w:val="auto"/>
              </w:rPr>
            </w:pPr>
            <w:r w:rsidRPr="004E6E92">
              <w:rPr>
                <w:rFonts w:ascii="Arial Narrow" w:hAnsi="Arial Narrow" w:cs="Arial"/>
                <w:b w:val="0"/>
                <w:color w:val="auto"/>
              </w:rPr>
              <w:t>Descripción del terreno:</w:t>
            </w:r>
          </w:p>
        </w:tc>
        <w:tc>
          <w:tcPr>
            <w:tcW w:w="5609" w:type="dxa"/>
            <w:shd w:val="clear" w:color="auto" w:fill="auto"/>
          </w:tcPr>
          <w:p w:rsidR="005C20A9" w:rsidRPr="004E6E92" w:rsidRDefault="005C20A9" w:rsidP="009C0EEA">
            <w:pPr>
              <w:spacing w:after="0"/>
              <w:contextualSpacing/>
              <w:cnfStyle w:val="000000100000" w:firstRow="0" w:lastRow="0" w:firstColumn="0" w:lastColumn="0" w:oddVBand="0" w:evenVBand="0" w:oddHBand="1" w:evenHBand="0" w:firstRowFirstColumn="0" w:firstRowLastColumn="0" w:lastRowFirstColumn="0" w:lastRowLastColumn="0"/>
              <w:rPr>
                <w:rFonts w:ascii="Arial Narrow" w:hAnsi="Arial Narrow" w:cs="Arial"/>
                <w:color w:val="auto"/>
              </w:rPr>
            </w:pPr>
            <w:r w:rsidRPr="004E6E92">
              <w:rPr>
                <w:rFonts w:ascii="Arial Narrow" w:hAnsi="Arial Narrow" w:cs="Arial"/>
                <w:color w:val="auto"/>
              </w:rPr>
              <w:t>Terreno de forma regular con topografía sensiblemente plano.</w:t>
            </w:r>
          </w:p>
        </w:tc>
      </w:tr>
      <w:tr w:rsidR="00D126D2" w:rsidRPr="004E6E92" w:rsidTr="00D126D2">
        <w:tc>
          <w:tcPr>
            <w:cnfStyle w:val="001000000000" w:firstRow="0" w:lastRow="0" w:firstColumn="1" w:lastColumn="0" w:oddVBand="0" w:evenVBand="0" w:oddHBand="0" w:evenHBand="0" w:firstRowFirstColumn="0" w:firstRowLastColumn="0" w:lastRowFirstColumn="0" w:lastRowLastColumn="0"/>
            <w:tcW w:w="3369" w:type="dxa"/>
            <w:shd w:val="clear" w:color="auto" w:fill="auto"/>
          </w:tcPr>
          <w:p w:rsidR="005C20A9" w:rsidRPr="004E6E92" w:rsidRDefault="005C20A9" w:rsidP="009C0EEA">
            <w:pPr>
              <w:spacing w:after="0"/>
              <w:contextualSpacing/>
              <w:rPr>
                <w:rFonts w:ascii="Arial Narrow" w:hAnsi="Arial Narrow" w:cs="Arial"/>
                <w:b w:val="0"/>
                <w:color w:val="auto"/>
              </w:rPr>
            </w:pPr>
            <w:r w:rsidRPr="004E6E92">
              <w:rPr>
                <w:rFonts w:ascii="Arial Narrow" w:hAnsi="Arial Narrow" w:cs="Arial"/>
                <w:b w:val="0"/>
                <w:color w:val="auto"/>
              </w:rPr>
              <w:t>Linderos y colindancias:</w:t>
            </w:r>
          </w:p>
        </w:tc>
        <w:tc>
          <w:tcPr>
            <w:tcW w:w="5609" w:type="dxa"/>
            <w:shd w:val="clear" w:color="auto" w:fill="auto"/>
          </w:tcPr>
          <w:p w:rsidR="005C20A9" w:rsidRPr="004E6E92" w:rsidRDefault="005C20A9" w:rsidP="009C0EEA">
            <w:pPr>
              <w:spacing w:after="0"/>
              <w:contextualSpacing/>
              <w:cnfStyle w:val="000000000000" w:firstRow="0" w:lastRow="0" w:firstColumn="0" w:lastColumn="0" w:oddVBand="0" w:evenVBand="0" w:oddHBand="0" w:evenHBand="0" w:firstRowFirstColumn="0" w:firstRowLastColumn="0" w:lastRowFirstColumn="0" w:lastRowLastColumn="0"/>
              <w:rPr>
                <w:rFonts w:ascii="Arial Narrow" w:hAnsi="Arial Narrow" w:cs="Arial"/>
                <w:color w:val="auto"/>
              </w:rPr>
            </w:pPr>
            <w:r w:rsidRPr="004E6E92">
              <w:rPr>
                <w:rFonts w:ascii="Arial Narrow" w:hAnsi="Arial Narrow" w:cs="Arial"/>
                <w:color w:val="auto"/>
              </w:rPr>
              <w:t xml:space="preserve">Según escritura 31,658 de fecha 11 de mayo de 1982 ante el Lic. Humberto </w:t>
            </w:r>
            <w:proofErr w:type="spellStart"/>
            <w:r w:rsidRPr="004E6E92">
              <w:rPr>
                <w:rFonts w:ascii="Arial Narrow" w:hAnsi="Arial Narrow" w:cs="Arial"/>
                <w:color w:val="auto"/>
              </w:rPr>
              <w:t>Hassey</w:t>
            </w:r>
            <w:proofErr w:type="spellEnd"/>
            <w:r w:rsidRPr="004E6E92">
              <w:rPr>
                <w:rFonts w:ascii="Arial Narrow" w:hAnsi="Arial Narrow" w:cs="Arial"/>
                <w:color w:val="auto"/>
              </w:rPr>
              <w:t xml:space="preserve"> </w:t>
            </w:r>
            <w:proofErr w:type="spellStart"/>
            <w:r w:rsidRPr="004E6E92">
              <w:rPr>
                <w:rFonts w:ascii="Arial Narrow" w:hAnsi="Arial Narrow" w:cs="Arial"/>
                <w:color w:val="auto"/>
              </w:rPr>
              <w:t>Perezcano</w:t>
            </w:r>
            <w:proofErr w:type="spellEnd"/>
            <w:r w:rsidRPr="004E6E92">
              <w:rPr>
                <w:rFonts w:ascii="Arial Narrow" w:hAnsi="Arial Narrow" w:cs="Arial"/>
                <w:color w:val="auto"/>
              </w:rPr>
              <w:t>, Notario 142 del Distrito Federal.</w:t>
            </w:r>
          </w:p>
          <w:p w:rsidR="005C20A9" w:rsidRPr="004E6E92" w:rsidRDefault="005C20A9" w:rsidP="009C0EEA">
            <w:pPr>
              <w:spacing w:after="0"/>
              <w:contextualSpacing/>
              <w:cnfStyle w:val="000000000000" w:firstRow="0" w:lastRow="0" w:firstColumn="0" w:lastColumn="0" w:oddVBand="0" w:evenVBand="0" w:oddHBand="0" w:evenHBand="0" w:firstRowFirstColumn="0" w:firstRowLastColumn="0" w:lastRowFirstColumn="0" w:lastRowLastColumn="0"/>
              <w:rPr>
                <w:rFonts w:ascii="Arial Narrow" w:hAnsi="Arial Narrow" w:cs="Arial"/>
                <w:color w:val="auto"/>
              </w:rPr>
            </w:pPr>
            <w:r w:rsidRPr="004E6E92">
              <w:rPr>
                <w:rFonts w:ascii="Arial Narrow" w:hAnsi="Arial Narrow" w:cs="Arial"/>
                <w:color w:val="auto"/>
              </w:rPr>
              <w:t>Al Norte: Con la Av. Revolución.</w:t>
            </w:r>
          </w:p>
          <w:p w:rsidR="005C20A9" w:rsidRPr="004E6E92" w:rsidRDefault="005C20A9" w:rsidP="009C0EEA">
            <w:pPr>
              <w:spacing w:after="0"/>
              <w:contextualSpacing/>
              <w:cnfStyle w:val="000000000000" w:firstRow="0" w:lastRow="0" w:firstColumn="0" w:lastColumn="0" w:oddVBand="0" w:evenVBand="0" w:oddHBand="0" w:evenHBand="0" w:firstRowFirstColumn="0" w:firstRowLastColumn="0" w:lastRowFirstColumn="0" w:lastRowLastColumn="0"/>
              <w:rPr>
                <w:rFonts w:ascii="Arial Narrow" w:hAnsi="Arial Narrow" w:cs="Arial"/>
                <w:color w:val="auto"/>
              </w:rPr>
            </w:pPr>
            <w:r w:rsidRPr="004E6E92">
              <w:rPr>
                <w:rFonts w:ascii="Arial Narrow" w:hAnsi="Arial Narrow" w:cs="Arial"/>
                <w:color w:val="auto"/>
              </w:rPr>
              <w:t>Al Sur: Con el predio # 48 de la calle 7</w:t>
            </w:r>
          </w:p>
          <w:p w:rsidR="005C20A9" w:rsidRPr="004E6E92" w:rsidRDefault="005C20A9" w:rsidP="009C0EEA">
            <w:pPr>
              <w:spacing w:after="0"/>
              <w:contextualSpacing/>
              <w:cnfStyle w:val="000000000000" w:firstRow="0" w:lastRow="0" w:firstColumn="0" w:lastColumn="0" w:oddVBand="0" w:evenVBand="0" w:oddHBand="0" w:evenHBand="0" w:firstRowFirstColumn="0" w:firstRowLastColumn="0" w:lastRowFirstColumn="0" w:lastRowLastColumn="0"/>
              <w:rPr>
                <w:rFonts w:ascii="Arial Narrow" w:hAnsi="Arial Narrow" w:cs="Arial"/>
                <w:color w:val="auto"/>
              </w:rPr>
            </w:pPr>
            <w:r w:rsidRPr="004E6E92">
              <w:rPr>
                <w:rFonts w:ascii="Arial Narrow" w:hAnsi="Arial Narrow" w:cs="Arial"/>
                <w:color w:val="auto"/>
              </w:rPr>
              <w:t>Al Oriente: Con los predios #462 de Av. Revolución y 46 de la calle7</w:t>
            </w:r>
          </w:p>
          <w:p w:rsidR="005C20A9" w:rsidRPr="004E6E92" w:rsidRDefault="005C20A9" w:rsidP="009C0EEA">
            <w:pPr>
              <w:spacing w:after="0"/>
              <w:contextualSpacing/>
              <w:cnfStyle w:val="000000000000" w:firstRow="0" w:lastRow="0" w:firstColumn="0" w:lastColumn="0" w:oddVBand="0" w:evenVBand="0" w:oddHBand="0" w:evenHBand="0" w:firstRowFirstColumn="0" w:firstRowLastColumn="0" w:lastRowFirstColumn="0" w:lastRowLastColumn="0"/>
              <w:rPr>
                <w:rFonts w:ascii="Arial Narrow" w:hAnsi="Arial Narrow" w:cs="Arial"/>
                <w:color w:val="auto"/>
              </w:rPr>
            </w:pPr>
            <w:r w:rsidRPr="004E6E92">
              <w:rPr>
                <w:rFonts w:ascii="Arial Narrow" w:hAnsi="Arial Narrow" w:cs="Arial"/>
                <w:color w:val="auto"/>
              </w:rPr>
              <w:t>Al Poniente: Con el predio # 470 de Av. Revolución</w:t>
            </w:r>
          </w:p>
        </w:tc>
      </w:tr>
      <w:tr w:rsidR="00D126D2" w:rsidRPr="004E6E92" w:rsidTr="00D126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shd w:val="clear" w:color="auto" w:fill="auto"/>
          </w:tcPr>
          <w:p w:rsidR="005C20A9" w:rsidRPr="004E6E92" w:rsidRDefault="005C20A9" w:rsidP="009C0EEA">
            <w:pPr>
              <w:spacing w:after="0"/>
              <w:contextualSpacing/>
              <w:rPr>
                <w:rFonts w:ascii="Arial Narrow" w:hAnsi="Arial Narrow" w:cs="Arial"/>
                <w:b w:val="0"/>
                <w:color w:val="auto"/>
              </w:rPr>
            </w:pPr>
            <w:r w:rsidRPr="004E6E92">
              <w:rPr>
                <w:rFonts w:ascii="Arial Narrow" w:hAnsi="Arial Narrow" w:cs="Arial"/>
                <w:b w:val="0"/>
                <w:color w:val="auto"/>
              </w:rPr>
              <w:t>Superficie:</w:t>
            </w:r>
          </w:p>
        </w:tc>
        <w:tc>
          <w:tcPr>
            <w:tcW w:w="5609" w:type="dxa"/>
            <w:shd w:val="clear" w:color="auto" w:fill="auto"/>
          </w:tcPr>
          <w:p w:rsidR="005C20A9" w:rsidRPr="004E6E92" w:rsidRDefault="005C20A9" w:rsidP="009C0EEA">
            <w:pPr>
              <w:spacing w:after="0"/>
              <w:contextualSpacing/>
              <w:cnfStyle w:val="000000100000" w:firstRow="0" w:lastRow="0" w:firstColumn="0" w:lastColumn="0" w:oddVBand="0" w:evenVBand="0" w:oddHBand="1" w:evenHBand="0" w:firstRowFirstColumn="0" w:firstRowLastColumn="0" w:lastRowFirstColumn="0" w:lastRowLastColumn="0"/>
              <w:rPr>
                <w:rFonts w:ascii="Arial Narrow" w:hAnsi="Arial Narrow" w:cs="Arial"/>
                <w:color w:val="auto"/>
              </w:rPr>
            </w:pPr>
            <w:r w:rsidRPr="004E6E92">
              <w:rPr>
                <w:rFonts w:ascii="Arial Narrow" w:hAnsi="Arial Narrow" w:cs="Arial"/>
                <w:color w:val="auto"/>
              </w:rPr>
              <w:t>929.00 m2 Según escritura.</w:t>
            </w:r>
          </w:p>
        </w:tc>
      </w:tr>
      <w:tr w:rsidR="00D126D2" w:rsidRPr="004E6E92" w:rsidTr="00D126D2">
        <w:tc>
          <w:tcPr>
            <w:cnfStyle w:val="001000000000" w:firstRow="0" w:lastRow="0" w:firstColumn="1" w:lastColumn="0" w:oddVBand="0" w:evenVBand="0" w:oddHBand="0" w:evenHBand="0" w:firstRowFirstColumn="0" w:firstRowLastColumn="0" w:lastRowFirstColumn="0" w:lastRowLastColumn="0"/>
            <w:tcW w:w="3369" w:type="dxa"/>
            <w:shd w:val="clear" w:color="auto" w:fill="auto"/>
          </w:tcPr>
          <w:p w:rsidR="005C20A9" w:rsidRPr="004E6E92" w:rsidRDefault="005C20A9" w:rsidP="009C0EEA">
            <w:pPr>
              <w:spacing w:after="0"/>
              <w:contextualSpacing/>
              <w:rPr>
                <w:rFonts w:ascii="Arial Narrow" w:hAnsi="Arial Narrow" w:cs="Arial"/>
                <w:b w:val="0"/>
                <w:color w:val="auto"/>
              </w:rPr>
            </w:pPr>
            <w:r w:rsidRPr="004E6E92">
              <w:rPr>
                <w:rFonts w:ascii="Arial Narrow" w:hAnsi="Arial Narrow" w:cs="Arial"/>
                <w:b w:val="0"/>
                <w:color w:val="auto"/>
              </w:rPr>
              <w:t>Número de plantas:</w:t>
            </w:r>
          </w:p>
        </w:tc>
        <w:tc>
          <w:tcPr>
            <w:tcW w:w="5609" w:type="dxa"/>
            <w:shd w:val="clear" w:color="auto" w:fill="auto"/>
          </w:tcPr>
          <w:p w:rsidR="005C20A9" w:rsidRPr="004E6E92" w:rsidRDefault="005C20A9" w:rsidP="009C0EEA">
            <w:pPr>
              <w:spacing w:after="0"/>
              <w:contextualSpacing/>
              <w:cnfStyle w:val="000000000000" w:firstRow="0" w:lastRow="0" w:firstColumn="0" w:lastColumn="0" w:oddVBand="0" w:evenVBand="0" w:oddHBand="0" w:evenHBand="0" w:firstRowFirstColumn="0" w:firstRowLastColumn="0" w:lastRowFirstColumn="0" w:lastRowLastColumn="0"/>
              <w:rPr>
                <w:rFonts w:ascii="Arial Narrow" w:hAnsi="Arial Narrow" w:cs="Arial"/>
                <w:color w:val="auto"/>
              </w:rPr>
            </w:pPr>
            <w:r w:rsidRPr="004E6E92">
              <w:rPr>
                <w:rFonts w:ascii="Arial Narrow" w:hAnsi="Arial Narrow" w:cs="Arial"/>
                <w:color w:val="auto"/>
              </w:rPr>
              <w:t>Cinco niveles.</w:t>
            </w:r>
          </w:p>
        </w:tc>
      </w:tr>
      <w:tr w:rsidR="00D126D2" w:rsidRPr="004E6E92" w:rsidTr="00D126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shd w:val="clear" w:color="auto" w:fill="auto"/>
          </w:tcPr>
          <w:p w:rsidR="005C20A9" w:rsidRPr="004E6E92" w:rsidRDefault="005C20A9" w:rsidP="009C0EEA">
            <w:pPr>
              <w:spacing w:after="0"/>
              <w:contextualSpacing/>
              <w:rPr>
                <w:rFonts w:ascii="Arial Narrow" w:hAnsi="Arial Narrow" w:cs="Arial"/>
                <w:b w:val="0"/>
                <w:color w:val="auto"/>
              </w:rPr>
            </w:pPr>
            <w:r w:rsidRPr="004E6E92">
              <w:rPr>
                <w:rFonts w:ascii="Arial Narrow" w:hAnsi="Arial Narrow" w:cs="Arial"/>
                <w:b w:val="0"/>
                <w:color w:val="auto"/>
              </w:rPr>
              <w:t>Estado de conservación:</w:t>
            </w:r>
          </w:p>
        </w:tc>
        <w:tc>
          <w:tcPr>
            <w:tcW w:w="5609" w:type="dxa"/>
            <w:shd w:val="clear" w:color="auto" w:fill="auto"/>
          </w:tcPr>
          <w:p w:rsidR="005C20A9" w:rsidRPr="004E6E92" w:rsidRDefault="005C20A9" w:rsidP="009C0EEA">
            <w:pPr>
              <w:spacing w:after="0"/>
              <w:contextualSpacing/>
              <w:cnfStyle w:val="000000100000" w:firstRow="0" w:lastRow="0" w:firstColumn="0" w:lastColumn="0" w:oddVBand="0" w:evenVBand="0" w:oddHBand="1" w:evenHBand="0" w:firstRowFirstColumn="0" w:firstRowLastColumn="0" w:lastRowFirstColumn="0" w:lastRowLastColumn="0"/>
              <w:rPr>
                <w:rFonts w:ascii="Arial Narrow" w:hAnsi="Arial Narrow" w:cs="Arial"/>
                <w:color w:val="auto"/>
              </w:rPr>
            </w:pPr>
            <w:r w:rsidRPr="004E6E92">
              <w:rPr>
                <w:rFonts w:ascii="Arial Narrow" w:hAnsi="Arial Narrow" w:cs="Arial"/>
                <w:color w:val="auto"/>
              </w:rPr>
              <w:t>Bueno.</w:t>
            </w:r>
          </w:p>
        </w:tc>
      </w:tr>
      <w:tr w:rsidR="00D126D2" w:rsidRPr="004E6E92" w:rsidTr="00D126D2">
        <w:tc>
          <w:tcPr>
            <w:cnfStyle w:val="001000000000" w:firstRow="0" w:lastRow="0" w:firstColumn="1" w:lastColumn="0" w:oddVBand="0" w:evenVBand="0" w:oddHBand="0" w:evenHBand="0" w:firstRowFirstColumn="0" w:firstRowLastColumn="0" w:lastRowFirstColumn="0" w:lastRowLastColumn="0"/>
            <w:tcW w:w="3369" w:type="dxa"/>
            <w:shd w:val="clear" w:color="auto" w:fill="auto"/>
          </w:tcPr>
          <w:p w:rsidR="005C20A9" w:rsidRPr="004E6E92" w:rsidRDefault="005C20A9" w:rsidP="009C0EEA">
            <w:pPr>
              <w:spacing w:after="0"/>
              <w:contextualSpacing/>
              <w:rPr>
                <w:rFonts w:ascii="Arial Narrow" w:hAnsi="Arial Narrow" w:cs="Arial"/>
                <w:b w:val="0"/>
                <w:color w:val="auto"/>
              </w:rPr>
            </w:pPr>
            <w:r w:rsidRPr="004E6E92">
              <w:rPr>
                <w:rFonts w:ascii="Arial Narrow" w:hAnsi="Arial Narrow" w:cs="Arial"/>
                <w:b w:val="0"/>
                <w:color w:val="auto"/>
              </w:rPr>
              <w:t>Calidad del proyecto</w:t>
            </w:r>
          </w:p>
        </w:tc>
        <w:tc>
          <w:tcPr>
            <w:tcW w:w="5609" w:type="dxa"/>
            <w:shd w:val="clear" w:color="auto" w:fill="auto"/>
          </w:tcPr>
          <w:p w:rsidR="005C20A9" w:rsidRPr="004E6E92" w:rsidRDefault="005C20A9" w:rsidP="009C0EEA">
            <w:pPr>
              <w:spacing w:after="0"/>
              <w:contextualSpacing/>
              <w:cnfStyle w:val="000000000000" w:firstRow="0" w:lastRow="0" w:firstColumn="0" w:lastColumn="0" w:oddVBand="0" w:evenVBand="0" w:oddHBand="0" w:evenHBand="0" w:firstRowFirstColumn="0" w:firstRowLastColumn="0" w:lastRowFirstColumn="0" w:lastRowLastColumn="0"/>
              <w:rPr>
                <w:rFonts w:ascii="Arial Narrow" w:hAnsi="Arial Narrow" w:cs="Arial"/>
                <w:color w:val="auto"/>
              </w:rPr>
            </w:pPr>
            <w:r w:rsidRPr="004E6E92">
              <w:rPr>
                <w:rFonts w:ascii="Arial Narrow" w:hAnsi="Arial Narrow" w:cs="Arial"/>
                <w:color w:val="auto"/>
              </w:rPr>
              <w:t>Adecuado para su uso.</w:t>
            </w:r>
          </w:p>
        </w:tc>
      </w:tr>
      <w:tr w:rsidR="00D126D2" w:rsidRPr="004E6E92" w:rsidTr="00D126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shd w:val="clear" w:color="auto" w:fill="auto"/>
          </w:tcPr>
          <w:p w:rsidR="005C20A9" w:rsidRPr="004E6E92" w:rsidRDefault="005C20A9" w:rsidP="009C0EEA">
            <w:pPr>
              <w:spacing w:after="0"/>
              <w:contextualSpacing/>
              <w:rPr>
                <w:rFonts w:ascii="Arial Narrow" w:hAnsi="Arial Narrow" w:cs="Arial"/>
                <w:b w:val="0"/>
                <w:color w:val="auto"/>
              </w:rPr>
            </w:pPr>
            <w:r w:rsidRPr="004E6E92">
              <w:rPr>
                <w:rFonts w:ascii="Arial Narrow" w:hAnsi="Arial Narrow" w:cs="Arial"/>
                <w:b w:val="0"/>
                <w:color w:val="auto"/>
              </w:rPr>
              <w:t>Edad de la construcción:</w:t>
            </w:r>
          </w:p>
        </w:tc>
        <w:tc>
          <w:tcPr>
            <w:tcW w:w="5609" w:type="dxa"/>
            <w:shd w:val="clear" w:color="auto" w:fill="auto"/>
          </w:tcPr>
          <w:p w:rsidR="005C20A9" w:rsidRPr="004E6E92" w:rsidRDefault="005C20A9" w:rsidP="009C0EEA">
            <w:pPr>
              <w:spacing w:after="0"/>
              <w:contextualSpacing/>
              <w:cnfStyle w:val="000000100000" w:firstRow="0" w:lastRow="0" w:firstColumn="0" w:lastColumn="0" w:oddVBand="0" w:evenVBand="0" w:oddHBand="1" w:evenHBand="0" w:firstRowFirstColumn="0" w:firstRowLastColumn="0" w:lastRowFirstColumn="0" w:lastRowLastColumn="0"/>
              <w:rPr>
                <w:rFonts w:ascii="Arial Narrow" w:hAnsi="Arial Narrow" w:cs="Arial"/>
                <w:color w:val="auto"/>
              </w:rPr>
            </w:pPr>
            <w:r w:rsidRPr="004E6E92">
              <w:rPr>
                <w:rFonts w:ascii="Arial Narrow" w:hAnsi="Arial Narrow" w:cs="Arial"/>
                <w:color w:val="auto"/>
              </w:rPr>
              <w:t>30 Años (Global).</w:t>
            </w:r>
          </w:p>
        </w:tc>
      </w:tr>
      <w:tr w:rsidR="00D126D2" w:rsidRPr="004E6E92" w:rsidTr="00D126D2">
        <w:tc>
          <w:tcPr>
            <w:cnfStyle w:val="001000000000" w:firstRow="0" w:lastRow="0" w:firstColumn="1" w:lastColumn="0" w:oddVBand="0" w:evenVBand="0" w:oddHBand="0" w:evenHBand="0" w:firstRowFirstColumn="0" w:firstRowLastColumn="0" w:lastRowFirstColumn="0" w:lastRowLastColumn="0"/>
            <w:tcW w:w="3369" w:type="dxa"/>
            <w:shd w:val="clear" w:color="auto" w:fill="auto"/>
          </w:tcPr>
          <w:p w:rsidR="005C20A9" w:rsidRPr="004E6E92" w:rsidRDefault="005C20A9" w:rsidP="009C0EEA">
            <w:pPr>
              <w:spacing w:after="0"/>
              <w:contextualSpacing/>
              <w:rPr>
                <w:rFonts w:ascii="Arial Narrow" w:hAnsi="Arial Narrow" w:cs="Arial"/>
                <w:b w:val="0"/>
                <w:color w:val="auto"/>
              </w:rPr>
            </w:pPr>
            <w:r w:rsidRPr="004E6E92">
              <w:rPr>
                <w:rFonts w:ascii="Arial Narrow" w:hAnsi="Arial Narrow" w:cs="Arial"/>
                <w:b w:val="0"/>
                <w:color w:val="auto"/>
              </w:rPr>
              <w:t>Vida remanente:</w:t>
            </w:r>
          </w:p>
        </w:tc>
        <w:tc>
          <w:tcPr>
            <w:tcW w:w="5609" w:type="dxa"/>
            <w:shd w:val="clear" w:color="auto" w:fill="auto"/>
          </w:tcPr>
          <w:p w:rsidR="005C20A9" w:rsidRPr="004E6E92" w:rsidRDefault="005C20A9" w:rsidP="009C0EEA">
            <w:pPr>
              <w:spacing w:after="0"/>
              <w:contextualSpacing/>
              <w:cnfStyle w:val="000000000000" w:firstRow="0" w:lastRow="0" w:firstColumn="0" w:lastColumn="0" w:oddVBand="0" w:evenVBand="0" w:oddHBand="0" w:evenHBand="0" w:firstRowFirstColumn="0" w:firstRowLastColumn="0" w:lastRowFirstColumn="0" w:lastRowLastColumn="0"/>
              <w:rPr>
                <w:rFonts w:ascii="Arial Narrow" w:hAnsi="Arial Narrow" w:cs="Arial"/>
                <w:color w:val="auto"/>
              </w:rPr>
            </w:pPr>
            <w:r w:rsidRPr="004E6E92">
              <w:rPr>
                <w:rFonts w:ascii="Arial Narrow" w:hAnsi="Arial Narrow" w:cs="Arial"/>
                <w:color w:val="auto"/>
              </w:rPr>
              <w:t>50 Años con buen mantenimiento.</w:t>
            </w:r>
          </w:p>
        </w:tc>
      </w:tr>
      <w:tr w:rsidR="00D126D2" w:rsidRPr="004E6E92" w:rsidTr="00D126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shd w:val="clear" w:color="auto" w:fill="auto"/>
          </w:tcPr>
          <w:p w:rsidR="005C20A9" w:rsidRPr="004E6E92" w:rsidRDefault="005C20A9" w:rsidP="009C0EEA">
            <w:pPr>
              <w:spacing w:after="0"/>
              <w:contextualSpacing/>
              <w:rPr>
                <w:rFonts w:ascii="Arial Narrow" w:hAnsi="Arial Narrow" w:cs="Arial"/>
                <w:b w:val="0"/>
                <w:color w:val="auto"/>
              </w:rPr>
            </w:pPr>
            <w:r w:rsidRPr="004E6E92">
              <w:rPr>
                <w:rFonts w:ascii="Arial Narrow" w:hAnsi="Arial Narrow" w:cs="Arial"/>
                <w:b w:val="0"/>
                <w:color w:val="auto"/>
              </w:rPr>
              <w:t>Superficie del Terreno:</w:t>
            </w:r>
          </w:p>
        </w:tc>
        <w:tc>
          <w:tcPr>
            <w:tcW w:w="5609" w:type="dxa"/>
            <w:shd w:val="clear" w:color="auto" w:fill="auto"/>
          </w:tcPr>
          <w:p w:rsidR="005C20A9" w:rsidRPr="004E6E92" w:rsidRDefault="005C20A9" w:rsidP="009C0EEA">
            <w:pPr>
              <w:spacing w:after="0"/>
              <w:contextualSpacing/>
              <w:cnfStyle w:val="000000100000" w:firstRow="0" w:lastRow="0" w:firstColumn="0" w:lastColumn="0" w:oddVBand="0" w:evenVBand="0" w:oddHBand="1" w:evenHBand="0" w:firstRowFirstColumn="0" w:firstRowLastColumn="0" w:lastRowFirstColumn="0" w:lastRowLastColumn="0"/>
              <w:rPr>
                <w:rFonts w:ascii="Arial Narrow" w:hAnsi="Arial Narrow" w:cs="Arial"/>
                <w:color w:val="auto"/>
              </w:rPr>
            </w:pPr>
            <w:r w:rsidRPr="004E6E92">
              <w:rPr>
                <w:rFonts w:ascii="Arial Narrow" w:hAnsi="Arial Narrow" w:cs="Arial"/>
                <w:color w:val="auto"/>
              </w:rPr>
              <w:t>929.00 m2</w:t>
            </w:r>
          </w:p>
        </w:tc>
      </w:tr>
      <w:tr w:rsidR="00D126D2" w:rsidRPr="004E6E92" w:rsidTr="00D126D2">
        <w:tc>
          <w:tcPr>
            <w:cnfStyle w:val="001000000000" w:firstRow="0" w:lastRow="0" w:firstColumn="1" w:lastColumn="0" w:oddVBand="0" w:evenVBand="0" w:oddHBand="0" w:evenHBand="0" w:firstRowFirstColumn="0" w:firstRowLastColumn="0" w:lastRowFirstColumn="0" w:lastRowLastColumn="0"/>
            <w:tcW w:w="3369" w:type="dxa"/>
            <w:shd w:val="clear" w:color="auto" w:fill="auto"/>
          </w:tcPr>
          <w:p w:rsidR="005C20A9" w:rsidRPr="004E6E92" w:rsidRDefault="005C20A9" w:rsidP="009C0EEA">
            <w:pPr>
              <w:spacing w:after="0"/>
              <w:contextualSpacing/>
              <w:rPr>
                <w:rFonts w:ascii="Arial Narrow" w:hAnsi="Arial Narrow" w:cs="Arial"/>
                <w:b w:val="0"/>
                <w:color w:val="auto"/>
              </w:rPr>
            </w:pPr>
            <w:r w:rsidRPr="004E6E92">
              <w:rPr>
                <w:rFonts w:ascii="Arial Narrow" w:hAnsi="Arial Narrow" w:cs="Arial"/>
                <w:b w:val="0"/>
                <w:color w:val="auto"/>
              </w:rPr>
              <w:t>Superficie construida:</w:t>
            </w:r>
          </w:p>
        </w:tc>
        <w:tc>
          <w:tcPr>
            <w:tcW w:w="5609" w:type="dxa"/>
            <w:shd w:val="clear" w:color="auto" w:fill="auto"/>
          </w:tcPr>
          <w:p w:rsidR="005C20A9" w:rsidRPr="004E6E92" w:rsidRDefault="005C20A9" w:rsidP="009C0EEA">
            <w:pPr>
              <w:spacing w:after="0"/>
              <w:contextualSpacing/>
              <w:cnfStyle w:val="000000000000" w:firstRow="0" w:lastRow="0" w:firstColumn="0" w:lastColumn="0" w:oddVBand="0" w:evenVBand="0" w:oddHBand="0" w:evenHBand="0" w:firstRowFirstColumn="0" w:firstRowLastColumn="0" w:lastRowFirstColumn="0" w:lastRowLastColumn="0"/>
              <w:rPr>
                <w:rFonts w:ascii="Arial Narrow" w:hAnsi="Arial Narrow" w:cs="Arial"/>
                <w:color w:val="auto"/>
              </w:rPr>
            </w:pPr>
            <w:r w:rsidRPr="004E6E92">
              <w:rPr>
                <w:rFonts w:ascii="Arial Narrow" w:hAnsi="Arial Narrow" w:cs="Arial"/>
                <w:color w:val="auto"/>
              </w:rPr>
              <w:t>2,369.00</w:t>
            </w:r>
          </w:p>
        </w:tc>
      </w:tr>
      <w:tr w:rsidR="00D126D2" w:rsidRPr="004E6E92" w:rsidTr="00D126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shd w:val="clear" w:color="auto" w:fill="auto"/>
          </w:tcPr>
          <w:p w:rsidR="005C20A9" w:rsidRPr="004E6E92" w:rsidRDefault="005C20A9" w:rsidP="009C0EEA">
            <w:pPr>
              <w:spacing w:after="0"/>
              <w:contextualSpacing/>
              <w:rPr>
                <w:rFonts w:ascii="Arial Narrow" w:hAnsi="Arial Narrow" w:cs="Arial"/>
                <w:b w:val="0"/>
                <w:color w:val="auto"/>
              </w:rPr>
            </w:pPr>
            <w:r w:rsidRPr="004E6E92">
              <w:rPr>
                <w:rFonts w:ascii="Arial Narrow" w:hAnsi="Arial Narrow" w:cs="Arial"/>
                <w:b w:val="0"/>
                <w:color w:val="auto"/>
              </w:rPr>
              <w:t>Cimentación:</w:t>
            </w:r>
          </w:p>
        </w:tc>
        <w:tc>
          <w:tcPr>
            <w:tcW w:w="5609" w:type="dxa"/>
            <w:shd w:val="clear" w:color="auto" w:fill="auto"/>
          </w:tcPr>
          <w:p w:rsidR="005C20A9" w:rsidRPr="004E6E92" w:rsidRDefault="005C20A9" w:rsidP="009C0EEA">
            <w:pPr>
              <w:spacing w:after="0"/>
              <w:contextualSpacing/>
              <w:cnfStyle w:val="000000100000" w:firstRow="0" w:lastRow="0" w:firstColumn="0" w:lastColumn="0" w:oddVBand="0" w:evenVBand="0" w:oddHBand="1" w:evenHBand="0" w:firstRowFirstColumn="0" w:firstRowLastColumn="0" w:lastRowFirstColumn="0" w:lastRowLastColumn="0"/>
              <w:rPr>
                <w:rFonts w:ascii="Arial Narrow" w:hAnsi="Arial Narrow" w:cs="Arial"/>
                <w:color w:val="auto"/>
              </w:rPr>
            </w:pPr>
            <w:r w:rsidRPr="004E6E92">
              <w:rPr>
                <w:rFonts w:ascii="Arial Narrow" w:hAnsi="Arial Narrow" w:cs="Arial"/>
                <w:color w:val="auto"/>
              </w:rPr>
              <w:t>Se supone zapatas corridas de concreto armado.</w:t>
            </w:r>
          </w:p>
        </w:tc>
      </w:tr>
      <w:tr w:rsidR="00D126D2" w:rsidRPr="004E6E92" w:rsidTr="00D126D2">
        <w:tc>
          <w:tcPr>
            <w:cnfStyle w:val="001000000000" w:firstRow="0" w:lastRow="0" w:firstColumn="1" w:lastColumn="0" w:oddVBand="0" w:evenVBand="0" w:oddHBand="0" w:evenHBand="0" w:firstRowFirstColumn="0" w:firstRowLastColumn="0" w:lastRowFirstColumn="0" w:lastRowLastColumn="0"/>
            <w:tcW w:w="3369" w:type="dxa"/>
            <w:shd w:val="clear" w:color="auto" w:fill="auto"/>
          </w:tcPr>
          <w:p w:rsidR="005C20A9" w:rsidRPr="004E6E92" w:rsidRDefault="005C20A9" w:rsidP="009C0EEA">
            <w:pPr>
              <w:spacing w:after="0"/>
              <w:contextualSpacing/>
              <w:rPr>
                <w:rFonts w:ascii="Arial Narrow" w:hAnsi="Arial Narrow" w:cs="Arial"/>
                <w:b w:val="0"/>
                <w:color w:val="auto"/>
              </w:rPr>
            </w:pPr>
            <w:r w:rsidRPr="004E6E92">
              <w:rPr>
                <w:rFonts w:ascii="Arial Narrow" w:hAnsi="Arial Narrow" w:cs="Arial"/>
                <w:b w:val="0"/>
                <w:color w:val="auto"/>
              </w:rPr>
              <w:t>Estructura:</w:t>
            </w:r>
          </w:p>
        </w:tc>
        <w:tc>
          <w:tcPr>
            <w:tcW w:w="5609" w:type="dxa"/>
            <w:shd w:val="clear" w:color="auto" w:fill="auto"/>
          </w:tcPr>
          <w:p w:rsidR="005C20A9" w:rsidRPr="004E6E92" w:rsidRDefault="005C20A9" w:rsidP="009C0EEA">
            <w:pPr>
              <w:spacing w:after="0"/>
              <w:contextualSpacing/>
              <w:cnfStyle w:val="000000000000" w:firstRow="0" w:lastRow="0" w:firstColumn="0" w:lastColumn="0" w:oddVBand="0" w:evenVBand="0" w:oddHBand="0" w:evenHBand="0" w:firstRowFirstColumn="0" w:firstRowLastColumn="0" w:lastRowFirstColumn="0" w:lastRowLastColumn="0"/>
              <w:rPr>
                <w:rFonts w:ascii="Arial Narrow" w:hAnsi="Arial Narrow" w:cs="Arial"/>
                <w:color w:val="auto"/>
              </w:rPr>
            </w:pPr>
            <w:r w:rsidRPr="004E6E92">
              <w:rPr>
                <w:rFonts w:ascii="Arial Narrow" w:hAnsi="Arial Narrow" w:cs="Arial"/>
                <w:color w:val="auto"/>
              </w:rPr>
              <w:t>A base de columnas y trabes de concreto armado.</w:t>
            </w:r>
          </w:p>
        </w:tc>
      </w:tr>
      <w:tr w:rsidR="00D126D2" w:rsidRPr="004E6E92" w:rsidTr="00D126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shd w:val="clear" w:color="auto" w:fill="auto"/>
          </w:tcPr>
          <w:p w:rsidR="005C20A9" w:rsidRPr="004E6E92" w:rsidRDefault="005C20A9" w:rsidP="009C0EEA">
            <w:pPr>
              <w:spacing w:after="0"/>
              <w:contextualSpacing/>
              <w:rPr>
                <w:rFonts w:ascii="Arial Narrow" w:hAnsi="Arial Narrow" w:cs="Arial"/>
                <w:b w:val="0"/>
                <w:color w:val="auto"/>
              </w:rPr>
            </w:pPr>
            <w:r w:rsidRPr="004E6E92">
              <w:rPr>
                <w:rFonts w:ascii="Arial Narrow" w:hAnsi="Arial Narrow" w:cs="Arial"/>
                <w:b w:val="0"/>
                <w:color w:val="auto"/>
              </w:rPr>
              <w:t>Muros:</w:t>
            </w:r>
          </w:p>
        </w:tc>
        <w:tc>
          <w:tcPr>
            <w:tcW w:w="5609" w:type="dxa"/>
            <w:shd w:val="clear" w:color="auto" w:fill="auto"/>
          </w:tcPr>
          <w:p w:rsidR="005C20A9" w:rsidRPr="004E6E92" w:rsidRDefault="005C20A9" w:rsidP="009C0EEA">
            <w:pPr>
              <w:spacing w:after="0"/>
              <w:contextualSpacing/>
              <w:cnfStyle w:val="000000100000" w:firstRow="0" w:lastRow="0" w:firstColumn="0" w:lastColumn="0" w:oddVBand="0" w:evenVBand="0" w:oddHBand="1" w:evenHBand="0" w:firstRowFirstColumn="0" w:firstRowLastColumn="0" w:lastRowFirstColumn="0" w:lastRowLastColumn="0"/>
              <w:rPr>
                <w:rFonts w:ascii="Arial Narrow" w:hAnsi="Arial Narrow" w:cs="Arial"/>
                <w:color w:val="auto"/>
              </w:rPr>
            </w:pPr>
            <w:r w:rsidRPr="004E6E92">
              <w:rPr>
                <w:rFonts w:ascii="Arial Narrow" w:hAnsi="Arial Narrow" w:cs="Arial"/>
                <w:color w:val="auto"/>
              </w:rPr>
              <w:t>De tabique rojo de 14 cm con refuerzos de concreto armado.</w:t>
            </w:r>
          </w:p>
        </w:tc>
      </w:tr>
      <w:tr w:rsidR="00D126D2" w:rsidRPr="004E6E92" w:rsidTr="00D126D2">
        <w:tc>
          <w:tcPr>
            <w:cnfStyle w:val="001000000000" w:firstRow="0" w:lastRow="0" w:firstColumn="1" w:lastColumn="0" w:oddVBand="0" w:evenVBand="0" w:oddHBand="0" w:evenHBand="0" w:firstRowFirstColumn="0" w:firstRowLastColumn="0" w:lastRowFirstColumn="0" w:lastRowLastColumn="0"/>
            <w:tcW w:w="3369" w:type="dxa"/>
            <w:shd w:val="clear" w:color="auto" w:fill="auto"/>
          </w:tcPr>
          <w:p w:rsidR="005C20A9" w:rsidRPr="004E6E92" w:rsidRDefault="005C20A9" w:rsidP="009C0EEA">
            <w:pPr>
              <w:spacing w:after="0"/>
              <w:contextualSpacing/>
              <w:rPr>
                <w:rFonts w:ascii="Arial Narrow" w:hAnsi="Arial Narrow" w:cs="Arial"/>
                <w:b w:val="0"/>
                <w:color w:val="auto"/>
              </w:rPr>
            </w:pPr>
            <w:r w:rsidRPr="004E6E92">
              <w:rPr>
                <w:rFonts w:ascii="Arial Narrow" w:hAnsi="Arial Narrow" w:cs="Arial"/>
                <w:b w:val="0"/>
                <w:color w:val="auto"/>
              </w:rPr>
              <w:t>Entrepisos:</w:t>
            </w:r>
          </w:p>
        </w:tc>
        <w:tc>
          <w:tcPr>
            <w:tcW w:w="5609" w:type="dxa"/>
            <w:shd w:val="clear" w:color="auto" w:fill="auto"/>
          </w:tcPr>
          <w:p w:rsidR="005C20A9" w:rsidRPr="004E6E92" w:rsidRDefault="005C20A9" w:rsidP="009C0EEA">
            <w:pPr>
              <w:spacing w:after="0"/>
              <w:contextualSpacing/>
              <w:cnfStyle w:val="000000000000" w:firstRow="0" w:lastRow="0" w:firstColumn="0" w:lastColumn="0" w:oddVBand="0" w:evenVBand="0" w:oddHBand="0" w:evenHBand="0" w:firstRowFirstColumn="0" w:firstRowLastColumn="0" w:lastRowFirstColumn="0" w:lastRowLastColumn="0"/>
              <w:rPr>
                <w:rFonts w:ascii="Arial Narrow" w:hAnsi="Arial Narrow" w:cs="Arial"/>
                <w:color w:val="auto"/>
              </w:rPr>
            </w:pPr>
            <w:r w:rsidRPr="004E6E92">
              <w:rPr>
                <w:rFonts w:ascii="Arial Narrow" w:hAnsi="Arial Narrow" w:cs="Arial"/>
                <w:color w:val="auto"/>
              </w:rPr>
              <w:t>Losa plana de concreto armado en claros medianos.</w:t>
            </w:r>
          </w:p>
        </w:tc>
      </w:tr>
      <w:tr w:rsidR="00D126D2" w:rsidRPr="004E6E92" w:rsidTr="00D126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shd w:val="clear" w:color="auto" w:fill="auto"/>
          </w:tcPr>
          <w:p w:rsidR="005C20A9" w:rsidRPr="004E6E92" w:rsidRDefault="005C20A9" w:rsidP="009C0EEA">
            <w:pPr>
              <w:spacing w:after="0"/>
              <w:contextualSpacing/>
              <w:rPr>
                <w:rFonts w:ascii="Arial Narrow" w:hAnsi="Arial Narrow" w:cs="Arial"/>
                <w:b w:val="0"/>
                <w:color w:val="auto"/>
              </w:rPr>
            </w:pPr>
            <w:r w:rsidRPr="004E6E92">
              <w:rPr>
                <w:rFonts w:ascii="Arial Narrow" w:hAnsi="Arial Narrow" w:cs="Arial"/>
                <w:b w:val="0"/>
                <w:color w:val="auto"/>
              </w:rPr>
              <w:t>Azoteas:</w:t>
            </w:r>
          </w:p>
        </w:tc>
        <w:tc>
          <w:tcPr>
            <w:tcW w:w="5609" w:type="dxa"/>
            <w:shd w:val="clear" w:color="auto" w:fill="auto"/>
          </w:tcPr>
          <w:p w:rsidR="005C20A9" w:rsidRPr="004E6E92" w:rsidRDefault="005C20A9" w:rsidP="009C0EEA">
            <w:pPr>
              <w:spacing w:after="0"/>
              <w:contextualSpacing/>
              <w:cnfStyle w:val="000000100000" w:firstRow="0" w:lastRow="0" w:firstColumn="0" w:lastColumn="0" w:oddVBand="0" w:evenVBand="0" w:oddHBand="1" w:evenHBand="0" w:firstRowFirstColumn="0" w:firstRowLastColumn="0" w:lastRowFirstColumn="0" w:lastRowLastColumn="0"/>
              <w:rPr>
                <w:rFonts w:ascii="Arial Narrow" w:hAnsi="Arial Narrow" w:cs="Arial"/>
                <w:color w:val="auto"/>
              </w:rPr>
            </w:pPr>
            <w:r w:rsidRPr="004E6E92">
              <w:rPr>
                <w:rFonts w:ascii="Arial Narrow" w:hAnsi="Arial Narrow" w:cs="Arial"/>
                <w:color w:val="auto"/>
              </w:rPr>
              <w:t>Impermeabilizadas.</w:t>
            </w:r>
          </w:p>
        </w:tc>
      </w:tr>
      <w:tr w:rsidR="00D126D2" w:rsidRPr="004E6E92" w:rsidTr="00D126D2">
        <w:tc>
          <w:tcPr>
            <w:cnfStyle w:val="001000000000" w:firstRow="0" w:lastRow="0" w:firstColumn="1" w:lastColumn="0" w:oddVBand="0" w:evenVBand="0" w:oddHBand="0" w:evenHBand="0" w:firstRowFirstColumn="0" w:firstRowLastColumn="0" w:lastRowFirstColumn="0" w:lastRowLastColumn="0"/>
            <w:tcW w:w="3369" w:type="dxa"/>
            <w:shd w:val="clear" w:color="auto" w:fill="auto"/>
          </w:tcPr>
          <w:p w:rsidR="005C20A9" w:rsidRPr="004E6E92" w:rsidRDefault="005C20A9" w:rsidP="009C0EEA">
            <w:pPr>
              <w:spacing w:after="0"/>
              <w:contextualSpacing/>
              <w:rPr>
                <w:rFonts w:ascii="Arial Narrow" w:hAnsi="Arial Narrow" w:cs="Arial"/>
                <w:b w:val="0"/>
                <w:color w:val="auto"/>
              </w:rPr>
            </w:pPr>
            <w:r w:rsidRPr="004E6E92">
              <w:rPr>
                <w:rFonts w:ascii="Arial Narrow" w:hAnsi="Arial Narrow" w:cs="Arial"/>
                <w:b w:val="0"/>
                <w:color w:val="auto"/>
              </w:rPr>
              <w:t>Aplanados:</w:t>
            </w:r>
          </w:p>
        </w:tc>
        <w:tc>
          <w:tcPr>
            <w:tcW w:w="5609" w:type="dxa"/>
            <w:shd w:val="clear" w:color="auto" w:fill="auto"/>
          </w:tcPr>
          <w:p w:rsidR="005C20A9" w:rsidRPr="004E6E92" w:rsidRDefault="005C20A9" w:rsidP="009C0EEA">
            <w:pPr>
              <w:spacing w:after="0"/>
              <w:contextualSpacing/>
              <w:cnfStyle w:val="000000000000" w:firstRow="0" w:lastRow="0" w:firstColumn="0" w:lastColumn="0" w:oddVBand="0" w:evenVBand="0" w:oddHBand="0" w:evenHBand="0" w:firstRowFirstColumn="0" w:firstRowLastColumn="0" w:lastRowFirstColumn="0" w:lastRowLastColumn="0"/>
              <w:rPr>
                <w:rFonts w:ascii="Arial Narrow" w:hAnsi="Arial Narrow" w:cs="Arial"/>
                <w:color w:val="auto"/>
              </w:rPr>
            </w:pPr>
            <w:r w:rsidRPr="004E6E92">
              <w:rPr>
                <w:rFonts w:ascii="Arial Narrow" w:hAnsi="Arial Narrow" w:cs="Arial"/>
                <w:color w:val="auto"/>
              </w:rPr>
              <w:t>De yeso a plomo y regla en general.</w:t>
            </w:r>
          </w:p>
        </w:tc>
      </w:tr>
      <w:tr w:rsidR="00D126D2" w:rsidRPr="004E6E92" w:rsidTr="00D126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shd w:val="clear" w:color="auto" w:fill="auto"/>
          </w:tcPr>
          <w:p w:rsidR="005C20A9" w:rsidRPr="004E6E92" w:rsidRDefault="005C20A9" w:rsidP="009C0EEA">
            <w:pPr>
              <w:spacing w:after="0"/>
              <w:contextualSpacing/>
              <w:rPr>
                <w:rFonts w:ascii="Arial Narrow" w:hAnsi="Arial Narrow" w:cs="Arial"/>
                <w:b w:val="0"/>
                <w:color w:val="auto"/>
              </w:rPr>
            </w:pPr>
            <w:r w:rsidRPr="004E6E92">
              <w:rPr>
                <w:rFonts w:ascii="Arial Narrow" w:hAnsi="Arial Narrow" w:cs="Arial"/>
                <w:b w:val="0"/>
                <w:color w:val="auto"/>
              </w:rPr>
              <w:lastRenderedPageBreak/>
              <w:t>Pintura:</w:t>
            </w:r>
          </w:p>
        </w:tc>
        <w:tc>
          <w:tcPr>
            <w:tcW w:w="5609" w:type="dxa"/>
            <w:shd w:val="clear" w:color="auto" w:fill="auto"/>
          </w:tcPr>
          <w:p w:rsidR="005C20A9" w:rsidRPr="004E6E92" w:rsidRDefault="005C20A9" w:rsidP="009C0EEA">
            <w:pPr>
              <w:spacing w:after="0"/>
              <w:contextualSpacing/>
              <w:cnfStyle w:val="000000100000" w:firstRow="0" w:lastRow="0" w:firstColumn="0" w:lastColumn="0" w:oddVBand="0" w:evenVBand="0" w:oddHBand="1" w:evenHBand="0" w:firstRowFirstColumn="0" w:firstRowLastColumn="0" w:lastRowFirstColumn="0" w:lastRowLastColumn="0"/>
              <w:rPr>
                <w:rFonts w:ascii="Arial Narrow" w:hAnsi="Arial Narrow" w:cs="Arial"/>
                <w:color w:val="auto"/>
              </w:rPr>
            </w:pPr>
            <w:r w:rsidRPr="004E6E92">
              <w:rPr>
                <w:rFonts w:ascii="Arial Narrow" w:hAnsi="Arial Narrow" w:cs="Arial"/>
                <w:color w:val="auto"/>
              </w:rPr>
              <w:t>Vinílica en general.</w:t>
            </w:r>
          </w:p>
        </w:tc>
      </w:tr>
      <w:tr w:rsidR="00D126D2" w:rsidRPr="004E6E92" w:rsidTr="00D126D2">
        <w:tc>
          <w:tcPr>
            <w:cnfStyle w:val="001000000000" w:firstRow="0" w:lastRow="0" w:firstColumn="1" w:lastColumn="0" w:oddVBand="0" w:evenVBand="0" w:oddHBand="0" w:evenHBand="0" w:firstRowFirstColumn="0" w:firstRowLastColumn="0" w:lastRowFirstColumn="0" w:lastRowLastColumn="0"/>
            <w:tcW w:w="3369" w:type="dxa"/>
            <w:shd w:val="clear" w:color="auto" w:fill="auto"/>
          </w:tcPr>
          <w:p w:rsidR="005C20A9" w:rsidRPr="004E6E92" w:rsidRDefault="005C20A9" w:rsidP="009C0EEA">
            <w:pPr>
              <w:spacing w:after="0"/>
              <w:contextualSpacing/>
              <w:rPr>
                <w:rFonts w:ascii="Arial Narrow" w:hAnsi="Arial Narrow" w:cs="Arial"/>
                <w:b w:val="0"/>
                <w:color w:val="auto"/>
              </w:rPr>
            </w:pPr>
            <w:r w:rsidRPr="004E6E92">
              <w:rPr>
                <w:rFonts w:ascii="Arial Narrow" w:hAnsi="Arial Narrow" w:cs="Arial"/>
                <w:b w:val="0"/>
                <w:color w:val="auto"/>
              </w:rPr>
              <w:t>Escalera:</w:t>
            </w:r>
          </w:p>
        </w:tc>
        <w:tc>
          <w:tcPr>
            <w:tcW w:w="5609" w:type="dxa"/>
            <w:shd w:val="clear" w:color="auto" w:fill="auto"/>
          </w:tcPr>
          <w:p w:rsidR="005C20A9" w:rsidRPr="004E6E92" w:rsidRDefault="005C20A9" w:rsidP="009C0EEA">
            <w:pPr>
              <w:spacing w:after="0"/>
              <w:contextualSpacing/>
              <w:cnfStyle w:val="000000000000" w:firstRow="0" w:lastRow="0" w:firstColumn="0" w:lastColumn="0" w:oddVBand="0" w:evenVBand="0" w:oddHBand="0" w:evenHBand="0" w:firstRowFirstColumn="0" w:firstRowLastColumn="0" w:lastRowFirstColumn="0" w:lastRowLastColumn="0"/>
              <w:rPr>
                <w:rFonts w:ascii="Arial Narrow" w:hAnsi="Arial Narrow" w:cs="Arial"/>
                <w:color w:val="auto"/>
              </w:rPr>
            </w:pPr>
            <w:r w:rsidRPr="004E6E92">
              <w:rPr>
                <w:rFonts w:ascii="Arial Narrow" w:hAnsi="Arial Narrow" w:cs="Arial"/>
                <w:color w:val="auto"/>
              </w:rPr>
              <w:t>Rampa de concreto armado con huellas de terrazo de mármol.</w:t>
            </w:r>
          </w:p>
        </w:tc>
      </w:tr>
      <w:tr w:rsidR="00D126D2" w:rsidRPr="004E6E92" w:rsidTr="00D126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shd w:val="clear" w:color="auto" w:fill="auto"/>
          </w:tcPr>
          <w:p w:rsidR="005C20A9" w:rsidRPr="004E6E92" w:rsidRDefault="005C20A9" w:rsidP="009C0EEA">
            <w:pPr>
              <w:spacing w:after="0"/>
              <w:contextualSpacing/>
              <w:rPr>
                <w:rFonts w:ascii="Arial Narrow" w:hAnsi="Arial Narrow" w:cs="Arial"/>
                <w:b w:val="0"/>
                <w:color w:val="auto"/>
              </w:rPr>
            </w:pPr>
            <w:proofErr w:type="spellStart"/>
            <w:r w:rsidRPr="004E6E92">
              <w:rPr>
                <w:rFonts w:ascii="Arial Narrow" w:hAnsi="Arial Narrow" w:cs="Arial"/>
                <w:b w:val="0"/>
                <w:color w:val="auto"/>
              </w:rPr>
              <w:t>Lanbrines</w:t>
            </w:r>
            <w:proofErr w:type="spellEnd"/>
            <w:r w:rsidRPr="004E6E92">
              <w:rPr>
                <w:rFonts w:ascii="Arial Narrow" w:hAnsi="Arial Narrow" w:cs="Arial"/>
                <w:b w:val="0"/>
                <w:color w:val="auto"/>
              </w:rPr>
              <w:t>:</w:t>
            </w:r>
          </w:p>
        </w:tc>
        <w:tc>
          <w:tcPr>
            <w:tcW w:w="5609" w:type="dxa"/>
            <w:shd w:val="clear" w:color="auto" w:fill="auto"/>
          </w:tcPr>
          <w:p w:rsidR="005C20A9" w:rsidRPr="004E6E92" w:rsidRDefault="005C20A9" w:rsidP="009C0EEA">
            <w:pPr>
              <w:spacing w:after="0"/>
              <w:contextualSpacing/>
              <w:cnfStyle w:val="000000100000" w:firstRow="0" w:lastRow="0" w:firstColumn="0" w:lastColumn="0" w:oddVBand="0" w:evenVBand="0" w:oddHBand="1" w:evenHBand="0" w:firstRowFirstColumn="0" w:firstRowLastColumn="0" w:lastRowFirstColumn="0" w:lastRowLastColumn="0"/>
              <w:rPr>
                <w:rFonts w:ascii="Arial Narrow" w:hAnsi="Arial Narrow" w:cs="Arial"/>
                <w:color w:val="auto"/>
              </w:rPr>
            </w:pPr>
            <w:r w:rsidRPr="004E6E92">
              <w:rPr>
                <w:rFonts w:ascii="Arial Narrow" w:hAnsi="Arial Narrow" w:cs="Arial"/>
                <w:color w:val="auto"/>
              </w:rPr>
              <w:t xml:space="preserve">Cancelería de madera con </w:t>
            </w:r>
            <w:proofErr w:type="spellStart"/>
            <w:r w:rsidRPr="004E6E92">
              <w:rPr>
                <w:rFonts w:ascii="Arial Narrow" w:hAnsi="Arial Narrow" w:cs="Arial"/>
                <w:color w:val="auto"/>
              </w:rPr>
              <w:t>tablaroca</w:t>
            </w:r>
            <w:proofErr w:type="spellEnd"/>
            <w:r w:rsidRPr="004E6E92">
              <w:rPr>
                <w:rFonts w:ascii="Arial Narrow" w:hAnsi="Arial Narrow" w:cs="Arial"/>
                <w:color w:val="auto"/>
              </w:rPr>
              <w:t xml:space="preserve"> en general.</w:t>
            </w:r>
          </w:p>
        </w:tc>
      </w:tr>
      <w:tr w:rsidR="00D126D2" w:rsidRPr="004E6E92" w:rsidTr="00D126D2">
        <w:tc>
          <w:tcPr>
            <w:cnfStyle w:val="001000000000" w:firstRow="0" w:lastRow="0" w:firstColumn="1" w:lastColumn="0" w:oddVBand="0" w:evenVBand="0" w:oddHBand="0" w:evenHBand="0" w:firstRowFirstColumn="0" w:firstRowLastColumn="0" w:lastRowFirstColumn="0" w:lastRowLastColumn="0"/>
            <w:tcW w:w="3369" w:type="dxa"/>
            <w:shd w:val="clear" w:color="auto" w:fill="auto"/>
          </w:tcPr>
          <w:p w:rsidR="005C20A9" w:rsidRPr="004E6E92" w:rsidRDefault="005C20A9" w:rsidP="009C0EEA">
            <w:pPr>
              <w:spacing w:after="0"/>
              <w:contextualSpacing/>
              <w:rPr>
                <w:rFonts w:ascii="Arial Narrow" w:hAnsi="Arial Narrow" w:cs="Arial"/>
                <w:b w:val="0"/>
                <w:color w:val="auto"/>
              </w:rPr>
            </w:pPr>
            <w:r w:rsidRPr="004E6E92">
              <w:rPr>
                <w:rFonts w:ascii="Arial Narrow" w:hAnsi="Arial Narrow" w:cs="Arial"/>
                <w:b w:val="0"/>
                <w:color w:val="auto"/>
              </w:rPr>
              <w:t>Pisos:</w:t>
            </w:r>
          </w:p>
        </w:tc>
        <w:tc>
          <w:tcPr>
            <w:tcW w:w="5609" w:type="dxa"/>
            <w:shd w:val="clear" w:color="auto" w:fill="auto"/>
          </w:tcPr>
          <w:p w:rsidR="005C20A9" w:rsidRPr="004E6E92" w:rsidRDefault="005C20A9" w:rsidP="009C0EEA">
            <w:pPr>
              <w:spacing w:after="0"/>
              <w:contextualSpacing/>
              <w:cnfStyle w:val="000000000000" w:firstRow="0" w:lastRow="0" w:firstColumn="0" w:lastColumn="0" w:oddVBand="0" w:evenVBand="0" w:oddHBand="0" w:evenHBand="0" w:firstRowFirstColumn="0" w:firstRowLastColumn="0" w:lastRowFirstColumn="0" w:lastRowLastColumn="0"/>
              <w:rPr>
                <w:rFonts w:ascii="Arial Narrow" w:hAnsi="Arial Narrow" w:cs="Arial"/>
                <w:color w:val="auto"/>
              </w:rPr>
            </w:pPr>
            <w:proofErr w:type="spellStart"/>
            <w:r w:rsidRPr="004E6E92">
              <w:rPr>
                <w:rFonts w:ascii="Arial Narrow" w:hAnsi="Arial Narrow" w:cs="Arial"/>
                <w:color w:val="auto"/>
              </w:rPr>
              <w:t>Porcelanato</w:t>
            </w:r>
            <w:proofErr w:type="spellEnd"/>
            <w:r w:rsidRPr="004E6E92">
              <w:rPr>
                <w:rFonts w:ascii="Arial Narrow" w:hAnsi="Arial Narrow" w:cs="Arial"/>
                <w:color w:val="auto"/>
              </w:rPr>
              <w:t xml:space="preserve"> de 30x30 </w:t>
            </w:r>
            <w:proofErr w:type="spellStart"/>
            <w:r w:rsidRPr="004E6E92">
              <w:rPr>
                <w:rFonts w:ascii="Arial Narrow" w:hAnsi="Arial Narrow" w:cs="Arial"/>
                <w:color w:val="auto"/>
              </w:rPr>
              <w:t>cms</w:t>
            </w:r>
            <w:proofErr w:type="spellEnd"/>
            <w:r w:rsidRPr="004E6E92">
              <w:rPr>
                <w:rFonts w:ascii="Arial Narrow" w:hAnsi="Arial Narrow" w:cs="Arial"/>
                <w:color w:val="auto"/>
              </w:rPr>
              <w:t xml:space="preserve"> en área de sanitarios.</w:t>
            </w:r>
          </w:p>
        </w:tc>
      </w:tr>
      <w:tr w:rsidR="00D126D2" w:rsidRPr="004E6E92" w:rsidTr="00D126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shd w:val="clear" w:color="auto" w:fill="auto"/>
          </w:tcPr>
          <w:p w:rsidR="005C20A9" w:rsidRPr="004E6E92" w:rsidRDefault="005C20A9" w:rsidP="009C0EEA">
            <w:pPr>
              <w:spacing w:after="0"/>
              <w:contextualSpacing/>
              <w:rPr>
                <w:rFonts w:ascii="Arial Narrow" w:hAnsi="Arial Narrow" w:cs="Arial"/>
                <w:b w:val="0"/>
                <w:color w:val="auto"/>
              </w:rPr>
            </w:pPr>
            <w:r w:rsidRPr="004E6E92">
              <w:rPr>
                <w:rFonts w:ascii="Arial Narrow" w:hAnsi="Arial Narrow" w:cs="Arial"/>
                <w:b w:val="0"/>
                <w:color w:val="auto"/>
              </w:rPr>
              <w:t xml:space="preserve">Carpintería: </w:t>
            </w:r>
          </w:p>
        </w:tc>
        <w:tc>
          <w:tcPr>
            <w:tcW w:w="5609" w:type="dxa"/>
            <w:shd w:val="clear" w:color="auto" w:fill="auto"/>
          </w:tcPr>
          <w:p w:rsidR="005C20A9" w:rsidRPr="004E6E92" w:rsidRDefault="005C20A9" w:rsidP="009C0EEA">
            <w:pPr>
              <w:spacing w:after="0"/>
              <w:contextualSpacing/>
              <w:cnfStyle w:val="000000100000" w:firstRow="0" w:lastRow="0" w:firstColumn="0" w:lastColumn="0" w:oddVBand="0" w:evenVBand="0" w:oddHBand="1" w:evenHBand="0" w:firstRowFirstColumn="0" w:firstRowLastColumn="0" w:lastRowFirstColumn="0" w:lastRowLastColumn="0"/>
              <w:rPr>
                <w:rFonts w:ascii="Arial Narrow" w:hAnsi="Arial Narrow" w:cs="Arial"/>
                <w:color w:val="auto"/>
              </w:rPr>
            </w:pPr>
            <w:r w:rsidRPr="004E6E92">
              <w:rPr>
                <w:rFonts w:ascii="Arial Narrow" w:hAnsi="Arial Narrow" w:cs="Arial"/>
                <w:color w:val="auto"/>
              </w:rPr>
              <w:t>De tambor con marco y contramarco de madera.</w:t>
            </w:r>
          </w:p>
        </w:tc>
      </w:tr>
      <w:tr w:rsidR="00D126D2" w:rsidRPr="004E6E92" w:rsidTr="00D126D2">
        <w:tc>
          <w:tcPr>
            <w:cnfStyle w:val="001000000000" w:firstRow="0" w:lastRow="0" w:firstColumn="1" w:lastColumn="0" w:oddVBand="0" w:evenVBand="0" w:oddHBand="0" w:evenHBand="0" w:firstRowFirstColumn="0" w:firstRowLastColumn="0" w:lastRowFirstColumn="0" w:lastRowLastColumn="0"/>
            <w:tcW w:w="3369" w:type="dxa"/>
            <w:shd w:val="clear" w:color="auto" w:fill="auto"/>
          </w:tcPr>
          <w:p w:rsidR="005C20A9" w:rsidRPr="004E6E92" w:rsidRDefault="005C20A9" w:rsidP="009C0EEA">
            <w:pPr>
              <w:spacing w:after="0"/>
              <w:contextualSpacing/>
              <w:rPr>
                <w:rFonts w:ascii="Arial Narrow" w:hAnsi="Arial Narrow" w:cs="Arial"/>
                <w:b w:val="0"/>
                <w:color w:val="auto"/>
              </w:rPr>
            </w:pPr>
            <w:r w:rsidRPr="004E6E92">
              <w:rPr>
                <w:rFonts w:ascii="Arial Narrow" w:hAnsi="Arial Narrow" w:cs="Arial"/>
                <w:b w:val="0"/>
                <w:color w:val="auto"/>
              </w:rPr>
              <w:t>Herrería:</w:t>
            </w:r>
          </w:p>
        </w:tc>
        <w:tc>
          <w:tcPr>
            <w:tcW w:w="5609" w:type="dxa"/>
            <w:shd w:val="clear" w:color="auto" w:fill="auto"/>
          </w:tcPr>
          <w:p w:rsidR="005C20A9" w:rsidRPr="004E6E92" w:rsidRDefault="005C20A9" w:rsidP="009C0EEA">
            <w:pPr>
              <w:spacing w:after="0"/>
              <w:contextualSpacing/>
              <w:cnfStyle w:val="000000000000" w:firstRow="0" w:lastRow="0" w:firstColumn="0" w:lastColumn="0" w:oddVBand="0" w:evenVBand="0" w:oddHBand="0" w:evenHBand="0" w:firstRowFirstColumn="0" w:firstRowLastColumn="0" w:lastRowFirstColumn="0" w:lastRowLastColumn="0"/>
              <w:rPr>
                <w:rFonts w:ascii="Arial Narrow" w:hAnsi="Arial Narrow" w:cs="Arial"/>
                <w:color w:val="auto"/>
              </w:rPr>
            </w:pPr>
            <w:r w:rsidRPr="004E6E92">
              <w:rPr>
                <w:rFonts w:ascii="Arial Narrow" w:hAnsi="Arial Narrow" w:cs="Arial"/>
                <w:color w:val="auto"/>
              </w:rPr>
              <w:t>De aluminio de 2” en general.</w:t>
            </w:r>
          </w:p>
        </w:tc>
      </w:tr>
      <w:tr w:rsidR="00D126D2" w:rsidRPr="004E6E92" w:rsidTr="00D126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shd w:val="clear" w:color="auto" w:fill="auto"/>
          </w:tcPr>
          <w:p w:rsidR="005C20A9" w:rsidRPr="004E6E92" w:rsidRDefault="005C20A9" w:rsidP="009C0EEA">
            <w:pPr>
              <w:spacing w:after="0"/>
              <w:contextualSpacing/>
              <w:rPr>
                <w:rFonts w:ascii="Arial Narrow" w:hAnsi="Arial Narrow" w:cs="Arial"/>
                <w:b w:val="0"/>
                <w:color w:val="auto"/>
              </w:rPr>
            </w:pPr>
            <w:r w:rsidRPr="004E6E92">
              <w:rPr>
                <w:rFonts w:ascii="Arial Narrow" w:hAnsi="Arial Narrow" w:cs="Arial"/>
                <w:b w:val="0"/>
                <w:color w:val="auto"/>
              </w:rPr>
              <w:t>Vidriería:</w:t>
            </w:r>
          </w:p>
        </w:tc>
        <w:tc>
          <w:tcPr>
            <w:tcW w:w="5609" w:type="dxa"/>
            <w:shd w:val="clear" w:color="auto" w:fill="auto"/>
          </w:tcPr>
          <w:p w:rsidR="005C20A9" w:rsidRPr="004E6E92" w:rsidRDefault="005C20A9" w:rsidP="009C0EEA">
            <w:pPr>
              <w:spacing w:after="0"/>
              <w:contextualSpacing/>
              <w:cnfStyle w:val="000000100000" w:firstRow="0" w:lastRow="0" w:firstColumn="0" w:lastColumn="0" w:oddVBand="0" w:evenVBand="0" w:oddHBand="1" w:evenHBand="0" w:firstRowFirstColumn="0" w:firstRowLastColumn="0" w:lastRowFirstColumn="0" w:lastRowLastColumn="0"/>
              <w:rPr>
                <w:rFonts w:ascii="Arial Narrow" w:hAnsi="Arial Narrow" w:cs="Arial"/>
                <w:color w:val="auto"/>
              </w:rPr>
            </w:pPr>
            <w:r w:rsidRPr="004E6E92">
              <w:rPr>
                <w:rFonts w:ascii="Arial Narrow" w:hAnsi="Arial Narrow" w:cs="Arial"/>
                <w:color w:val="auto"/>
              </w:rPr>
              <w:t>Translucida de 4mm de espesor y opaco especial en baños.</w:t>
            </w:r>
          </w:p>
        </w:tc>
      </w:tr>
      <w:tr w:rsidR="00D126D2" w:rsidRPr="004E6E92" w:rsidTr="00D126D2">
        <w:tc>
          <w:tcPr>
            <w:cnfStyle w:val="001000000000" w:firstRow="0" w:lastRow="0" w:firstColumn="1" w:lastColumn="0" w:oddVBand="0" w:evenVBand="0" w:oddHBand="0" w:evenHBand="0" w:firstRowFirstColumn="0" w:firstRowLastColumn="0" w:lastRowFirstColumn="0" w:lastRowLastColumn="0"/>
            <w:tcW w:w="3369" w:type="dxa"/>
            <w:shd w:val="clear" w:color="auto" w:fill="auto"/>
          </w:tcPr>
          <w:p w:rsidR="005C20A9" w:rsidRPr="004E6E92" w:rsidRDefault="005C20A9" w:rsidP="009C0EEA">
            <w:pPr>
              <w:spacing w:after="0"/>
              <w:contextualSpacing/>
              <w:rPr>
                <w:rFonts w:ascii="Arial Narrow" w:hAnsi="Arial Narrow" w:cs="Arial"/>
                <w:b w:val="0"/>
                <w:color w:val="auto"/>
              </w:rPr>
            </w:pPr>
            <w:r w:rsidRPr="004E6E92">
              <w:rPr>
                <w:rFonts w:ascii="Arial Narrow" w:hAnsi="Arial Narrow" w:cs="Arial"/>
                <w:b w:val="0"/>
                <w:color w:val="auto"/>
              </w:rPr>
              <w:t>Instalaciones Eléctricas:</w:t>
            </w:r>
          </w:p>
        </w:tc>
        <w:tc>
          <w:tcPr>
            <w:tcW w:w="5609" w:type="dxa"/>
            <w:shd w:val="clear" w:color="auto" w:fill="auto"/>
          </w:tcPr>
          <w:p w:rsidR="005C20A9" w:rsidRPr="004E6E92" w:rsidRDefault="005C20A9" w:rsidP="009C0EEA">
            <w:pPr>
              <w:spacing w:after="0"/>
              <w:contextualSpacing/>
              <w:cnfStyle w:val="000000000000" w:firstRow="0" w:lastRow="0" w:firstColumn="0" w:lastColumn="0" w:oddVBand="0" w:evenVBand="0" w:oddHBand="0" w:evenHBand="0" w:firstRowFirstColumn="0" w:firstRowLastColumn="0" w:lastRowFirstColumn="0" w:lastRowLastColumn="0"/>
              <w:rPr>
                <w:rFonts w:ascii="Arial Narrow" w:hAnsi="Arial Narrow" w:cs="Arial"/>
                <w:color w:val="auto"/>
              </w:rPr>
            </w:pPr>
            <w:r w:rsidRPr="004E6E92">
              <w:rPr>
                <w:rFonts w:ascii="Arial Narrow" w:hAnsi="Arial Narrow" w:cs="Arial"/>
                <w:color w:val="auto"/>
              </w:rPr>
              <w:t>Ocultas con ramales de poliducto y salidas normales ocultas.</w:t>
            </w:r>
          </w:p>
        </w:tc>
      </w:tr>
      <w:tr w:rsidR="00D126D2" w:rsidRPr="004E6E92" w:rsidTr="00D126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shd w:val="clear" w:color="auto" w:fill="auto"/>
          </w:tcPr>
          <w:p w:rsidR="005C20A9" w:rsidRPr="004E6E92" w:rsidRDefault="005C20A9" w:rsidP="009C0EEA">
            <w:pPr>
              <w:spacing w:after="0"/>
              <w:contextualSpacing/>
              <w:rPr>
                <w:rFonts w:ascii="Arial Narrow" w:hAnsi="Arial Narrow" w:cs="Arial"/>
                <w:b w:val="0"/>
                <w:color w:val="auto"/>
              </w:rPr>
            </w:pPr>
            <w:r w:rsidRPr="004E6E92">
              <w:rPr>
                <w:rFonts w:ascii="Arial Narrow" w:hAnsi="Arial Narrow" w:cs="Arial"/>
                <w:b w:val="0"/>
                <w:color w:val="auto"/>
              </w:rPr>
              <w:t>Instalaciones hidráulicas y sanitarias:</w:t>
            </w:r>
          </w:p>
        </w:tc>
        <w:tc>
          <w:tcPr>
            <w:tcW w:w="5609" w:type="dxa"/>
            <w:shd w:val="clear" w:color="auto" w:fill="auto"/>
          </w:tcPr>
          <w:p w:rsidR="005C20A9" w:rsidRPr="004E6E92" w:rsidRDefault="005C20A9" w:rsidP="009C0EEA">
            <w:pPr>
              <w:spacing w:after="0"/>
              <w:contextualSpacing/>
              <w:cnfStyle w:val="000000100000" w:firstRow="0" w:lastRow="0" w:firstColumn="0" w:lastColumn="0" w:oddVBand="0" w:evenVBand="0" w:oddHBand="1" w:evenHBand="0" w:firstRowFirstColumn="0" w:firstRowLastColumn="0" w:lastRowFirstColumn="0" w:lastRowLastColumn="0"/>
              <w:rPr>
                <w:rFonts w:ascii="Arial Narrow" w:hAnsi="Arial Narrow" w:cs="Arial"/>
                <w:color w:val="auto"/>
              </w:rPr>
            </w:pPr>
            <w:r w:rsidRPr="004E6E92">
              <w:rPr>
                <w:rFonts w:ascii="Arial Narrow" w:hAnsi="Arial Narrow" w:cs="Arial"/>
                <w:color w:val="auto"/>
              </w:rPr>
              <w:t>De cobre en alimentación, P.V.C. en desagües y en bajadas de aguas pluviales.</w:t>
            </w:r>
          </w:p>
        </w:tc>
      </w:tr>
      <w:tr w:rsidR="00D126D2" w:rsidRPr="004E6E92" w:rsidTr="00D126D2">
        <w:tc>
          <w:tcPr>
            <w:cnfStyle w:val="001000000000" w:firstRow="0" w:lastRow="0" w:firstColumn="1" w:lastColumn="0" w:oddVBand="0" w:evenVBand="0" w:oddHBand="0" w:evenHBand="0" w:firstRowFirstColumn="0" w:firstRowLastColumn="0" w:lastRowFirstColumn="0" w:lastRowLastColumn="0"/>
            <w:tcW w:w="3369" w:type="dxa"/>
            <w:shd w:val="clear" w:color="auto" w:fill="auto"/>
          </w:tcPr>
          <w:p w:rsidR="005C20A9" w:rsidRPr="004E6E92" w:rsidRDefault="005C20A9" w:rsidP="009C0EEA">
            <w:pPr>
              <w:spacing w:after="0"/>
              <w:contextualSpacing/>
              <w:rPr>
                <w:rFonts w:ascii="Arial Narrow" w:hAnsi="Arial Narrow" w:cs="Arial"/>
                <w:b w:val="0"/>
                <w:color w:val="auto"/>
              </w:rPr>
            </w:pPr>
            <w:r w:rsidRPr="004E6E92">
              <w:rPr>
                <w:rFonts w:ascii="Arial Narrow" w:hAnsi="Arial Narrow" w:cs="Arial"/>
                <w:b w:val="0"/>
                <w:color w:val="auto"/>
              </w:rPr>
              <w:t>Muebles de Baño:</w:t>
            </w:r>
          </w:p>
        </w:tc>
        <w:tc>
          <w:tcPr>
            <w:tcW w:w="5609" w:type="dxa"/>
            <w:shd w:val="clear" w:color="auto" w:fill="auto"/>
          </w:tcPr>
          <w:p w:rsidR="005C20A9" w:rsidRPr="004E6E92" w:rsidRDefault="005C20A9" w:rsidP="009C0EEA">
            <w:pPr>
              <w:spacing w:after="0"/>
              <w:contextualSpacing/>
              <w:cnfStyle w:val="000000000000" w:firstRow="0" w:lastRow="0" w:firstColumn="0" w:lastColumn="0" w:oddVBand="0" w:evenVBand="0" w:oddHBand="0" w:evenHBand="0" w:firstRowFirstColumn="0" w:firstRowLastColumn="0" w:lastRowFirstColumn="0" w:lastRowLastColumn="0"/>
              <w:rPr>
                <w:rFonts w:ascii="Arial Narrow" w:hAnsi="Arial Narrow" w:cs="Arial"/>
                <w:color w:val="auto"/>
              </w:rPr>
            </w:pPr>
            <w:r w:rsidRPr="004E6E92">
              <w:rPr>
                <w:rFonts w:ascii="Arial Narrow" w:hAnsi="Arial Narrow" w:cs="Arial"/>
                <w:color w:val="auto"/>
              </w:rPr>
              <w:t xml:space="preserve">Blancos de mediana calidad con </w:t>
            </w:r>
            <w:proofErr w:type="spellStart"/>
            <w:r w:rsidRPr="004E6E92">
              <w:rPr>
                <w:rFonts w:ascii="Arial Narrow" w:hAnsi="Arial Narrow" w:cs="Arial"/>
                <w:color w:val="auto"/>
              </w:rPr>
              <w:t>wc</w:t>
            </w:r>
            <w:proofErr w:type="spellEnd"/>
            <w:r w:rsidRPr="004E6E92">
              <w:rPr>
                <w:rFonts w:ascii="Arial Narrow" w:hAnsi="Arial Narrow" w:cs="Arial"/>
                <w:color w:val="auto"/>
              </w:rPr>
              <w:t>, tanque bajo con accesorios cromados.</w:t>
            </w:r>
          </w:p>
        </w:tc>
      </w:tr>
      <w:tr w:rsidR="00D126D2" w:rsidRPr="004E6E92" w:rsidTr="00D126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shd w:val="clear" w:color="auto" w:fill="auto"/>
          </w:tcPr>
          <w:p w:rsidR="005C20A9" w:rsidRPr="004E6E92" w:rsidRDefault="005C20A9" w:rsidP="009C0EEA">
            <w:pPr>
              <w:spacing w:after="0"/>
              <w:contextualSpacing/>
              <w:rPr>
                <w:rFonts w:ascii="Arial Narrow" w:hAnsi="Arial Narrow" w:cs="Arial"/>
                <w:b w:val="0"/>
                <w:color w:val="auto"/>
              </w:rPr>
            </w:pPr>
            <w:r w:rsidRPr="004E6E92">
              <w:rPr>
                <w:rFonts w:ascii="Arial Narrow" w:hAnsi="Arial Narrow" w:cs="Arial"/>
                <w:b w:val="0"/>
                <w:color w:val="auto"/>
              </w:rPr>
              <w:t>Cerrajería:</w:t>
            </w:r>
          </w:p>
        </w:tc>
        <w:tc>
          <w:tcPr>
            <w:tcW w:w="5609" w:type="dxa"/>
            <w:shd w:val="clear" w:color="auto" w:fill="auto"/>
          </w:tcPr>
          <w:p w:rsidR="005C20A9" w:rsidRPr="004E6E92" w:rsidRDefault="005C20A9" w:rsidP="009C0EEA">
            <w:pPr>
              <w:spacing w:after="0"/>
              <w:contextualSpacing/>
              <w:cnfStyle w:val="000000100000" w:firstRow="0" w:lastRow="0" w:firstColumn="0" w:lastColumn="0" w:oddVBand="0" w:evenVBand="0" w:oddHBand="1" w:evenHBand="0" w:firstRowFirstColumn="0" w:firstRowLastColumn="0" w:lastRowFirstColumn="0" w:lastRowLastColumn="0"/>
              <w:rPr>
                <w:rFonts w:ascii="Arial Narrow" w:hAnsi="Arial Narrow" w:cs="Arial"/>
                <w:color w:val="auto"/>
              </w:rPr>
            </w:pPr>
            <w:r w:rsidRPr="004E6E92">
              <w:rPr>
                <w:rFonts w:ascii="Arial Narrow" w:hAnsi="Arial Narrow" w:cs="Arial"/>
                <w:color w:val="auto"/>
              </w:rPr>
              <w:t>Del país de buena calidad.</w:t>
            </w:r>
          </w:p>
        </w:tc>
      </w:tr>
      <w:tr w:rsidR="00D126D2" w:rsidRPr="004E6E92" w:rsidTr="00D126D2">
        <w:tc>
          <w:tcPr>
            <w:cnfStyle w:val="001000000000" w:firstRow="0" w:lastRow="0" w:firstColumn="1" w:lastColumn="0" w:oddVBand="0" w:evenVBand="0" w:oddHBand="0" w:evenHBand="0" w:firstRowFirstColumn="0" w:firstRowLastColumn="0" w:lastRowFirstColumn="0" w:lastRowLastColumn="0"/>
            <w:tcW w:w="3369" w:type="dxa"/>
            <w:shd w:val="clear" w:color="auto" w:fill="auto"/>
          </w:tcPr>
          <w:p w:rsidR="005C20A9" w:rsidRPr="004E6E92" w:rsidRDefault="005C20A9" w:rsidP="009C0EEA">
            <w:pPr>
              <w:spacing w:after="0"/>
              <w:contextualSpacing/>
              <w:rPr>
                <w:rFonts w:ascii="Arial Narrow" w:hAnsi="Arial Narrow" w:cs="Arial"/>
                <w:b w:val="0"/>
                <w:color w:val="auto"/>
              </w:rPr>
            </w:pPr>
            <w:r w:rsidRPr="004E6E92">
              <w:rPr>
                <w:rFonts w:ascii="Arial Narrow" w:hAnsi="Arial Narrow" w:cs="Arial"/>
                <w:b w:val="0"/>
                <w:color w:val="auto"/>
              </w:rPr>
              <w:t>Fachada:</w:t>
            </w:r>
          </w:p>
        </w:tc>
        <w:tc>
          <w:tcPr>
            <w:tcW w:w="5609" w:type="dxa"/>
            <w:shd w:val="clear" w:color="auto" w:fill="auto"/>
          </w:tcPr>
          <w:p w:rsidR="005C20A9" w:rsidRPr="004E6E92" w:rsidRDefault="005C20A9" w:rsidP="009C0EEA">
            <w:pPr>
              <w:spacing w:after="0"/>
              <w:contextualSpacing/>
              <w:cnfStyle w:val="000000000000" w:firstRow="0" w:lastRow="0" w:firstColumn="0" w:lastColumn="0" w:oddVBand="0" w:evenVBand="0" w:oddHBand="0" w:evenHBand="0" w:firstRowFirstColumn="0" w:firstRowLastColumn="0" w:lastRowFirstColumn="0" w:lastRowLastColumn="0"/>
              <w:rPr>
                <w:rFonts w:ascii="Arial Narrow" w:hAnsi="Arial Narrow" w:cs="Arial"/>
                <w:color w:val="auto"/>
              </w:rPr>
            </w:pPr>
            <w:r w:rsidRPr="004E6E92">
              <w:rPr>
                <w:rFonts w:ascii="Arial Narrow" w:hAnsi="Arial Narrow" w:cs="Arial"/>
                <w:color w:val="auto"/>
              </w:rPr>
              <w:t>De estilo moderno aplanada de mezcla y pintada con vinílica.</w:t>
            </w:r>
          </w:p>
        </w:tc>
      </w:tr>
      <w:tr w:rsidR="00D126D2" w:rsidRPr="004E6E92" w:rsidTr="00D126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shd w:val="clear" w:color="auto" w:fill="auto"/>
          </w:tcPr>
          <w:p w:rsidR="005C20A9" w:rsidRPr="004E6E92" w:rsidRDefault="005C20A9" w:rsidP="009C0EEA">
            <w:pPr>
              <w:spacing w:after="0"/>
              <w:contextualSpacing/>
              <w:rPr>
                <w:rFonts w:ascii="Arial Narrow" w:hAnsi="Arial Narrow" w:cs="Arial"/>
                <w:b w:val="0"/>
                <w:color w:val="auto"/>
              </w:rPr>
            </w:pPr>
          </w:p>
        </w:tc>
        <w:tc>
          <w:tcPr>
            <w:tcW w:w="5609" w:type="dxa"/>
            <w:shd w:val="clear" w:color="auto" w:fill="auto"/>
          </w:tcPr>
          <w:p w:rsidR="005C20A9" w:rsidRPr="004E6E92" w:rsidRDefault="005C20A9" w:rsidP="009C0EEA">
            <w:pPr>
              <w:spacing w:after="0"/>
              <w:contextualSpacing/>
              <w:cnfStyle w:val="000000100000" w:firstRow="0" w:lastRow="0" w:firstColumn="0" w:lastColumn="0" w:oddVBand="0" w:evenVBand="0" w:oddHBand="1" w:evenHBand="0" w:firstRowFirstColumn="0" w:firstRowLastColumn="0" w:lastRowFirstColumn="0" w:lastRowLastColumn="0"/>
              <w:rPr>
                <w:rFonts w:ascii="Arial Narrow" w:hAnsi="Arial Narrow" w:cs="Arial"/>
                <w:color w:val="auto"/>
              </w:rPr>
            </w:pPr>
          </w:p>
        </w:tc>
      </w:tr>
    </w:tbl>
    <w:p w:rsidR="005C20A9" w:rsidRPr="004E6E92" w:rsidRDefault="005C20A9" w:rsidP="009C0EEA">
      <w:pPr>
        <w:spacing w:after="0"/>
        <w:contextualSpacing/>
        <w:rPr>
          <w:rFonts w:ascii="Arial Narrow" w:hAnsi="Arial Narrow" w:cs="Arial"/>
        </w:rPr>
      </w:pPr>
    </w:p>
    <w:p w:rsidR="005C20A9" w:rsidRPr="004E6E92" w:rsidRDefault="005C20A9" w:rsidP="009C0EEA">
      <w:pPr>
        <w:spacing w:after="0"/>
        <w:contextualSpacing/>
        <w:rPr>
          <w:rFonts w:ascii="Arial Narrow" w:hAnsi="Arial Narrow" w:cs="Arial"/>
        </w:rPr>
      </w:pPr>
    </w:p>
    <w:p w:rsidR="005C20A9" w:rsidRPr="004E6E92" w:rsidRDefault="005C20A9" w:rsidP="009C0EEA">
      <w:pPr>
        <w:spacing w:after="0"/>
        <w:contextualSpacing/>
        <w:rPr>
          <w:rFonts w:ascii="Arial Narrow" w:hAnsi="Arial Narrow" w:cs="Arial"/>
          <w:highlight w:val="magenta"/>
        </w:rPr>
      </w:pPr>
      <w:r w:rsidRPr="004E6E92">
        <w:rPr>
          <w:rFonts w:ascii="Arial Narrow" w:hAnsi="Arial Narrow" w:cs="Arial"/>
        </w:rPr>
        <w:t xml:space="preserve">De acuerdo con los criterios y metodologías de valuación autorizados, practicados en el presente estudio y de </w:t>
      </w:r>
      <w:proofErr w:type="spellStart"/>
      <w:r w:rsidRPr="004E6E92">
        <w:rPr>
          <w:rFonts w:ascii="Arial Narrow" w:hAnsi="Arial Narrow" w:cs="Arial"/>
        </w:rPr>
        <w:t>de</w:t>
      </w:r>
      <w:proofErr w:type="spellEnd"/>
      <w:r w:rsidRPr="004E6E92">
        <w:rPr>
          <w:rFonts w:ascii="Arial Narrow" w:hAnsi="Arial Narrow" w:cs="Arial"/>
        </w:rPr>
        <w:t xml:space="preserve"> revisar el mercado de arrendamiento de inmuebles similares al estudio  en especificaciones y su ubicación  se determinan los rangos de precios  de cada oficina, así como la justipreciación de la renta mensual máxima. </w:t>
      </w:r>
    </w:p>
    <w:p w:rsidR="005C20A9" w:rsidRPr="004E6E92" w:rsidRDefault="005C20A9" w:rsidP="009C0EEA">
      <w:pPr>
        <w:spacing w:after="0"/>
        <w:contextualSpacing/>
        <w:rPr>
          <w:rFonts w:ascii="Arial Narrow" w:hAnsi="Arial Narrow" w:cs="Arial"/>
          <w:highlight w:val="magenta"/>
        </w:rPr>
      </w:pPr>
    </w:p>
    <w:p w:rsidR="005C20A9" w:rsidRPr="004E6E92" w:rsidRDefault="005C20A9" w:rsidP="009C0EEA">
      <w:pPr>
        <w:spacing w:after="0"/>
        <w:contextualSpacing/>
        <w:rPr>
          <w:rFonts w:ascii="Arial Narrow" w:hAnsi="Arial Narrow" w:cs="Arial"/>
        </w:rPr>
      </w:pPr>
      <w:r w:rsidRPr="004E6E92">
        <w:rPr>
          <w:rFonts w:ascii="Arial Narrow" w:hAnsi="Arial Narrow" w:cs="Arial"/>
        </w:rPr>
        <w:t xml:space="preserve"> En el cuadro siguiente se muestra las rentas mensuales  que</w:t>
      </w:r>
      <w:r w:rsidR="006E3C4B">
        <w:rPr>
          <w:rFonts w:ascii="Arial Narrow" w:hAnsi="Arial Narrow" w:cs="Arial"/>
        </w:rPr>
        <w:t xml:space="preserve"> </w:t>
      </w:r>
      <w:proofErr w:type="spellStart"/>
      <w:r w:rsidR="006E3C4B">
        <w:rPr>
          <w:rFonts w:ascii="Arial Narrow" w:hAnsi="Arial Narrow" w:cs="Arial"/>
        </w:rPr>
        <w:t>Servicicios</w:t>
      </w:r>
      <w:proofErr w:type="spellEnd"/>
      <w:r w:rsidR="006E3C4B">
        <w:rPr>
          <w:rFonts w:ascii="Arial Narrow" w:hAnsi="Arial Narrow" w:cs="Arial"/>
        </w:rPr>
        <w:t xml:space="preserve"> Petroleros paga a  Empresa E</w:t>
      </w:r>
      <w:r w:rsidRPr="004E6E92">
        <w:rPr>
          <w:rFonts w:ascii="Arial Narrow" w:hAnsi="Arial Narrow" w:cs="Arial"/>
        </w:rPr>
        <w:t xml:space="preserve"> de acuerdo a los contratos y que se encuentran en rango de acuerdo a los avalúos practicados por </w:t>
      </w:r>
      <w:proofErr w:type="spellStart"/>
      <w:r w:rsidRPr="004E6E92">
        <w:rPr>
          <w:rFonts w:ascii="Arial Narrow" w:hAnsi="Arial Narrow" w:cs="Arial"/>
        </w:rPr>
        <w:t>Bless</w:t>
      </w:r>
      <w:proofErr w:type="spellEnd"/>
      <w:r w:rsidRPr="004E6E92">
        <w:rPr>
          <w:rFonts w:ascii="Arial Narrow" w:hAnsi="Arial Narrow" w:cs="Arial"/>
        </w:rPr>
        <w:t xml:space="preserve"> </w:t>
      </w:r>
      <w:proofErr w:type="spellStart"/>
      <w:r w:rsidRPr="004E6E92">
        <w:rPr>
          <w:rFonts w:ascii="Arial Narrow" w:hAnsi="Arial Narrow" w:cs="Arial"/>
        </w:rPr>
        <w:t>Buck</w:t>
      </w:r>
      <w:proofErr w:type="spellEnd"/>
      <w:r w:rsidRPr="004E6E92">
        <w:rPr>
          <w:rFonts w:ascii="Arial Narrow" w:hAnsi="Arial Narrow" w:cs="Arial"/>
        </w:rPr>
        <w:t xml:space="preserve">.  </w:t>
      </w:r>
    </w:p>
    <w:p w:rsidR="005C20A9" w:rsidRPr="004E6E92" w:rsidRDefault="005C20A9" w:rsidP="009C0EEA">
      <w:pPr>
        <w:spacing w:after="0"/>
        <w:contextualSpacing/>
        <w:rPr>
          <w:rFonts w:ascii="Arial Narrow" w:hAnsi="Arial Narrow" w:cs="Arial"/>
        </w:rPr>
      </w:pPr>
    </w:p>
    <w:tbl>
      <w:tblPr>
        <w:tblW w:w="4533" w:type="dxa"/>
        <w:tblInd w:w="223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951"/>
        <w:gridCol w:w="2582"/>
      </w:tblGrid>
      <w:tr w:rsidR="004E6E92" w:rsidRPr="004E6E92" w:rsidTr="004E6E92">
        <w:tc>
          <w:tcPr>
            <w:tcW w:w="1951" w:type="dxa"/>
            <w:shd w:val="clear" w:color="auto" w:fill="A6A6A6" w:themeFill="background1" w:themeFillShade="A6"/>
          </w:tcPr>
          <w:p w:rsidR="005C20A9" w:rsidRPr="004E6E92" w:rsidRDefault="005C20A9" w:rsidP="009C0EEA">
            <w:pPr>
              <w:spacing w:after="0"/>
              <w:contextualSpacing/>
              <w:rPr>
                <w:rFonts w:ascii="Arial Narrow" w:hAnsi="Arial Narrow" w:cs="Arial"/>
              </w:rPr>
            </w:pPr>
          </w:p>
          <w:p w:rsidR="005C20A9" w:rsidRPr="004E6E92" w:rsidRDefault="005C20A9" w:rsidP="009C0EEA">
            <w:pPr>
              <w:spacing w:after="0"/>
              <w:contextualSpacing/>
              <w:jc w:val="center"/>
              <w:rPr>
                <w:rFonts w:ascii="Arial Narrow" w:hAnsi="Arial Narrow" w:cs="Arial"/>
              </w:rPr>
            </w:pPr>
            <w:r w:rsidRPr="004E6E92">
              <w:rPr>
                <w:rFonts w:ascii="Arial Narrow" w:hAnsi="Arial Narrow" w:cs="Arial"/>
              </w:rPr>
              <w:t>Concepto</w:t>
            </w:r>
          </w:p>
        </w:tc>
        <w:tc>
          <w:tcPr>
            <w:tcW w:w="2582" w:type="dxa"/>
            <w:shd w:val="clear" w:color="auto" w:fill="A6A6A6" w:themeFill="background1" w:themeFillShade="A6"/>
          </w:tcPr>
          <w:p w:rsidR="005C20A9" w:rsidRPr="004E6E92" w:rsidRDefault="005C20A9" w:rsidP="009C0EEA">
            <w:pPr>
              <w:spacing w:after="0"/>
              <w:contextualSpacing/>
              <w:jc w:val="center"/>
              <w:rPr>
                <w:rFonts w:ascii="Arial Narrow" w:hAnsi="Arial Narrow" w:cs="Arial"/>
              </w:rPr>
            </w:pPr>
          </w:p>
          <w:p w:rsidR="005C20A9" w:rsidRPr="004E6E92" w:rsidRDefault="006E3C4B" w:rsidP="009C0EEA">
            <w:pPr>
              <w:spacing w:after="0"/>
              <w:contextualSpacing/>
              <w:jc w:val="center"/>
              <w:rPr>
                <w:rFonts w:ascii="Arial Narrow" w:hAnsi="Arial Narrow" w:cs="Arial"/>
              </w:rPr>
            </w:pPr>
            <w:proofErr w:type="spellStart"/>
            <w:r>
              <w:rPr>
                <w:rFonts w:ascii="Arial Narrow" w:hAnsi="Arial Narrow" w:cs="Arial"/>
              </w:rPr>
              <w:t>Servicicos</w:t>
            </w:r>
            <w:proofErr w:type="spellEnd"/>
            <w:r>
              <w:rPr>
                <w:rFonts w:ascii="Arial Narrow" w:hAnsi="Arial Narrow" w:cs="Arial"/>
              </w:rPr>
              <w:t xml:space="preserve"> Petroleros</w:t>
            </w:r>
            <w:r w:rsidR="005C20A9" w:rsidRPr="004E6E92">
              <w:rPr>
                <w:rFonts w:ascii="Arial Narrow" w:hAnsi="Arial Narrow" w:cs="Arial"/>
              </w:rPr>
              <w:t>, S.A. de C.V.</w:t>
            </w:r>
          </w:p>
        </w:tc>
      </w:tr>
      <w:tr w:rsidR="004E6E92" w:rsidRPr="004E6E92" w:rsidTr="004E6E92">
        <w:tc>
          <w:tcPr>
            <w:tcW w:w="1951" w:type="dxa"/>
            <w:shd w:val="clear" w:color="auto" w:fill="B8CCE4" w:themeFill="accent1" w:themeFillTint="66"/>
          </w:tcPr>
          <w:p w:rsidR="005C20A9" w:rsidRPr="004E6E92" w:rsidRDefault="005C20A9" w:rsidP="009C0EEA">
            <w:pPr>
              <w:spacing w:after="0"/>
              <w:contextualSpacing/>
              <w:jc w:val="center"/>
              <w:rPr>
                <w:rFonts w:ascii="Arial Narrow" w:hAnsi="Arial Narrow" w:cs="Arial"/>
              </w:rPr>
            </w:pPr>
          </w:p>
          <w:p w:rsidR="005C20A9" w:rsidRPr="004E6E92" w:rsidRDefault="005C20A9" w:rsidP="009C0EEA">
            <w:pPr>
              <w:spacing w:after="0"/>
              <w:contextualSpacing/>
              <w:jc w:val="center"/>
              <w:rPr>
                <w:rFonts w:ascii="Arial Narrow" w:hAnsi="Arial Narrow" w:cs="Arial"/>
              </w:rPr>
            </w:pPr>
          </w:p>
          <w:p w:rsidR="005C20A9" w:rsidRPr="004E6E92" w:rsidRDefault="005C20A9" w:rsidP="009C0EEA">
            <w:pPr>
              <w:spacing w:after="0"/>
              <w:contextualSpacing/>
              <w:jc w:val="center"/>
              <w:rPr>
                <w:rFonts w:ascii="Arial Narrow" w:hAnsi="Arial Narrow" w:cs="Arial"/>
              </w:rPr>
            </w:pPr>
            <w:r w:rsidRPr="004E6E92">
              <w:rPr>
                <w:rFonts w:ascii="Arial Narrow" w:hAnsi="Arial Narrow" w:cs="Arial"/>
              </w:rPr>
              <w:t>Dirección del Inmueble</w:t>
            </w:r>
          </w:p>
        </w:tc>
        <w:tc>
          <w:tcPr>
            <w:tcW w:w="2582" w:type="dxa"/>
            <w:shd w:val="clear" w:color="auto" w:fill="B8CCE4" w:themeFill="accent1" w:themeFillTint="66"/>
          </w:tcPr>
          <w:p w:rsidR="005C20A9" w:rsidRPr="004E6E92" w:rsidRDefault="006E3C4B" w:rsidP="009C0EEA">
            <w:pPr>
              <w:spacing w:after="0"/>
              <w:contextualSpacing/>
              <w:rPr>
                <w:rFonts w:ascii="Arial Narrow" w:hAnsi="Arial Narrow" w:cs="Arial"/>
              </w:rPr>
            </w:pPr>
            <w:r>
              <w:rPr>
                <w:rFonts w:ascii="Arial Narrow" w:hAnsi="Arial Narrow" w:cs="Arial"/>
              </w:rPr>
              <w:t>Ave. Insurgentes No. 100  Col. San Borja</w:t>
            </w:r>
            <w:r w:rsidR="005C20A9" w:rsidRPr="004E6E92">
              <w:rPr>
                <w:rFonts w:ascii="Arial Narrow" w:hAnsi="Arial Narrow" w:cs="Arial"/>
              </w:rPr>
              <w:t xml:space="preserve"> </w:t>
            </w:r>
            <w:proofErr w:type="spellStart"/>
            <w:r w:rsidR="005C20A9" w:rsidRPr="004E6E92">
              <w:rPr>
                <w:rFonts w:ascii="Arial Narrow" w:hAnsi="Arial Narrow" w:cs="Arial"/>
              </w:rPr>
              <w:t>Delg</w:t>
            </w:r>
            <w:proofErr w:type="spellEnd"/>
            <w:r w:rsidR="005C20A9" w:rsidRPr="004E6E92">
              <w:rPr>
                <w:rFonts w:ascii="Arial Narrow" w:hAnsi="Arial Narrow" w:cs="Arial"/>
              </w:rPr>
              <w:t>. Benito Juárez CP 03800</w:t>
            </w:r>
          </w:p>
        </w:tc>
      </w:tr>
      <w:tr w:rsidR="004E6E92" w:rsidRPr="004E6E92" w:rsidTr="004E6E92">
        <w:tc>
          <w:tcPr>
            <w:tcW w:w="1951" w:type="dxa"/>
          </w:tcPr>
          <w:p w:rsidR="005C20A9" w:rsidRPr="004E6E92" w:rsidRDefault="005C20A9" w:rsidP="009C0EEA">
            <w:pPr>
              <w:spacing w:after="0"/>
              <w:contextualSpacing/>
              <w:jc w:val="center"/>
              <w:rPr>
                <w:rFonts w:ascii="Arial Narrow" w:hAnsi="Arial Narrow" w:cs="Arial"/>
              </w:rPr>
            </w:pPr>
            <w:r w:rsidRPr="004E6E92">
              <w:rPr>
                <w:rFonts w:ascii="Arial Narrow" w:hAnsi="Arial Narrow" w:cs="Arial"/>
              </w:rPr>
              <w:t>Uso</w:t>
            </w:r>
          </w:p>
        </w:tc>
        <w:tc>
          <w:tcPr>
            <w:tcW w:w="2582" w:type="dxa"/>
          </w:tcPr>
          <w:p w:rsidR="005C20A9" w:rsidRPr="004E6E92" w:rsidRDefault="005C20A9" w:rsidP="009C0EEA">
            <w:pPr>
              <w:spacing w:after="0"/>
              <w:contextualSpacing/>
              <w:jc w:val="center"/>
              <w:rPr>
                <w:rFonts w:ascii="Arial Narrow" w:hAnsi="Arial Narrow" w:cs="Arial"/>
              </w:rPr>
            </w:pPr>
            <w:r w:rsidRPr="004E6E92">
              <w:rPr>
                <w:rFonts w:ascii="Arial Narrow" w:hAnsi="Arial Narrow" w:cs="Arial"/>
              </w:rPr>
              <w:t>Oficinas</w:t>
            </w:r>
          </w:p>
        </w:tc>
      </w:tr>
      <w:tr w:rsidR="004E6E92" w:rsidRPr="004E6E92" w:rsidTr="004E6E92">
        <w:tc>
          <w:tcPr>
            <w:tcW w:w="1951" w:type="dxa"/>
            <w:shd w:val="clear" w:color="auto" w:fill="B8CCE4" w:themeFill="accent1" w:themeFillTint="66"/>
          </w:tcPr>
          <w:p w:rsidR="005C20A9" w:rsidRPr="004E6E92" w:rsidRDefault="005C20A9" w:rsidP="009C0EEA">
            <w:pPr>
              <w:spacing w:after="0"/>
              <w:contextualSpacing/>
              <w:jc w:val="center"/>
              <w:rPr>
                <w:rFonts w:ascii="Arial Narrow" w:hAnsi="Arial Narrow" w:cs="Arial"/>
              </w:rPr>
            </w:pPr>
            <w:r w:rsidRPr="004E6E92">
              <w:rPr>
                <w:rFonts w:ascii="Arial Narrow" w:hAnsi="Arial Narrow" w:cs="Arial"/>
              </w:rPr>
              <w:t>Importe de Renta Mensual sin IVA</w:t>
            </w:r>
          </w:p>
        </w:tc>
        <w:tc>
          <w:tcPr>
            <w:tcW w:w="2582" w:type="dxa"/>
            <w:shd w:val="clear" w:color="auto" w:fill="B8CCE4" w:themeFill="accent1" w:themeFillTint="66"/>
          </w:tcPr>
          <w:p w:rsidR="005C20A9" w:rsidRPr="004E6E92" w:rsidRDefault="005C20A9" w:rsidP="009C0EEA">
            <w:pPr>
              <w:spacing w:after="0"/>
              <w:contextualSpacing/>
              <w:jc w:val="center"/>
              <w:rPr>
                <w:rFonts w:ascii="Arial Narrow" w:hAnsi="Arial Narrow" w:cs="Arial"/>
              </w:rPr>
            </w:pPr>
            <w:r w:rsidRPr="004E6E92">
              <w:rPr>
                <w:rFonts w:ascii="Arial Narrow" w:hAnsi="Arial Narrow" w:cs="Arial"/>
              </w:rPr>
              <w:t>$ 67,978</w:t>
            </w:r>
          </w:p>
        </w:tc>
      </w:tr>
      <w:tr w:rsidR="004E6E92" w:rsidRPr="004E6E92" w:rsidTr="004E6E92">
        <w:tc>
          <w:tcPr>
            <w:tcW w:w="1951" w:type="dxa"/>
          </w:tcPr>
          <w:p w:rsidR="005C20A9" w:rsidRPr="004E6E92" w:rsidRDefault="005C20A9" w:rsidP="009C0EEA">
            <w:pPr>
              <w:spacing w:after="0"/>
              <w:contextualSpacing/>
              <w:jc w:val="center"/>
              <w:rPr>
                <w:rFonts w:ascii="Arial Narrow" w:hAnsi="Arial Narrow" w:cs="Arial"/>
              </w:rPr>
            </w:pPr>
            <w:r w:rsidRPr="004E6E92">
              <w:rPr>
                <w:rFonts w:ascii="Arial Narrow" w:hAnsi="Arial Narrow" w:cs="Arial"/>
              </w:rPr>
              <w:t>Aumento Máximo de Mercado</w:t>
            </w:r>
          </w:p>
        </w:tc>
        <w:tc>
          <w:tcPr>
            <w:tcW w:w="2582" w:type="dxa"/>
          </w:tcPr>
          <w:p w:rsidR="005C20A9" w:rsidRPr="004E6E92" w:rsidRDefault="005C20A9" w:rsidP="009C0EEA">
            <w:pPr>
              <w:spacing w:after="0"/>
              <w:contextualSpacing/>
              <w:jc w:val="center"/>
              <w:rPr>
                <w:rFonts w:ascii="Arial Narrow" w:hAnsi="Arial Narrow" w:cs="Arial"/>
              </w:rPr>
            </w:pPr>
            <w:r w:rsidRPr="004E6E92">
              <w:rPr>
                <w:rFonts w:ascii="Arial Narrow" w:hAnsi="Arial Narrow" w:cs="Arial"/>
              </w:rPr>
              <w:t>EN RANGO</w:t>
            </w:r>
          </w:p>
        </w:tc>
      </w:tr>
    </w:tbl>
    <w:p w:rsidR="005C20A9" w:rsidRPr="004E6E92" w:rsidRDefault="005C20A9" w:rsidP="009C0EEA">
      <w:pPr>
        <w:spacing w:after="0"/>
        <w:contextualSpacing/>
        <w:rPr>
          <w:rFonts w:ascii="Arial Narrow" w:hAnsi="Arial Narrow" w:cs="Arial"/>
        </w:rPr>
      </w:pPr>
    </w:p>
    <w:p w:rsidR="005C20A9" w:rsidRPr="004E6E92" w:rsidRDefault="005C20A9" w:rsidP="009C0EEA">
      <w:pPr>
        <w:spacing w:after="0"/>
        <w:contextualSpacing/>
        <w:rPr>
          <w:rFonts w:ascii="Arial Narrow" w:hAnsi="Arial Narrow" w:cs="Arial"/>
        </w:rPr>
      </w:pPr>
    </w:p>
    <w:p w:rsidR="005C20A9" w:rsidRPr="004E6E92" w:rsidRDefault="005C20A9" w:rsidP="009C0EEA">
      <w:pPr>
        <w:spacing w:after="0"/>
        <w:contextualSpacing/>
        <w:jc w:val="both"/>
        <w:rPr>
          <w:rFonts w:ascii="Arial Narrow" w:hAnsi="Arial Narrow" w:cs="Arial"/>
        </w:rPr>
      </w:pPr>
      <w:r w:rsidRPr="004E6E92">
        <w:rPr>
          <w:rFonts w:ascii="Arial Narrow" w:hAnsi="Arial Narrow" w:cs="Arial"/>
        </w:rPr>
        <w:t xml:space="preserve">Para los efectos de este estudio, la determinación de  los importes de las rentas justipreciadas, se realizaron de acuerdo con los criterios y metodologías de valuación autorizadas, y se obtuvieron en base a la exhaustiva investigación de mercado, uso potencial del  bien a rentar, las características físicas del inmueble, su estado </w:t>
      </w:r>
      <w:r w:rsidRPr="004E6E92">
        <w:rPr>
          <w:rFonts w:ascii="Arial Narrow" w:hAnsi="Arial Narrow" w:cs="Arial"/>
        </w:rPr>
        <w:lastRenderedPageBreak/>
        <w:t>de conservación, así como los valores de  la oferta y la demanda para predios similares y la misma renta susceptible de producir por la ubicación y condiciones del mismo, para determinar el  valor físico y el valor neto de reposición del inmueble.</w:t>
      </w:r>
    </w:p>
    <w:p w:rsidR="005C20A9" w:rsidRPr="004E6E92" w:rsidRDefault="005C20A9" w:rsidP="009C0EEA">
      <w:pPr>
        <w:contextualSpacing/>
        <w:jc w:val="both"/>
        <w:rPr>
          <w:rFonts w:ascii="Arial Narrow" w:hAnsi="Arial Narrow" w:cs="Arial"/>
        </w:rPr>
      </w:pPr>
    </w:p>
    <w:p w:rsidR="005C20A9" w:rsidRPr="004E6E92" w:rsidRDefault="005C20A9" w:rsidP="009C0EEA">
      <w:pPr>
        <w:contextualSpacing/>
        <w:jc w:val="both"/>
        <w:rPr>
          <w:rFonts w:ascii="Arial Narrow" w:hAnsi="Arial Narrow" w:cs="Arial"/>
        </w:rPr>
      </w:pPr>
    </w:p>
    <w:p w:rsidR="005C20A9" w:rsidRPr="004E6E92" w:rsidRDefault="0030594F" w:rsidP="004E6E92">
      <w:pPr>
        <w:pStyle w:val="Ttulo3"/>
        <w:rPr>
          <w:rFonts w:ascii="Arial Narrow" w:hAnsi="Arial Narrow" w:cs="Arial"/>
        </w:rPr>
      </w:pPr>
      <w:bookmarkStart w:id="133" w:name="_Toc329968306"/>
      <w:r>
        <w:rPr>
          <w:rFonts w:ascii="Arial Narrow" w:hAnsi="Arial Narrow" w:cs="Arial"/>
        </w:rPr>
        <w:t>7</w:t>
      </w:r>
      <w:r w:rsidR="004E6E92" w:rsidRPr="004E6E92">
        <w:rPr>
          <w:rFonts w:ascii="Arial Narrow" w:hAnsi="Arial Narrow" w:cs="Arial"/>
        </w:rPr>
        <w:t>.1.5</w:t>
      </w:r>
      <w:r w:rsidR="005C20A9" w:rsidRPr="004E6E92">
        <w:rPr>
          <w:rFonts w:ascii="Arial Narrow" w:hAnsi="Arial Narrow" w:cs="Arial"/>
        </w:rPr>
        <w:t xml:space="preserve"> Conclusiones</w:t>
      </w:r>
      <w:bookmarkEnd w:id="133"/>
      <w:r w:rsidR="005C20A9" w:rsidRPr="004E6E92">
        <w:rPr>
          <w:rFonts w:ascii="Arial Narrow" w:hAnsi="Arial Narrow" w:cs="Arial"/>
        </w:rPr>
        <w:t xml:space="preserve"> </w:t>
      </w:r>
    </w:p>
    <w:p w:rsidR="004E6E92" w:rsidRPr="004E6E92" w:rsidRDefault="004E6E92" w:rsidP="009C0EEA">
      <w:pPr>
        <w:contextualSpacing/>
        <w:jc w:val="both"/>
        <w:rPr>
          <w:rFonts w:ascii="Arial Narrow" w:hAnsi="Arial Narrow" w:cs="Arial"/>
          <w:b/>
        </w:rPr>
      </w:pPr>
    </w:p>
    <w:p w:rsidR="005C20A9" w:rsidRPr="004E6E92" w:rsidRDefault="005C20A9" w:rsidP="009C0EEA">
      <w:pPr>
        <w:contextualSpacing/>
        <w:jc w:val="both"/>
        <w:rPr>
          <w:rFonts w:ascii="Arial Narrow" w:hAnsi="Arial Narrow" w:cs="Arial"/>
        </w:rPr>
      </w:pPr>
      <w:r w:rsidRPr="004E6E92">
        <w:rPr>
          <w:rFonts w:ascii="Arial Narrow" w:hAnsi="Arial Narrow" w:cs="Arial"/>
        </w:rPr>
        <w:t>De lo ant</w:t>
      </w:r>
      <w:r w:rsidR="00FE53C5" w:rsidRPr="004E6E92">
        <w:rPr>
          <w:rFonts w:ascii="Arial Narrow" w:hAnsi="Arial Narrow" w:cs="Arial"/>
        </w:rPr>
        <w:t>erior, podemos concluir  que la</w:t>
      </w:r>
      <w:r w:rsidRPr="004E6E92">
        <w:rPr>
          <w:rFonts w:ascii="Arial Narrow" w:hAnsi="Arial Narrow" w:cs="Arial"/>
        </w:rPr>
        <w:t xml:space="preserve"> </w:t>
      </w:r>
      <w:proofErr w:type="spellStart"/>
      <w:r w:rsidRPr="004E6E92">
        <w:rPr>
          <w:rFonts w:ascii="Arial Narrow" w:hAnsi="Arial Narrow" w:cs="Arial"/>
        </w:rPr>
        <w:t>transa</w:t>
      </w:r>
      <w:r w:rsidR="00FE53C5" w:rsidRPr="004E6E92">
        <w:rPr>
          <w:rFonts w:ascii="Arial Narrow" w:hAnsi="Arial Narrow" w:cs="Arial"/>
        </w:rPr>
        <w:t>ccione</w:t>
      </w:r>
      <w:proofErr w:type="spellEnd"/>
      <w:r w:rsidRPr="004E6E92">
        <w:rPr>
          <w:rFonts w:ascii="Arial Narrow" w:hAnsi="Arial Narrow" w:cs="Arial"/>
        </w:rPr>
        <w:t xml:space="preserve"> que lleva a cabo</w:t>
      </w:r>
      <w:r w:rsidR="006E3C4B">
        <w:rPr>
          <w:rFonts w:ascii="Arial Narrow" w:hAnsi="Arial Narrow" w:cs="Arial"/>
        </w:rPr>
        <w:t xml:space="preserve"> Servicios Petroleros, </w:t>
      </w:r>
      <w:r w:rsidRPr="004E6E92">
        <w:rPr>
          <w:rFonts w:ascii="Arial Narrow" w:hAnsi="Arial Narrow" w:cs="Arial"/>
        </w:rPr>
        <w:t xml:space="preserve"> con su part</w:t>
      </w:r>
      <w:r w:rsidR="009B2356">
        <w:rPr>
          <w:rFonts w:ascii="Arial Narrow" w:hAnsi="Arial Narrow" w:cs="Arial"/>
        </w:rPr>
        <w:t>e  relacionada Compañía AA</w:t>
      </w:r>
      <w:r w:rsidR="006E3C4B">
        <w:rPr>
          <w:rFonts w:ascii="Arial Narrow" w:hAnsi="Arial Narrow" w:cs="Arial"/>
        </w:rPr>
        <w:t xml:space="preserve">, </w:t>
      </w:r>
      <w:r w:rsidRPr="004E6E92">
        <w:rPr>
          <w:rFonts w:ascii="Arial Narrow" w:hAnsi="Arial Narrow" w:cs="Arial"/>
        </w:rPr>
        <w:t xml:space="preserve">  En este segmento las operaciones  </w:t>
      </w:r>
      <w:proofErr w:type="gramStart"/>
      <w:r w:rsidRPr="004E6E92">
        <w:rPr>
          <w:rFonts w:ascii="Arial Narrow" w:hAnsi="Arial Narrow" w:cs="Arial"/>
        </w:rPr>
        <w:t>han</w:t>
      </w:r>
      <w:proofErr w:type="gramEnd"/>
      <w:r w:rsidRPr="004E6E92">
        <w:rPr>
          <w:rFonts w:ascii="Arial Narrow" w:hAnsi="Arial Narrow" w:cs="Arial"/>
        </w:rPr>
        <w:t xml:space="preserve"> sido remuneradas dentro de los rangos de mercado.</w:t>
      </w:r>
    </w:p>
    <w:p w:rsidR="005C20A9" w:rsidRDefault="005C20A9" w:rsidP="009C0EEA">
      <w:pPr>
        <w:contextualSpacing/>
        <w:jc w:val="both"/>
        <w:rPr>
          <w:rFonts w:ascii="Arial Narrow" w:hAnsi="Arial Narrow" w:cs="Arial"/>
          <w:b/>
        </w:rPr>
      </w:pPr>
    </w:p>
    <w:p w:rsidR="00F562BE" w:rsidRDefault="00F562BE" w:rsidP="009C0EEA">
      <w:pPr>
        <w:contextualSpacing/>
        <w:jc w:val="both"/>
        <w:rPr>
          <w:rFonts w:ascii="Arial Narrow" w:hAnsi="Arial Narrow" w:cs="Arial"/>
          <w:b/>
        </w:rPr>
      </w:pPr>
    </w:p>
    <w:p w:rsidR="00F562BE" w:rsidRDefault="00F562BE" w:rsidP="009C0EEA">
      <w:pPr>
        <w:contextualSpacing/>
        <w:jc w:val="both"/>
        <w:rPr>
          <w:rFonts w:ascii="Arial Narrow" w:hAnsi="Arial Narrow" w:cs="Arial"/>
          <w:b/>
        </w:rPr>
      </w:pPr>
    </w:p>
    <w:p w:rsidR="004742EF" w:rsidRDefault="004742EF" w:rsidP="009C0EEA">
      <w:pPr>
        <w:contextualSpacing/>
        <w:jc w:val="both"/>
        <w:rPr>
          <w:rFonts w:ascii="Arial Narrow" w:hAnsi="Arial Narrow" w:cs="Arial"/>
          <w:b/>
        </w:rPr>
      </w:pPr>
    </w:p>
    <w:p w:rsidR="004742EF" w:rsidRDefault="004742EF" w:rsidP="009C0EEA">
      <w:pPr>
        <w:contextualSpacing/>
        <w:jc w:val="both"/>
        <w:rPr>
          <w:rFonts w:ascii="Arial Narrow" w:hAnsi="Arial Narrow" w:cs="Arial"/>
          <w:b/>
        </w:rPr>
      </w:pPr>
    </w:p>
    <w:p w:rsidR="004742EF" w:rsidRDefault="004742EF" w:rsidP="009C0EEA">
      <w:pPr>
        <w:contextualSpacing/>
        <w:jc w:val="both"/>
        <w:rPr>
          <w:rFonts w:ascii="Arial Narrow" w:hAnsi="Arial Narrow" w:cs="Arial"/>
          <w:b/>
        </w:rPr>
      </w:pPr>
    </w:p>
    <w:p w:rsidR="004742EF" w:rsidRDefault="004742EF" w:rsidP="009C0EEA">
      <w:pPr>
        <w:contextualSpacing/>
        <w:jc w:val="both"/>
        <w:rPr>
          <w:rFonts w:ascii="Arial Narrow" w:hAnsi="Arial Narrow" w:cs="Arial"/>
          <w:b/>
        </w:rPr>
      </w:pPr>
    </w:p>
    <w:p w:rsidR="004742EF" w:rsidRDefault="004742EF" w:rsidP="009C0EEA">
      <w:pPr>
        <w:contextualSpacing/>
        <w:jc w:val="both"/>
        <w:rPr>
          <w:rFonts w:ascii="Arial Narrow" w:hAnsi="Arial Narrow" w:cs="Arial"/>
          <w:b/>
        </w:rPr>
      </w:pPr>
    </w:p>
    <w:p w:rsidR="004742EF" w:rsidRDefault="004742EF" w:rsidP="009C0EEA">
      <w:pPr>
        <w:contextualSpacing/>
        <w:jc w:val="both"/>
        <w:rPr>
          <w:rFonts w:ascii="Arial Narrow" w:hAnsi="Arial Narrow" w:cs="Arial"/>
          <w:b/>
        </w:rPr>
      </w:pPr>
    </w:p>
    <w:p w:rsidR="004742EF" w:rsidRDefault="004742EF" w:rsidP="009C0EEA">
      <w:pPr>
        <w:contextualSpacing/>
        <w:jc w:val="both"/>
        <w:rPr>
          <w:rFonts w:ascii="Arial Narrow" w:hAnsi="Arial Narrow" w:cs="Arial"/>
          <w:b/>
        </w:rPr>
      </w:pPr>
    </w:p>
    <w:p w:rsidR="004742EF" w:rsidRDefault="004742EF" w:rsidP="009C0EEA">
      <w:pPr>
        <w:contextualSpacing/>
        <w:jc w:val="both"/>
        <w:rPr>
          <w:rFonts w:ascii="Arial Narrow" w:hAnsi="Arial Narrow" w:cs="Arial"/>
          <w:b/>
        </w:rPr>
      </w:pPr>
    </w:p>
    <w:p w:rsidR="004742EF" w:rsidRDefault="004742EF" w:rsidP="009C0EEA">
      <w:pPr>
        <w:contextualSpacing/>
        <w:jc w:val="both"/>
        <w:rPr>
          <w:rFonts w:ascii="Arial Narrow" w:hAnsi="Arial Narrow" w:cs="Arial"/>
          <w:b/>
        </w:rPr>
      </w:pPr>
    </w:p>
    <w:p w:rsidR="004742EF" w:rsidRDefault="004742EF" w:rsidP="009C0EEA">
      <w:pPr>
        <w:contextualSpacing/>
        <w:jc w:val="both"/>
        <w:rPr>
          <w:rFonts w:ascii="Arial Narrow" w:hAnsi="Arial Narrow" w:cs="Arial"/>
          <w:b/>
        </w:rPr>
      </w:pPr>
    </w:p>
    <w:p w:rsidR="004742EF" w:rsidRDefault="004742EF" w:rsidP="009C0EEA">
      <w:pPr>
        <w:contextualSpacing/>
        <w:jc w:val="both"/>
        <w:rPr>
          <w:rFonts w:ascii="Arial Narrow" w:hAnsi="Arial Narrow" w:cs="Arial"/>
          <w:b/>
        </w:rPr>
      </w:pPr>
    </w:p>
    <w:p w:rsidR="004742EF" w:rsidRDefault="004742EF" w:rsidP="009C0EEA">
      <w:pPr>
        <w:contextualSpacing/>
        <w:jc w:val="both"/>
        <w:rPr>
          <w:rFonts w:ascii="Arial Narrow" w:hAnsi="Arial Narrow" w:cs="Arial"/>
          <w:b/>
        </w:rPr>
      </w:pPr>
    </w:p>
    <w:p w:rsidR="004742EF" w:rsidRDefault="004742EF" w:rsidP="009C0EEA">
      <w:pPr>
        <w:contextualSpacing/>
        <w:jc w:val="both"/>
        <w:rPr>
          <w:rFonts w:ascii="Arial Narrow" w:hAnsi="Arial Narrow" w:cs="Arial"/>
          <w:b/>
        </w:rPr>
      </w:pPr>
    </w:p>
    <w:p w:rsidR="004742EF" w:rsidRDefault="004742EF" w:rsidP="009C0EEA">
      <w:pPr>
        <w:contextualSpacing/>
        <w:jc w:val="both"/>
        <w:rPr>
          <w:rFonts w:ascii="Arial Narrow" w:hAnsi="Arial Narrow" w:cs="Arial"/>
          <w:b/>
        </w:rPr>
      </w:pPr>
    </w:p>
    <w:p w:rsidR="00E67C7D" w:rsidRDefault="00E67C7D" w:rsidP="009C0EEA">
      <w:pPr>
        <w:contextualSpacing/>
        <w:jc w:val="both"/>
        <w:rPr>
          <w:rFonts w:ascii="Arial Narrow" w:hAnsi="Arial Narrow" w:cs="Arial"/>
          <w:b/>
        </w:rPr>
      </w:pPr>
    </w:p>
    <w:p w:rsidR="00E67C7D" w:rsidRDefault="00E67C7D" w:rsidP="009C0EEA">
      <w:pPr>
        <w:contextualSpacing/>
        <w:jc w:val="both"/>
        <w:rPr>
          <w:rFonts w:ascii="Arial Narrow" w:hAnsi="Arial Narrow" w:cs="Arial"/>
          <w:b/>
        </w:rPr>
      </w:pPr>
    </w:p>
    <w:p w:rsidR="00E67C7D" w:rsidRDefault="00E67C7D" w:rsidP="009C0EEA">
      <w:pPr>
        <w:contextualSpacing/>
        <w:jc w:val="both"/>
        <w:rPr>
          <w:rFonts w:ascii="Arial Narrow" w:hAnsi="Arial Narrow" w:cs="Arial"/>
          <w:b/>
        </w:rPr>
      </w:pPr>
    </w:p>
    <w:p w:rsidR="00E67C7D" w:rsidRDefault="00E67C7D" w:rsidP="009C0EEA">
      <w:pPr>
        <w:contextualSpacing/>
        <w:jc w:val="both"/>
        <w:rPr>
          <w:rFonts w:ascii="Arial Narrow" w:hAnsi="Arial Narrow" w:cs="Arial"/>
          <w:b/>
        </w:rPr>
      </w:pPr>
    </w:p>
    <w:p w:rsidR="00E67C7D" w:rsidRDefault="00E67C7D" w:rsidP="009C0EEA">
      <w:pPr>
        <w:contextualSpacing/>
        <w:jc w:val="both"/>
        <w:rPr>
          <w:rFonts w:ascii="Arial Narrow" w:hAnsi="Arial Narrow" w:cs="Arial"/>
          <w:b/>
        </w:rPr>
      </w:pPr>
    </w:p>
    <w:p w:rsidR="00F562BE" w:rsidRDefault="00F562BE" w:rsidP="009C0EEA">
      <w:pPr>
        <w:contextualSpacing/>
        <w:jc w:val="both"/>
        <w:rPr>
          <w:rFonts w:ascii="Arial Narrow" w:hAnsi="Arial Narrow" w:cs="Arial"/>
          <w:b/>
        </w:rPr>
      </w:pPr>
    </w:p>
    <w:p w:rsidR="00F562BE" w:rsidRDefault="00F562BE" w:rsidP="009C0EEA">
      <w:pPr>
        <w:contextualSpacing/>
        <w:jc w:val="both"/>
        <w:rPr>
          <w:rFonts w:ascii="Arial Narrow" w:hAnsi="Arial Narrow" w:cs="Arial"/>
          <w:b/>
        </w:rPr>
      </w:pPr>
    </w:p>
    <w:p w:rsidR="00F562BE" w:rsidRDefault="00F562BE" w:rsidP="009C0EEA">
      <w:pPr>
        <w:contextualSpacing/>
        <w:jc w:val="both"/>
        <w:rPr>
          <w:rFonts w:ascii="Arial Narrow" w:hAnsi="Arial Narrow" w:cs="Arial"/>
          <w:b/>
        </w:rPr>
      </w:pPr>
    </w:p>
    <w:p w:rsidR="00F562BE" w:rsidRDefault="00F562BE" w:rsidP="009C0EEA">
      <w:pPr>
        <w:contextualSpacing/>
        <w:jc w:val="both"/>
        <w:rPr>
          <w:rFonts w:ascii="Arial Narrow" w:hAnsi="Arial Narrow" w:cs="Arial"/>
          <w:b/>
        </w:rPr>
      </w:pPr>
    </w:p>
    <w:p w:rsidR="00F562BE" w:rsidRDefault="00F562BE" w:rsidP="009C0EEA">
      <w:pPr>
        <w:contextualSpacing/>
        <w:jc w:val="both"/>
        <w:rPr>
          <w:rFonts w:ascii="Arial Narrow" w:hAnsi="Arial Narrow" w:cs="Arial"/>
          <w:b/>
        </w:rPr>
      </w:pPr>
    </w:p>
    <w:p w:rsidR="00F562BE" w:rsidRDefault="00F562BE" w:rsidP="009C0EEA">
      <w:pPr>
        <w:contextualSpacing/>
        <w:jc w:val="both"/>
        <w:rPr>
          <w:rFonts w:ascii="Arial Narrow" w:hAnsi="Arial Narrow" w:cs="Arial"/>
          <w:b/>
        </w:rPr>
      </w:pPr>
    </w:p>
    <w:p w:rsidR="00F562BE" w:rsidRDefault="00F562BE" w:rsidP="009C0EEA">
      <w:pPr>
        <w:contextualSpacing/>
        <w:jc w:val="both"/>
        <w:rPr>
          <w:rFonts w:ascii="Arial Narrow" w:hAnsi="Arial Narrow" w:cs="Arial"/>
          <w:b/>
        </w:rPr>
      </w:pPr>
    </w:p>
    <w:p w:rsidR="00F562BE" w:rsidRDefault="00F562BE" w:rsidP="009C0EEA">
      <w:pPr>
        <w:contextualSpacing/>
        <w:jc w:val="both"/>
        <w:rPr>
          <w:rFonts w:ascii="Arial Narrow" w:hAnsi="Arial Narrow" w:cs="Arial"/>
          <w:b/>
        </w:rPr>
      </w:pPr>
    </w:p>
    <w:p w:rsidR="00F562BE" w:rsidRPr="004E6E92" w:rsidRDefault="00F562BE" w:rsidP="009C0EEA">
      <w:pPr>
        <w:contextualSpacing/>
        <w:jc w:val="both"/>
        <w:rPr>
          <w:rFonts w:ascii="Arial Narrow" w:hAnsi="Arial Narrow" w:cs="Arial"/>
          <w:b/>
        </w:rPr>
      </w:pPr>
    </w:p>
    <w:p w:rsidR="00F562BE" w:rsidRPr="00F562BE" w:rsidRDefault="00F562BE" w:rsidP="00F562BE">
      <w:pPr>
        <w:spacing w:before="100" w:beforeAutospacing="1" w:after="100" w:afterAutospacing="1" w:line="240" w:lineRule="auto"/>
        <w:outlineLvl w:val="1"/>
        <w:rPr>
          <w:rFonts w:ascii="Arial Narrow" w:eastAsia="Times New Roman" w:hAnsi="Arial Narrow"/>
          <w:b/>
          <w:bCs/>
          <w:sz w:val="28"/>
          <w:szCs w:val="28"/>
          <w:u w:val="single"/>
        </w:rPr>
      </w:pPr>
      <w:bookmarkStart w:id="134" w:name="_Toc349678800"/>
      <w:r w:rsidRPr="00F562BE">
        <w:rPr>
          <w:rFonts w:ascii="Arial Narrow" w:eastAsia="Times New Roman" w:hAnsi="Arial Narrow"/>
          <w:b/>
          <w:bCs/>
          <w:sz w:val="28"/>
          <w:szCs w:val="28"/>
          <w:u w:val="single"/>
        </w:rPr>
        <w:t>PARTE ANALIZADA – Compra de Inventario de Artículos Terminados</w:t>
      </w:r>
      <w:bookmarkEnd w:id="134"/>
    </w:p>
    <w:p w:rsidR="00F562BE" w:rsidRPr="00F562BE" w:rsidRDefault="00F562BE" w:rsidP="00F562BE">
      <w:pPr>
        <w:rPr>
          <w:rFonts w:ascii="Arial Narrow" w:hAnsi="Arial Narrow"/>
        </w:rPr>
      </w:pPr>
      <w:r w:rsidRPr="00F562BE">
        <w:rPr>
          <w:rFonts w:ascii="Arial Narrow" w:hAnsi="Arial Narrow"/>
        </w:rPr>
        <w:t xml:space="preserve">Durante  el ejercicio fiscal 2012 </w:t>
      </w:r>
      <w:r>
        <w:rPr>
          <w:rFonts w:ascii="Arial Narrow" w:hAnsi="Arial Narrow" w:cs="Arial"/>
        </w:rPr>
        <w:t xml:space="preserve">Servicios Petroleros pago a </w:t>
      </w:r>
      <w:proofErr w:type="gramStart"/>
      <w:r>
        <w:rPr>
          <w:rFonts w:ascii="Arial Narrow" w:hAnsi="Arial Narrow" w:cs="Arial"/>
        </w:rPr>
        <w:t>su partes relacionada</w:t>
      </w:r>
      <w:proofErr w:type="gramEnd"/>
      <w:r w:rsidRPr="00F562BE">
        <w:rPr>
          <w:rFonts w:ascii="Arial Narrow" w:hAnsi="Arial Narrow" w:cs="Arial"/>
        </w:rPr>
        <w:t xml:space="preserve"> en México</w:t>
      </w:r>
      <w:r w:rsidRPr="00F562BE">
        <w:rPr>
          <w:rFonts w:ascii="Arial Narrow" w:hAnsi="Arial Narrow"/>
        </w:rPr>
        <w:t xml:space="preserve">  inventarios de productos terminados como se muestra a continuación:</w:t>
      </w:r>
    </w:p>
    <w:p w:rsidR="00F562BE" w:rsidRPr="00F562BE" w:rsidRDefault="00F562BE" w:rsidP="00F562BE">
      <w:pPr>
        <w:numPr>
          <w:ilvl w:val="0"/>
          <w:numId w:val="24"/>
        </w:numPr>
        <w:jc w:val="both"/>
        <w:rPr>
          <w:rFonts w:ascii="Arial Narrow" w:hAnsi="Arial Narrow" w:cs="Arial"/>
          <w:snapToGrid w:val="0"/>
        </w:rPr>
      </w:pPr>
      <w:r w:rsidRPr="00F562BE">
        <w:rPr>
          <w:rFonts w:ascii="Arial Narrow" w:hAnsi="Arial Narrow" w:cs="Arial"/>
          <w:snapToGrid w:val="0"/>
        </w:rPr>
        <w:t xml:space="preserve">Pago por compra de Inventarios de productos terminados a su parte relacionada </w:t>
      </w:r>
      <w:r w:rsidRPr="00F562BE">
        <w:rPr>
          <w:rFonts w:ascii="Arial Narrow" w:hAnsi="Arial Narrow" w:cs="Arial"/>
          <w:b/>
          <w:snapToGrid w:val="0"/>
          <w:u w:val="single"/>
        </w:rPr>
        <w:t>Compañía BB</w:t>
      </w:r>
      <w:r>
        <w:rPr>
          <w:rFonts w:ascii="Arial Narrow" w:hAnsi="Arial Narrow" w:cs="Arial"/>
          <w:snapToGrid w:val="0"/>
        </w:rPr>
        <w:t xml:space="preserve">, </w:t>
      </w:r>
      <w:r w:rsidRPr="00F562BE">
        <w:rPr>
          <w:rFonts w:ascii="Arial Narrow" w:hAnsi="Arial Narrow" w:cs="Arial"/>
          <w:snapToGrid w:val="0"/>
        </w:rPr>
        <w:t xml:space="preserve"> por $ 51,737 pesos.</w:t>
      </w:r>
    </w:p>
    <w:p w:rsidR="00F562BE" w:rsidRPr="00F562BE" w:rsidRDefault="00F562BE" w:rsidP="00F562BE">
      <w:pPr>
        <w:jc w:val="both"/>
        <w:rPr>
          <w:rFonts w:ascii="Arial Narrow" w:hAnsi="Arial Narrow" w:cs="Arial"/>
          <w:snapToGrid w:val="0"/>
        </w:rPr>
      </w:pPr>
    </w:p>
    <w:p w:rsidR="00F562BE" w:rsidRPr="00F562BE" w:rsidRDefault="00F562BE" w:rsidP="00F562BE">
      <w:pPr>
        <w:jc w:val="both"/>
        <w:rPr>
          <w:rFonts w:ascii="Arial Narrow" w:hAnsi="Arial Narrow"/>
        </w:rPr>
      </w:pPr>
    </w:p>
    <w:p w:rsidR="00F562BE" w:rsidRPr="00F562BE" w:rsidRDefault="0030594F" w:rsidP="00F562BE">
      <w:pPr>
        <w:keepNext/>
        <w:spacing w:before="240" w:after="60" w:line="360" w:lineRule="auto"/>
        <w:outlineLvl w:val="2"/>
        <w:rPr>
          <w:rFonts w:ascii="Arial Narrow" w:eastAsia="Times New Roman" w:hAnsi="Arial Narrow"/>
          <w:b/>
          <w:bCs/>
          <w:sz w:val="26"/>
          <w:szCs w:val="26"/>
        </w:rPr>
      </w:pPr>
      <w:bookmarkStart w:id="135" w:name="_Toc349678802"/>
      <w:r>
        <w:rPr>
          <w:rFonts w:ascii="Arial Narrow" w:eastAsia="Times New Roman" w:hAnsi="Arial Narrow"/>
          <w:b/>
          <w:bCs/>
          <w:sz w:val="26"/>
          <w:szCs w:val="26"/>
        </w:rPr>
        <w:t>7</w:t>
      </w:r>
      <w:r w:rsidR="0013750B">
        <w:rPr>
          <w:rFonts w:ascii="Arial Narrow" w:eastAsia="Times New Roman" w:hAnsi="Arial Narrow"/>
          <w:b/>
          <w:bCs/>
          <w:sz w:val="26"/>
          <w:szCs w:val="26"/>
        </w:rPr>
        <w:t>.2</w:t>
      </w:r>
      <w:r w:rsidR="00F562BE" w:rsidRPr="00F562BE">
        <w:rPr>
          <w:rFonts w:ascii="Arial Narrow" w:eastAsia="Times New Roman" w:hAnsi="Arial Narrow"/>
          <w:b/>
          <w:bCs/>
          <w:sz w:val="26"/>
          <w:szCs w:val="26"/>
        </w:rPr>
        <w:t>.2 Método Aplicable</w:t>
      </w:r>
      <w:bookmarkEnd w:id="135"/>
    </w:p>
    <w:p w:rsidR="00F562BE" w:rsidRPr="00F562BE" w:rsidRDefault="00F562BE" w:rsidP="00F562BE">
      <w:pPr>
        <w:jc w:val="both"/>
        <w:rPr>
          <w:rFonts w:ascii="Arial Narrow" w:hAnsi="Arial Narrow"/>
        </w:rPr>
      </w:pPr>
      <w:r w:rsidRPr="00F562BE">
        <w:rPr>
          <w:rFonts w:ascii="Arial Narrow" w:hAnsi="Arial Narrow"/>
        </w:rPr>
        <w:t xml:space="preserve">Con base en la información disponible y su confiabilidad, se concluyó que para evaluar la transacción sujeta a análisis efectuado con partes relacionadas residentes en México durante el ejercicio fiscal del 2012 por  la venta de inventario de productos terminados,  Precio de Reventa (PR) o en ingles Resale Price </w:t>
      </w:r>
      <w:proofErr w:type="spellStart"/>
      <w:r w:rsidRPr="00F562BE">
        <w:rPr>
          <w:rFonts w:ascii="Arial Narrow" w:hAnsi="Arial Narrow"/>
        </w:rPr>
        <w:t>Method</w:t>
      </w:r>
      <w:proofErr w:type="spellEnd"/>
      <w:r w:rsidRPr="00F562BE">
        <w:rPr>
          <w:rFonts w:ascii="Arial Narrow" w:hAnsi="Arial Narrow"/>
        </w:rPr>
        <w:t xml:space="preserve"> (RPM) es un método de precios de transferencias adecuado, el cual es reconocido por la legislación fiscal mexicana y las Guías de Precios de Transferencia de la OCDE.</w:t>
      </w:r>
      <w:r w:rsidRPr="00F562BE">
        <w:rPr>
          <w:rFonts w:ascii="Arial Narrow" w:hAnsi="Arial Narrow"/>
          <w:vertAlign w:val="superscript"/>
        </w:rPr>
        <w:t xml:space="preserve"> </w:t>
      </w:r>
    </w:p>
    <w:p w:rsidR="00F562BE" w:rsidRPr="00F562BE" w:rsidRDefault="00F562BE" w:rsidP="00F562BE">
      <w:pPr>
        <w:jc w:val="both"/>
        <w:rPr>
          <w:rFonts w:ascii="Arial Narrow" w:hAnsi="Arial Narrow"/>
        </w:rPr>
      </w:pPr>
    </w:p>
    <w:p w:rsidR="00F562BE" w:rsidRPr="00F562BE" w:rsidRDefault="0030594F" w:rsidP="00F562BE">
      <w:pPr>
        <w:keepNext/>
        <w:spacing w:before="240" w:after="60" w:line="360" w:lineRule="auto"/>
        <w:outlineLvl w:val="2"/>
        <w:rPr>
          <w:rFonts w:ascii="Arial Narrow" w:eastAsia="Times New Roman" w:hAnsi="Arial Narrow"/>
          <w:b/>
          <w:bCs/>
          <w:sz w:val="26"/>
          <w:szCs w:val="26"/>
        </w:rPr>
      </w:pPr>
      <w:bookmarkStart w:id="136" w:name="_Toc349678803"/>
      <w:r>
        <w:rPr>
          <w:rFonts w:ascii="Arial Narrow" w:eastAsia="Times New Roman" w:hAnsi="Arial Narrow"/>
          <w:b/>
          <w:bCs/>
          <w:sz w:val="26"/>
          <w:szCs w:val="26"/>
        </w:rPr>
        <w:t>7</w:t>
      </w:r>
      <w:r w:rsidR="0013750B">
        <w:rPr>
          <w:rFonts w:ascii="Arial Narrow" w:eastAsia="Times New Roman" w:hAnsi="Arial Narrow"/>
          <w:b/>
          <w:bCs/>
          <w:sz w:val="26"/>
          <w:szCs w:val="26"/>
        </w:rPr>
        <w:t>.2</w:t>
      </w:r>
      <w:r w:rsidR="00F562BE" w:rsidRPr="00F562BE">
        <w:rPr>
          <w:rFonts w:ascii="Arial Narrow" w:eastAsia="Times New Roman" w:hAnsi="Arial Narrow"/>
          <w:b/>
          <w:bCs/>
          <w:sz w:val="26"/>
          <w:szCs w:val="26"/>
        </w:rPr>
        <w:t>.3. Análisis de Comparabilidad.</w:t>
      </w:r>
      <w:bookmarkEnd w:id="136"/>
    </w:p>
    <w:p w:rsidR="00F562BE" w:rsidRPr="00F562BE" w:rsidRDefault="0030594F" w:rsidP="00F562BE">
      <w:pPr>
        <w:keepNext/>
        <w:spacing w:before="240" w:after="60" w:line="360" w:lineRule="auto"/>
        <w:outlineLvl w:val="2"/>
        <w:rPr>
          <w:rFonts w:ascii="Arial Narrow" w:eastAsia="Times New Roman" w:hAnsi="Arial Narrow"/>
          <w:b/>
          <w:bCs/>
          <w:sz w:val="26"/>
          <w:szCs w:val="26"/>
          <w:u w:val="single"/>
        </w:rPr>
      </w:pPr>
      <w:bookmarkStart w:id="137" w:name="_Toc349678804"/>
      <w:r>
        <w:rPr>
          <w:rFonts w:ascii="Arial Narrow" w:eastAsia="Times New Roman" w:hAnsi="Arial Narrow"/>
          <w:b/>
          <w:bCs/>
          <w:sz w:val="26"/>
          <w:szCs w:val="26"/>
          <w:u w:val="single"/>
        </w:rPr>
        <w:t>7</w:t>
      </w:r>
      <w:r w:rsidR="0013750B">
        <w:rPr>
          <w:rFonts w:ascii="Arial Narrow" w:eastAsia="Times New Roman" w:hAnsi="Arial Narrow"/>
          <w:b/>
          <w:bCs/>
          <w:sz w:val="26"/>
          <w:szCs w:val="26"/>
          <w:u w:val="single"/>
        </w:rPr>
        <w:t>.2</w:t>
      </w:r>
      <w:r w:rsidR="00F562BE" w:rsidRPr="00F562BE">
        <w:rPr>
          <w:rFonts w:ascii="Arial Narrow" w:eastAsia="Times New Roman" w:hAnsi="Arial Narrow"/>
          <w:b/>
          <w:bCs/>
          <w:sz w:val="26"/>
          <w:szCs w:val="26"/>
          <w:u w:val="single"/>
        </w:rPr>
        <w:t>.4  Proceso de la búsqueda</w:t>
      </w:r>
      <w:bookmarkEnd w:id="137"/>
    </w:p>
    <w:p w:rsidR="000A44AB" w:rsidRPr="004E6E92" w:rsidRDefault="000A44AB" w:rsidP="000A44AB">
      <w:pPr>
        <w:contextualSpacing/>
        <w:jc w:val="both"/>
        <w:rPr>
          <w:rFonts w:ascii="Arial Narrow" w:hAnsi="Arial Narrow" w:cs="Arial"/>
          <w:b/>
        </w:rPr>
      </w:pPr>
      <w:r w:rsidRPr="004E6E92">
        <w:rPr>
          <w:rFonts w:ascii="Arial Narrow" w:hAnsi="Arial Narrow" w:cs="Arial"/>
          <w:b/>
        </w:rPr>
        <w:t>Bases de Datos y Código SIC</w:t>
      </w:r>
    </w:p>
    <w:p w:rsidR="000A44AB" w:rsidRPr="000A44AB" w:rsidRDefault="000A44AB" w:rsidP="000A44AB">
      <w:pPr>
        <w:contextualSpacing/>
        <w:jc w:val="both"/>
        <w:rPr>
          <w:rFonts w:ascii="Arial Narrow" w:hAnsi="Arial Narrow" w:cs="Arial"/>
        </w:rPr>
      </w:pPr>
      <w:r w:rsidRPr="004E6E92">
        <w:rPr>
          <w:rFonts w:ascii="Arial Narrow" w:hAnsi="Arial Narrow" w:cs="Arial"/>
        </w:rPr>
        <w:t xml:space="preserve">Clasificación Industrial Estándar (Standard Industrial </w:t>
      </w:r>
      <w:proofErr w:type="spellStart"/>
      <w:r w:rsidRPr="004E6E92">
        <w:rPr>
          <w:rFonts w:ascii="Arial Narrow" w:hAnsi="Arial Narrow" w:cs="Arial"/>
        </w:rPr>
        <w:t>Classification</w:t>
      </w:r>
      <w:proofErr w:type="spellEnd"/>
      <w:r w:rsidRPr="004E6E92">
        <w:rPr>
          <w:rFonts w:ascii="Arial Narrow" w:hAnsi="Arial Narrow" w:cs="Arial"/>
        </w:rPr>
        <w:t xml:space="preserve"> o “SIC</w:t>
      </w:r>
      <w:r>
        <w:rPr>
          <w:rFonts w:ascii="Arial Narrow" w:hAnsi="Arial Narrow" w:cs="Arial"/>
        </w:rPr>
        <w:t>”) y con la base de datos</w:t>
      </w:r>
    </w:p>
    <w:p w:rsidR="000A44AB" w:rsidRDefault="000A44AB" w:rsidP="000A44AB">
      <w:pPr>
        <w:pStyle w:val="Prrafodelista"/>
        <w:numPr>
          <w:ilvl w:val="0"/>
          <w:numId w:val="15"/>
        </w:numPr>
        <w:contextualSpacing/>
        <w:jc w:val="both"/>
        <w:rPr>
          <w:rFonts w:ascii="Arial Narrow" w:hAnsi="Arial Narrow" w:cs="Arial"/>
          <w:u w:val="single"/>
        </w:rPr>
      </w:pPr>
      <w:r w:rsidRPr="004762D6">
        <w:rPr>
          <w:rFonts w:ascii="Arial Narrow" w:hAnsi="Arial Narrow" w:cs="Arial"/>
          <w:u w:val="single"/>
        </w:rPr>
        <w:t xml:space="preserve">Osiris </w:t>
      </w:r>
    </w:p>
    <w:p w:rsidR="000A44AB" w:rsidRDefault="000A44AB" w:rsidP="000A44AB">
      <w:pPr>
        <w:pStyle w:val="Prrafodelista"/>
        <w:numPr>
          <w:ilvl w:val="0"/>
          <w:numId w:val="15"/>
        </w:numPr>
        <w:contextualSpacing/>
        <w:jc w:val="both"/>
        <w:rPr>
          <w:rFonts w:ascii="Arial Narrow" w:hAnsi="Arial Narrow" w:cs="Arial"/>
          <w:u w:val="single"/>
        </w:rPr>
      </w:pPr>
      <w:proofErr w:type="spellStart"/>
      <w:r>
        <w:rPr>
          <w:rFonts w:ascii="Arial Narrow" w:hAnsi="Arial Narrow" w:cs="Arial"/>
          <w:u w:val="single"/>
        </w:rPr>
        <w:t>Orbis</w:t>
      </w:r>
      <w:proofErr w:type="spellEnd"/>
      <w:r>
        <w:rPr>
          <w:rFonts w:ascii="Arial Narrow" w:hAnsi="Arial Narrow" w:cs="Arial"/>
          <w:u w:val="single"/>
        </w:rPr>
        <w:t xml:space="preserve"> </w:t>
      </w:r>
    </w:p>
    <w:p w:rsidR="000A44AB" w:rsidRDefault="000A44AB" w:rsidP="000A44AB">
      <w:pPr>
        <w:pStyle w:val="Prrafodelista"/>
        <w:numPr>
          <w:ilvl w:val="0"/>
          <w:numId w:val="15"/>
        </w:numPr>
        <w:contextualSpacing/>
        <w:jc w:val="both"/>
        <w:rPr>
          <w:rFonts w:ascii="Arial Narrow" w:hAnsi="Arial Narrow" w:cs="Arial"/>
          <w:u w:val="single"/>
        </w:rPr>
      </w:pPr>
      <w:r>
        <w:rPr>
          <w:rFonts w:ascii="Arial Narrow" w:hAnsi="Arial Narrow" w:cs="Arial"/>
          <w:u w:val="single"/>
        </w:rPr>
        <w:t>Amadeus</w:t>
      </w:r>
    </w:p>
    <w:p w:rsidR="000A44AB" w:rsidRDefault="000A44AB" w:rsidP="000A44AB">
      <w:pPr>
        <w:pStyle w:val="Prrafodelista"/>
        <w:numPr>
          <w:ilvl w:val="0"/>
          <w:numId w:val="15"/>
        </w:numPr>
        <w:contextualSpacing/>
        <w:jc w:val="both"/>
        <w:rPr>
          <w:rFonts w:ascii="Arial Narrow" w:hAnsi="Arial Narrow" w:cs="Arial"/>
          <w:u w:val="single"/>
        </w:rPr>
      </w:pPr>
      <w:proofErr w:type="spellStart"/>
      <w:r>
        <w:rPr>
          <w:rFonts w:ascii="Arial Narrow" w:hAnsi="Arial Narrow" w:cs="Arial"/>
          <w:u w:val="single"/>
        </w:rPr>
        <w:t>Mint</w:t>
      </w:r>
      <w:proofErr w:type="spellEnd"/>
      <w:r>
        <w:rPr>
          <w:rFonts w:ascii="Arial Narrow" w:hAnsi="Arial Narrow" w:cs="Arial"/>
          <w:u w:val="single"/>
        </w:rPr>
        <w:t xml:space="preserve"> </w:t>
      </w:r>
    </w:p>
    <w:p w:rsidR="000A44AB" w:rsidRDefault="000A44AB" w:rsidP="000A44AB">
      <w:pPr>
        <w:pStyle w:val="Prrafodelista"/>
        <w:numPr>
          <w:ilvl w:val="0"/>
          <w:numId w:val="15"/>
        </w:numPr>
        <w:contextualSpacing/>
        <w:jc w:val="both"/>
        <w:rPr>
          <w:rFonts w:ascii="Arial Narrow" w:hAnsi="Arial Narrow" w:cs="Arial"/>
          <w:u w:val="single"/>
        </w:rPr>
      </w:pPr>
      <w:proofErr w:type="spellStart"/>
      <w:r>
        <w:rPr>
          <w:rFonts w:ascii="Arial Narrow" w:hAnsi="Arial Narrow" w:cs="Arial"/>
          <w:u w:val="single"/>
        </w:rPr>
        <w:t>Bankscope</w:t>
      </w:r>
      <w:proofErr w:type="spellEnd"/>
    </w:p>
    <w:p w:rsidR="000A44AB" w:rsidRDefault="000A44AB" w:rsidP="000A44AB">
      <w:pPr>
        <w:pStyle w:val="Prrafodelista"/>
        <w:numPr>
          <w:ilvl w:val="0"/>
          <w:numId w:val="15"/>
        </w:numPr>
        <w:contextualSpacing/>
        <w:jc w:val="both"/>
        <w:rPr>
          <w:rFonts w:ascii="Arial Narrow" w:hAnsi="Arial Narrow" w:cs="Arial"/>
          <w:u w:val="single"/>
        </w:rPr>
      </w:pPr>
      <w:r>
        <w:rPr>
          <w:rFonts w:ascii="Arial Narrow" w:hAnsi="Arial Narrow" w:cs="Arial"/>
          <w:u w:val="single"/>
        </w:rPr>
        <w:t xml:space="preserve">Isis </w:t>
      </w:r>
    </w:p>
    <w:p w:rsidR="000A44AB" w:rsidRDefault="000A44AB" w:rsidP="000A44AB">
      <w:pPr>
        <w:pStyle w:val="Prrafodelista"/>
        <w:numPr>
          <w:ilvl w:val="0"/>
          <w:numId w:val="15"/>
        </w:numPr>
        <w:contextualSpacing/>
        <w:jc w:val="both"/>
        <w:rPr>
          <w:rFonts w:ascii="Arial Narrow" w:hAnsi="Arial Narrow" w:cs="Arial"/>
          <w:u w:val="single"/>
        </w:rPr>
      </w:pPr>
      <w:r>
        <w:rPr>
          <w:rFonts w:ascii="Arial Narrow" w:hAnsi="Arial Narrow" w:cs="Arial"/>
          <w:u w:val="single"/>
        </w:rPr>
        <w:t xml:space="preserve">Oriana </w:t>
      </w:r>
    </w:p>
    <w:p w:rsidR="000A44AB" w:rsidRPr="0078327F" w:rsidRDefault="000A44AB" w:rsidP="000A44AB">
      <w:pPr>
        <w:pStyle w:val="Prrafodelista"/>
        <w:numPr>
          <w:ilvl w:val="0"/>
          <w:numId w:val="15"/>
        </w:numPr>
        <w:contextualSpacing/>
        <w:jc w:val="both"/>
        <w:rPr>
          <w:rFonts w:ascii="Arial Narrow" w:hAnsi="Arial Narrow" w:cs="Arial"/>
          <w:u w:val="single"/>
        </w:rPr>
      </w:pPr>
      <w:proofErr w:type="spellStart"/>
      <w:r>
        <w:rPr>
          <w:rFonts w:ascii="Arial Narrow" w:hAnsi="Arial Narrow" w:cs="Arial"/>
          <w:u w:val="single"/>
        </w:rPr>
        <w:t>Zephyr</w:t>
      </w:r>
      <w:proofErr w:type="spellEnd"/>
      <w:r>
        <w:rPr>
          <w:rFonts w:ascii="Arial Narrow" w:hAnsi="Arial Narrow" w:cs="Arial"/>
          <w:u w:val="single"/>
        </w:rPr>
        <w:t xml:space="preserve"> </w:t>
      </w:r>
    </w:p>
    <w:p w:rsidR="000A44AB" w:rsidRDefault="000A44AB" w:rsidP="000A44AB">
      <w:pPr>
        <w:contextualSpacing/>
        <w:jc w:val="both"/>
        <w:rPr>
          <w:rFonts w:ascii="Arial Narrow" w:hAnsi="Arial Narrow" w:cs="Arial"/>
          <w:u w:val="single"/>
        </w:rPr>
      </w:pPr>
    </w:p>
    <w:p w:rsidR="000A44AB" w:rsidRDefault="000A44AB" w:rsidP="000A44AB">
      <w:pPr>
        <w:contextualSpacing/>
        <w:jc w:val="both"/>
        <w:rPr>
          <w:rFonts w:ascii="Arial Narrow" w:hAnsi="Arial Narrow" w:cs="Arial"/>
          <w:u w:val="single"/>
        </w:rPr>
      </w:pPr>
      <w:r w:rsidRPr="009F6C85">
        <w:rPr>
          <w:rFonts w:ascii="Arial Narrow" w:hAnsi="Arial Narrow" w:cs="Arial"/>
          <w:u w:val="single"/>
        </w:rPr>
        <w:t xml:space="preserve">Motivos de Rechazo </w:t>
      </w:r>
    </w:p>
    <w:p w:rsidR="000A44AB" w:rsidRDefault="000A44AB" w:rsidP="000A44AB">
      <w:pPr>
        <w:contextualSpacing/>
        <w:jc w:val="both"/>
        <w:rPr>
          <w:rFonts w:ascii="Arial Narrow" w:hAnsi="Arial Narrow" w:cs="Arial"/>
          <w:u w:val="single"/>
        </w:rPr>
      </w:pPr>
    </w:p>
    <w:p w:rsidR="000A44AB" w:rsidRPr="004762D6" w:rsidRDefault="000A44AB" w:rsidP="000A44AB">
      <w:pPr>
        <w:contextualSpacing/>
        <w:jc w:val="both"/>
        <w:rPr>
          <w:rFonts w:ascii="Arial Narrow" w:hAnsi="Arial Narrow" w:cs="Arial"/>
        </w:rPr>
      </w:pPr>
      <w:r>
        <w:rPr>
          <w:rFonts w:ascii="Arial Narrow" w:hAnsi="Arial Narrow" w:cs="Arial"/>
        </w:rPr>
        <w:t xml:space="preserve">De las comparables </w:t>
      </w:r>
      <w:proofErr w:type="spellStart"/>
      <w:r>
        <w:rPr>
          <w:rFonts w:ascii="Arial Narrow" w:hAnsi="Arial Narrow" w:cs="Arial"/>
        </w:rPr>
        <w:t>existentes</w:t>
      </w:r>
      <w:proofErr w:type="gramStart"/>
      <w:r>
        <w:rPr>
          <w:rFonts w:ascii="Arial Narrow" w:hAnsi="Arial Narrow" w:cs="Arial"/>
        </w:rPr>
        <w:t>,se</w:t>
      </w:r>
      <w:proofErr w:type="spellEnd"/>
      <w:proofErr w:type="gramEnd"/>
      <w:r>
        <w:rPr>
          <w:rFonts w:ascii="Arial Narrow" w:hAnsi="Arial Narrow" w:cs="Arial"/>
        </w:rPr>
        <w:t xml:space="preserve"> </w:t>
      </w:r>
      <w:proofErr w:type="spellStart"/>
      <w:r>
        <w:rPr>
          <w:rFonts w:ascii="Arial Narrow" w:hAnsi="Arial Narrow" w:cs="Arial"/>
        </w:rPr>
        <w:t>debrá</w:t>
      </w:r>
      <w:proofErr w:type="spellEnd"/>
      <w:r>
        <w:rPr>
          <w:rFonts w:ascii="Arial Narrow" w:hAnsi="Arial Narrow" w:cs="Arial"/>
        </w:rPr>
        <w:t xml:space="preserve"> hacer la cédula de rechazo y motivos .</w:t>
      </w:r>
    </w:p>
    <w:p w:rsidR="000A44AB" w:rsidRDefault="000A44AB" w:rsidP="000A44AB">
      <w:pPr>
        <w:contextualSpacing/>
        <w:jc w:val="both"/>
        <w:rPr>
          <w:rFonts w:ascii="Arial Narrow" w:hAnsi="Arial Narrow" w:cs="Arial"/>
          <w:u w:val="single"/>
        </w:rPr>
      </w:pPr>
    </w:p>
    <w:p w:rsidR="00F562BE" w:rsidRPr="000A44AB" w:rsidRDefault="00F562BE" w:rsidP="00F562BE"/>
    <w:p w:rsidR="00F562BE" w:rsidRPr="000A44AB" w:rsidRDefault="00F562BE" w:rsidP="00F562BE"/>
    <w:p w:rsidR="00F562BE" w:rsidRPr="00F562BE" w:rsidRDefault="00F562BE" w:rsidP="00F562BE">
      <w:pPr>
        <w:jc w:val="both"/>
        <w:rPr>
          <w:rFonts w:ascii="Arial Narrow" w:hAnsi="Arial Narrow"/>
          <w:b/>
        </w:rPr>
      </w:pPr>
      <w:r w:rsidRPr="00F562BE">
        <w:rPr>
          <w:rFonts w:ascii="Arial Narrow" w:hAnsi="Arial Narrow"/>
          <w:b/>
        </w:rPr>
        <w:t>Información Financiera de la Compañía.</w:t>
      </w:r>
    </w:p>
    <w:tbl>
      <w:tblPr>
        <w:tblW w:w="4712" w:type="dxa"/>
        <w:jc w:val="center"/>
        <w:tblInd w:w="-3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88"/>
        <w:gridCol w:w="2324"/>
      </w:tblGrid>
      <w:tr w:rsidR="00F562BE" w:rsidRPr="00F562BE" w:rsidTr="00603AF8">
        <w:trPr>
          <w:jc w:val="center"/>
        </w:trPr>
        <w:tc>
          <w:tcPr>
            <w:tcW w:w="2388" w:type="dxa"/>
            <w:tcBorders>
              <w:top w:val="single" w:sz="4" w:space="0" w:color="000000"/>
              <w:left w:val="single" w:sz="4" w:space="0" w:color="000000"/>
              <w:bottom w:val="single" w:sz="4" w:space="0" w:color="000000"/>
              <w:right w:val="single" w:sz="4" w:space="0" w:color="000000"/>
            </w:tcBorders>
            <w:hideMark/>
          </w:tcPr>
          <w:p w:rsidR="00F562BE" w:rsidRPr="00F562BE" w:rsidRDefault="00F562BE" w:rsidP="00F562BE">
            <w:pPr>
              <w:spacing w:line="240" w:lineRule="auto"/>
              <w:jc w:val="center"/>
              <w:rPr>
                <w:rFonts w:ascii="Arial Narrow" w:eastAsia="Times New Roman" w:hAnsi="Arial Narrow"/>
                <w:b/>
              </w:rPr>
            </w:pPr>
            <w:r w:rsidRPr="00F562BE">
              <w:rPr>
                <w:rFonts w:ascii="Arial Narrow" w:eastAsia="Times New Roman" w:hAnsi="Arial Narrow"/>
                <w:b/>
              </w:rPr>
              <w:t>Cuenta</w:t>
            </w:r>
          </w:p>
        </w:tc>
        <w:tc>
          <w:tcPr>
            <w:tcW w:w="2324" w:type="dxa"/>
            <w:tcBorders>
              <w:top w:val="single" w:sz="4" w:space="0" w:color="000000"/>
              <w:left w:val="single" w:sz="4" w:space="0" w:color="000000"/>
              <w:bottom w:val="single" w:sz="4" w:space="0" w:color="000000"/>
              <w:right w:val="single" w:sz="4" w:space="0" w:color="000000"/>
            </w:tcBorders>
            <w:hideMark/>
          </w:tcPr>
          <w:p w:rsidR="00F562BE" w:rsidRPr="00F562BE" w:rsidRDefault="00F562BE" w:rsidP="00F562BE">
            <w:pPr>
              <w:spacing w:line="240" w:lineRule="auto"/>
              <w:jc w:val="center"/>
              <w:rPr>
                <w:rFonts w:ascii="Arial Narrow" w:eastAsia="Times New Roman" w:hAnsi="Arial Narrow"/>
                <w:b/>
              </w:rPr>
            </w:pPr>
            <w:r w:rsidRPr="00F562BE">
              <w:rPr>
                <w:rFonts w:ascii="Arial Narrow" w:eastAsia="Times New Roman" w:hAnsi="Arial Narrow"/>
                <w:b/>
              </w:rPr>
              <w:t>COMPAÑÍA BB, S.A. DE C.V.</w:t>
            </w:r>
          </w:p>
        </w:tc>
      </w:tr>
      <w:tr w:rsidR="00F562BE" w:rsidRPr="00F562BE" w:rsidTr="00603AF8">
        <w:trPr>
          <w:jc w:val="center"/>
        </w:trPr>
        <w:tc>
          <w:tcPr>
            <w:tcW w:w="2388" w:type="dxa"/>
            <w:tcBorders>
              <w:top w:val="single" w:sz="4" w:space="0" w:color="000000"/>
              <w:left w:val="single" w:sz="4" w:space="0" w:color="000000"/>
              <w:bottom w:val="single" w:sz="4" w:space="0" w:color="000000"/>
              <w:right w:val="single" w:sz="4" w:space="0" w:color="000000"/>
            </w:tcBorders>
            <w:hideMark/>
          </w:tcPr>
          <w:p w:rsidR="00F562BE" w:rsidRPr="00F562BE" w:rsidRDefault="00F562BE" w:rsidP="00F562BE">
            <w:pPr>
              <w:spacing w:line="240" w:lineRule="auto"/>
              <w:jc w:val="both"/>
              <w:rPr>
                <w:rFonts w:ascii="Arial Narrow" w:eastAsia="Times New Roman" w:hAnsi="Arial Narrow"/>
                <w:b/>
              </w:rPr>
            </w:pPr>
            <w:r w:rsidRPr="00F562BE">
              <w:rPr>
                <w:rFonts w:ascii="Arial Narrow" w:eastAsia="Times New Roman" w:hAnsi="Arial Narrow"/>
                <w:b/>
              </w:rPr>
              <w:t xml:space="preserve">Ingresos </w:t>
            </w:r>
          </w:p>
        </w:tc>
        <w:tc>
          <w:tcPr>
            <w:tcW w:w="2324" w:type="dxa"/>
            <w:tcBorders>
              <w:top w:val="single" w:sz="4" w:space="0" w:color="000000"/>
              <w:left w:val="single" w:sz="4" w:space="0" w:color="000000"/>
              <w:bottom w:val="single" w:sz="4" w:space="0" w:color="000000"/>
              <w:right w:val="single" w:sz="4" w:space="0" w:color="000000"/>
            </w:tcBorders>
            <w:hideMark/>
          </w:tcPr>
          <w:p w:rsidR="00F562BE" w:rsidRPr="00F562BE" w:rsidRDefault="00F562BE" w:rsidP="00F562BE">
            <w:pPr>
              <w:spacing w:line="240" w:lineRule="auto"/>
              <w:jc w:val="right"/>
              <w:rPr>
                <w:rFonts w:ascii="Arial Narrow" w:eastAsia="Times New Roman" w:hAnsi="Arial Narrow"/>
              </w:rPr>
            </w:pPr>
            <w:r w:rsidRPr="00F562BE">
              <w:rPr>
                <w:rFonts w:ascii="Arial Narrow" w:eastAsia="Times New Roman" w:hAnsi="Arial Narrow"/>
              </w:rPr>
              <w:t>$ 51,737</w:t>
            </w:r>
          </w:p>
        </w:tc>
      </w:tr>
      <w:tr w:rsidR="00F562BE" w:rsidRPr="00F562BE" w:rsidTr="00603AF8">
        <w:trPr>
          <w:jc w:val="center"/>
        </w:trPr>
        <w:tc>
          <w:tcPr>
            <w:tcW w:w="2388" w:type="dxa"/>
            <w:tcBorders>
              <w:top w:val="single" w:sz="4" w:space="0" w:color="000000"/>
              <w:left w:val="single" w:sz="4" w:space="0" w:color="000000"/>
              <w:bottom w:val="single" w:sz="4" w:space="0" w:color="000000"/>
              <w:right w:val="single" w:sz="4" w:space="0" w:color="000000"/>
            </w:tcBorders>
            <w:hideMark/>
          </w:tcPr>
          <w:p w:rsidR="00F562BE" w:rsidRPr="00F562BE" w:rsidRDefault="00F562BE" w:rsidP="00F562BE">
            <w:pPr>
              <w:spacing w:line="240" w:lineRule="auto"/>
              <w:jc w:val="both"/>
              <w:rPr>
                <w:rFonts w:ascii="Arial Narrow" w:eastAsia="Times New Roman" w:hAnsi="Arial Narrow"/>
                <w:b/>
              </w:rPr>
            </w:pPr>
            <w:r w:rsidRPr="00F562BE">
              <w:rPr>
                <w:rFonts w:ascii="Arial Narrow" w:eastAsia="Times New Roman" w:hAnsi="Arial Narrow"/>
                <w:b/>
              </w:rPr>
              <w:t xml:space="preserve">Costo de Ventas y Gastos de Operación </w:t>
            </w:r>
          </w:p>
        </w:tc>
        <w:tc>
          <w:tcPr>
            <w:tcW w:w="2324" w:type="dxa"/>
            <w:tcBorders>
              <w:top w:val="single" w:sz="4" w:space="0" w:color="000000"/>
              <w:left w:val="single" w:sz="4" w:space="0" w:color="000000"/>
              <w:bottom w:val="single" w:sz="4" w:space="0" w:color="000000"/>
              <w:right w:val="single" w:sz="4" w:space="0" w:color="000000"/>
            </w:tcBorders>
            <w:hideMark/>
          </w:tcPr>
          <w:p w:rsidR="00F562BE" w:rsidRPr="00F562BE" w:rsidRDefault="00F562BE" w:rsidP="00F562BE">
            <w:pPr>
              <w:spacing w:line="240" w:lineRule="auto"/>
              <w:jc w:val="right"/>
              <w:rPr>
                <w:rFonts w:ascii="Arial Narrow" w:eastAsia="Times New Roman" w:hAnsi="Arial Narrow"/>
              </w:rPr>
            </w:pPr>
            <w:r w:rsidRPr="00F562BE">
              <w:rPr>
                <w:rFonts w:ascii="Arial Narrow" w:eastAsia="Times New Roman" w:hAnsi="Arial Narrow"/>
              </w:rPr>
              <w:t>50,185</w:t>
            </w:r>
          </w:p>
        </w:tc>
      </w:tr>
      <w:tr w:rsidR="00F562BE" w:rsidRPr="00F562BE" w:rsidTr="00603AF8">
        <w:trPr>
          <w:jc w:val="center"/>
        </w:trPr>
        <w:tc>
          <w:tcPr>
            <w:tcW w:w="2388" w:type="dxa"/>
            <w:tcBorders>
              <w:top w:val="single" w:sz="4" w:space="0" w:color="000000"/>
              <w:left w:val="single" w:sz="4" w:space="0" w:color="000000"/>
              <w:bottom w:val="single" w:sz="4" w:space="0" w:color="000000"/>
              <w:right w:val="single" w:sz="4" w:space="0" w:color="000000"/>
            </w:tcBorders>
            <w:hideMark/>
          </w:tcPr>
          <w:p w:rsidR="00F562BE" w:rsidRPr="00F562BE" w:rsidRDefault="00F562BE" w:rsidP="00F562BE">
            <w:pPr>
              <w:spacing w:line="240" w:lineRule="auto"/>
              <w:jc w:val="both"/>
              <w:rPr>
                <w:rFonts w:ascii="Arial Narrow" w:eastAsia="Times New Roman" w:hAnsi="Arial Narrow"/>
                <w:b/>
              </w:rPr>
            </w:pPr>
            <w:r w:rsidRPr="00F562BE">
              <w:rPr>
                <w:rFonts w:ascii="Arial Narrow" w:eastAsia="Times New Roman" w:hAnsi="Arial Narrow"/>
                <w:b/>
              </w:rPr>
              <w:t>Utilidad Bruta</w:t>
            </w:r>
          </w:p>
        </w:tc>
        <w:tc>
          <w:tcPr>
            <w:tcW w:w="2324" w:type="dxa"/>
            <w:tcBorders>
              <w:top w:val="single" w:sz="4" w:space="0" w:color="000000"/>
              <w:left w:val="single" w:sz="4" w:space="0" w:color="000000"/>
              <w:bottom w:val="single" w:sz="4" w:space="0" w:color="000000"/>
              <w:right w:val="single" w:sz="4" w:space="0" w:color="000000"/>
            </w:tcBorders>
            <w:hideMark/>
          </w:tcPr>
          <w:p w:rsidR="00F562BE" w:rsidRPr="00F562BE" w:rsidRDefault="00F562BE" w:rsidP="00F562BE">
            <w:pPr>
              <w:spacing w:line="240" w:lineRule="auto"/>
              <w:jc w:val="right"/>
              <w:rPr>
                <w:rFonts w:ascii="Arial Narrow" w:eastAsia="Times New Roman" w:hAnsi="Arial Narrow"/>
                <w:b/>
              </w:rPr>
            </w:pPr>
            <w:r w:rsidRPr="00F562BE">
              <w:rPr>
                <w:rFonts w:ascii="Arial Narrow" w:eastAsia="Times New Roman" w:hAnsi="Arial Narrow"/>
                <w:b/>
              </w:rPr>
              <w:t xml:space="preserve">      1,552</w:t>
            </w:r>
          </w:p>
        </w:tc>
      </w:tr>
    </w:tbl>
    <w:p w:rsidR="00F562BE" w:rsidRPr="00F562BE" w:rsidRDefault="00F562BE" w:rsidP="00F562BE">
      <w:pPr>
        <w:jc w:val="both"/>
        <w:rPr>
          <w:rFonts w:ascii="Arial Narrow" w:hAnsi="Arial Narrow"/>
          <w:i/>
        </w:rPr>
      </w:pPr>
      <w:r w:rsidRPr="00F562BE">
        <w:rPr>
          <w:rFonts w:ascii="Arial Narrow" w:hAnsi="Arial Narrow"/>
          <w:i/>
        </w:rPr>
        <w:t xml:space="preserve">                Fuente: Información Financiera proporcionada por la Empresa. Cifras en Pesos</w:t>
      </w:r>
    </w:p>
    <w:p w:rsidR="00F562BE" w:rsidRPr="00F562BE" w:rsidRDefault="00F562BE" w:rsidP="00F562BE">
      <w:pPr>
        <w:jc w:val="both"/>
        <w:rPr>
          <w:rFonts w:ascii="Arial Narrow" w:hAnsi="Arial Narrow"/>
        </w:rPr>
      </w:pPr>
    </w:p>
    <w:p w:rsidR="00F562BE" w:rsidRPr="00F562BE" w:rsidRDefault="00F562BE" w:rsidP="00F562BE">
      <w:pPr>
        <w:jc w:val="both"/>
        <w:rPr>
          <w:rFonts w:ascii="Arial Narrow" w:hAnsi="Arial Narrow" w:cs="Arial"/>
          <w:b/>
        </w:rPr>
      </w:pPr>
      <w:r w:rsidRPr="00F562BE">
        <w:rPr>
          <w:rFonts w:ascii="Arial Narrow" w:hAnsi="Arial Narrow" w:cs="Arial"/>
          <w:b/>
        </w:rPr>
        <w:t>Indicadores de Rentabilidad</w:t>
      </w:r>
    </w:p>
    <w:p w:rsidR="00F562BE" w:rsidRPr="00F562BE" w:rsidRDefault="00F562BE" w:rsidP="00F562BE">
      <w:pPr>
        <w:jc w:val="both"/>
        <w:rPr>
          <w:rFonts w:ascii="Arial Narrow" w:hAnsi="Arial Narrow" w:cs="Arial"/>
          <w:lang w:val="en-US"/>
        </w:rPr>
      </w:pPr>
      <w:r w:rsidRPr="00F562BE">
        <w:rPr>
          <w:rFonts w:ascii="Arial Narrow" w:hAnsi="Arial Narrow" w:cs="Arial"/>
        </w:rPr>
        <w:t>Para la actividad de las ventas de inventario de artículos terminados seleccionamos el Margen de Utilidad Bruta sobre Ingresos Netos, se obtiene de dividir a utilidad Bruta entre Ingresos Operativos.</w:t>
      </w:r>
      <w:r w:rsidRPr="00F562BE">
        <w:rPr>
          <w:rFonts w:ascii="Verdana" w:hAnsi="Verdana" w:cs="Verdana"/>
          <w:b/>
          <w:bCs/>
          <w:color w:val="003366"/>
          <w:sz w:val="17"/>
          <w:szCs w:val="17"/>
        </w:rPr>
        <w:t xml:space="preserve"> </w:t>
      </w:r>
      <w:r w:rsidRPr="00F562BE">
        <w:rPr>
          <w:rFonts w:ascii="Verdana" w:hAnsi="Verdana" w:cs="Verdana"/>
          <w:b/>
          <w:bCs/>
          <w:color w:val="003366"/>
          <w:sz w:val="17"/>
          <w:szCs w:val="17"/>
          <w:lang w:val="en-US"/>
        </w:rPr>
        <w:t>Operating P/L [=EBIT] / Operating Revenue (Turnover) (%)</w:t>
      </w:r>
    </w:p>
    <w:p w:rsidR="00F562BE" w:rsidRDefault="00F562BE" w:rsidP="00F562BE">
      <w:pPr>
        <w:jc w:val="both"/>
        <w:rPr>
          <w:rFonts w:ascii="Arial Narrow" w:hAnsi="Arial Narrow" w:cs="Arial"/>
          <w:lang w:val="en-US"/>
        </w:rPr>
      </w:pPr>
    </w:p>
    <w:p w:rsidR="00F562BE" w:rsidRPr="00F562BE" w:rsidRDefault="00F562BE" w:rsidP="00F562BE">
      <w:pPr>
        <w:jc w:val="both"/>
        <w:rPr>
          <w:rFonts w:ascii="Arial Narrow" w:hAnsi="Arial Narrow" w:cs="Arial"/>
          <w:lang w:val="en-US"/>
        </w:rPr>
      </w:pPr>
    </w:p>
    <w:p w:rsidR="00F562BE" w:rsidRPr="00F562BE" w:rsidRDefault="00F562BE" w:rsidP="00F562BE">
      <w:pPr>
        <w:spacing w:after="0"/>
        <w:contextualSpacing/>
        <w:jc w:val="center"/>
        <w:rPr>
          <w:rFonts w:ascii="Arial Narrow" w:hAnsi="Arial Narrow" w:cs="Arial"/>
          <w:i/>
          <w:lang w:val="en-US"/>
        </w:rPr>
      </w:pPr>
      <w:proofErr w:type="spellStart"/>
      <w:r w:rsidRPr="00F562BE">
        <w:rPr>
          <w:rFonts w:ascii="Arial Narrow" w:hAnsi="Arial Narrow" w:cs="Arial"/>
          <w:i/>
          <w:lang w:val="en-US"/>
        </w:rPr>
        <w:t>Margen</w:t>
      </w:r>
      <w:proofErr w:type="spellEnd"/>
      <w:r w:rsidRPr="00F562BE">
        <w:rPr>
          <w:rFonts w:ascii="Arial Narrow" w:hAnsi="Arial Narrow" w:cs="Arial"/>
          <w:i/>
          <w:lang w:val="en-US"/>
        </w:rPr>
        <w:t xml:space="preserve"> </w:t>
      </w:r>
      <w:proofErr w:type="spellStart"/>
      <w:r w:rsidRPr="00F562BE">
        <w:rPr>
          <w:rFonts w:ascii="Arial Narrow" w:hAnsi="Arial Narrow" w:cs="Arial"/>
          <w:i/>
          <w:lang w:val="en-US"/>
        </w:rPr>
        <w:t>Utilidad</w:t>
      </w:r>
      <w:proofErr w:type="spellEnd"/>
      <w:r w:rsidRPr="00F562BE">
        <w:rPr>
          <w:rFonts w:ascii="Arial Narrow" w:hAnsi="Arial Narrow" w:cs="Arial"/>
          <w:i/>
          <w:lang w:val="en-US"/>
        </w:rPr>
        <w:t xml:space="preserve"> </w:t>
      </w:r>
      <w:proofErr w:type="spellStart"/>
      <w:r w:rsidRPr="00F562BE">
        <w:rPr>
          <w:rFonts w:ascii="Arial Narrow" w:hAnsi="Arial Narrow" w:cs="Arial"/>
          <w:i/>
          <w:lang w:val="en-US"/>
        </w:rPr>
        <w:t>Bruta</w:t>
      </w:r>
      <w:proofErr w:type="spellEnd"/>
      <w:r w:rsidRPr="00F562BE">
        <w:rPr>
          <w:rFonts w:ascii="Arial Narrow" w:hAnsi="Arial Narrow" w:cs="Arial"/>
          <w:i/>
          <w:lang w:val="en-US"/>
        </w:rPr>
        <w:t xml:space="preserve">= </w:t>
      </w:r>
      <w:proofErr w:type="spellStart"/>
      <w:r w:rsidRPr="00F562BE">
        <w:rPr>
          <w:rFonts w:ascii="Arial Narrow" w:hAnsi="Arial Narrow" w:cs="Arial"/>
          <w:i/>
          <w:u w:val="single"/>
          <w:lang w:val="en-US"/>
        </w:rPr>
        <w:t>Utilidad</w:t>
      </w:r>
      <w:proofErr w:type="spellEnd"/>
      <w:r w:rsidRPr="00F562BE">
        <w:rPr>
          <w:rFonts w:ascii="Arial Narrow" w:hAnsi="Arial Narrow" w:cs="Arial"/>
          <w:i/>
          <w:u w:val="single"/>
          <w:lang w:val="en-US"/>
        </w:rPr>
        <w:t xml:space="preserve"> </w:t>
      </w:r>
      <w:proofErr w:type="spellStart"/>
      <w:r w:rsidRPr="00F562BE">
        <w:rPr>
          <w:rFonts w:ascii="Arial Narrow" w:hAnsi="Arial Narrow" w:cs="Arial"/>
          <w:i/>
          <w:u w:val="single"/>
          <w:lang w:val="en-US"/>
        </w:rPr>
        <w:t>Bruta</w:t>
      </w:r>
      <w:proofErr w:type="spellEnd"/>
    </w:p>
    <w:p w:rsidR="004742EF" w:rsidRDefault="00F562BE" w:rsidP="000A44AB">
      <w:pPr>
        <w:spacing w:after="0"/>
        <w:contextualSpacing/>
        <w:jc w:val="center"/>
        <w:rPr>
          <w:rFonts w:ascii="Arial Narrow" w:hAnsi="Arial Narrow" w:cs="Arial"/>
          <w:i/>
        </w:rPr>
      </w:pPr>
      <w:r w:rsidRPr="00F562BE">
        <w:rPr>
          <w:rFonts w:ascii="Arial Narrow" w:hAnsi="Arial Narrow" w:cs="Arial"/>
          <w:i/>
          <w:lang w:val="en-US"/>
        </w:rPr>
        <w:t xml:space="preserve">                                         </w:t>
      </w:r>
      <w:r w:rsidR="000A44AB">
        <w:rPr>
          <w:rFonts w:ascii="Arial Narrow" w:hAnsi="Arial Narrow" w:cs="Arial"/>
          <w:i/>
        </w:rPr>
        <w:t>Ingresos Operativos</w:t>
      </w:r>
    </w:p>
    <w:p w:rsidR="00F562BE" w:rsidRPr="00F562BE" w:rsidRDefault="00F562BE" w:rsidP="000A44AB">
      <w:pPr>
        <w:spacing w:after="0"/>
        <w:contextualSpacing/>
        <w:rPr>
          <w:rFonts w:ascii="Arial Narrow" w:hAnsi="Arial Narrow" w:cs="Arial"/>
          <w:i/>
        </w:rPr>
      </w:pPr>
    </w:p>
    <w:p w:rsidR="00F562BE" w:rsidRPr="00F562BE" w:rsidRDefault="00F562BE" w:rsidP="00F562BE">
      <w:pPr>
        <w:spacing w:after="0"/>
        <w:contextualSpacing/>
        <w:jc w:val="center"/>
        <w:rPr>
          <w:rFonts w:ascii="Arial Narrow" w:hAnsi="Arial Narrow" w:cs="Arial"/>
          <w:i/>
        </w:rPr>
      </w:pPr>
    </w:p>
    <w:p w:rsidR="00F562BE" w:rsidRPr="00F562BE" w:rsidRDefault="00F562BE" w:rsidP="00F562BE">
      <w:pPr>
        <w:spacing w:after="0"/>
        <w:contextualSpacing/>
        <w:rPr>
          <w:rFonts w:ascii="Arial Narrow" w:hAnsi="Arial Narrow" w:cs="Arial"/>
          <w:i/>
        </w:rPr>
      </w:pPr>
      <w:r w:rsidRPr="00F562BE">
        <w:rPr>
          <w:rFonts w:ascii="Arial Narrow" w:hAnsi="Arial Narrow" w:cs="Arial"/>
          <w:i/>
        </w:rPr>
        <w:t>Dónde:</w:t>
      </w:r>
    </w:p>
    <w:p w:rsidR="00F562BE" w:rsidRPr="00F562BE" w:rsidRDefault="00F562BE" w:rsidP="00F562BE">
      <w:pPr>
        <w:spacing w:after="0"/>
        <w:contextualSpacing/>
        <w:rPr>
          <w:rFonts w:ascii="Arial Narrow" w:hAnsi="Arial Narrow" w:cs="Arial"/>
          <w:i/>
        </w:rPr>
      </w:pPr>
      <w:r>
        <w:rPr>
          <w:rFonts w:ascii="Arial Narrow" w:hAnsi="Arial Narrow" w:cs="Arial"/>
          <w:i/>
        </w:rPr>
        <w:t>MPR</w:t>
      </w:r>
      <w:r w:rsidRPr="00F562BE">
        <w:rPr>
          <w:rFonts w:ascii="Arial Narrow" w:hAnsi="Arial Narrow" w:cs="Arial"/>
          <w:i/>
        </w:rPr>
        <w:t xml:space="preserve"> = Margen de Costo Adicional Neto</w:t>
      </w:r>
    </w:p>
    <w:p w:rsidR="00F562BE" w:rsidRPr="00F562BE" w:rsidRDefault="00F562BE" w:rsidP="00F562BE">
      <w:pPr>
        <w:spacing w:after="0"/>
        <w:contextualSpacing/>
        <w:rPr>
          <w:rFonts w:ascii="Arial Narrow" w:hAnsi="Arial Narrow" w:cs="Arial"/>
          <w:i/>
        </w:rPr>
      </w:pPr>
      <w:r w:rsidRPr="00F562BE">
        <w:rPr>
          <w:rFonts w:ascii="Arial Narrow" w:hAnsi="Arial Narrow" w:cs="Arial"/>
          <w:i/>
        </w:rPr>
        <w:t>UB. = Utilidad Bruta</w:t>
      </w:r>
    </w:p>
    <w:p w:rsidR="00F562BE" w:rsidRPr="00F562BE" w:rsidRDefault="00F562BE" w:rsidP="00F562BE">
      <w:pPr>
        <w:spacing w:after="0"/>
        <w:contextualSpacing/>
        <w:rPr>
          <w:rFonts w:ascii="Arial Narrow" w:hAnsi="Arial Narrow" w:cs="Arial"/>
          <w:i/>
        </w:rPr>
      </w:pPr>
      <w:r w:rsidRPr="00F562BE">
        <w:rPr>
          <w:rFonts w:ascii="Arial Narrow" w:hAnsi="Arial Narrow" w:cs="Arial"/>
          <w:i/>
        </w:rPr>
        <w:t>IO = Ingresos Operativos</w:t>
      </w:r>
    </w:p>
    <w:p w:rsidR="00F562BE" w:rsidRPr="00F562BE" w:rsidRDefault="00F562BE" w:rsidP="00F562BE">
      <w:pPr>
        <w:spacing w:after="0"/>
        <w:contextualSpacing/>
        <w:rPr>
          <w:rFonts w:ascii="Arial Narrow" w:hAnsi="Arial Narrow" w:cs="Arial"/>
          <w:i/>
        </w:rPr>
      </w:pPr>
    </w:p>
    <w:p w:rsidR="00F562BE" w:rsidRPr="00F562BE" w:rsidRDefault="00F562BE" w:rsidP="00F562BE">
      <w:pPr>
        <w:spacing w:after="0"/>
        <w:contextualSpacing/>
        <w:rPr>
          <w:rFonts w:ascii="Arial Narrow" w:hAnsi="Arial Narrow" w:cs="Arial"/>
          <w:i/>
        </w:rPr>
      </w:pPr>
    </w:p>
    <w:p w:rsidR="00F562BE" w:rsidRDefault="00F562BE" w:rsidP="00F562BE">
      <w:pPr>
        <w:spacing w:after="0"/>
        <w:contextualSpacing/>
        <w:rPr>
          <w:rFonts w:ascii="Arial Narrow" w:hAnsi="Arial Narrow" w:cs="Arial"/>
          <w:i/>
        </w:rPr>
      </w:pPr>
    </w:p>
    <w:p w:rsidR="000A44AB" w:rsidRDefault="000A44AB" w:rsidP="00F562BE">
      <w:pPr>
        <w:spacing w:after="0"/>
        <w:contextualSpacing/>
        <w:rPr>
          <w:rFonts w:ascii="Arial Narrow" w:hAnsi="Arial Narrow" w:cs="Arial"/>
          <w:i/>
        </w:rPr>
      </w:pPr>
    </w:p>
    <w:p w:rsidR="000A44AB" w:rsidRDefault="000A44AB" w:rsidP="00F562BE">
      <w:pPr>
        <w:spacing w:after="0"/>
        <w:contextualSpacing/>
        <w:rPr>
          <w:rFonts w:ascii="Arial Narrow" w:hAnsi="Arial Narrow" w:cs="Arial"/>
          <w:i/>
        </w:rPr>
      </w:pPr>
    </w:p>
    <w:p w:rsidR="000A44AB" w:rsidRDefault="000A44AB" w:rsidP="00F562BE">
      <w:pPr>
        <w:spacing w:after="0"/>
        <w:contextualSpacing/>
        <w:rPr>
          <w:rFonts w:ascii="Arial Narrow" w:hAnsi="Arial Narrow" w:cs="Arial"/>
          <w:i/>
        </w:rPr>
      </w:pPr>
    </w:p>
    <w:p w:rsidR="000A44AB" w:rsidRDefault="000A44AB" w:rsidP="00F562BE">
      <w:pPr>
        <w:spacing w:after="0"/>
        <w:contextualSpacing/>
        <w:rPr>
          <w:rFonts w:ascii="Arial Narrow" w:hAnsi="Arial Narrow" w:cs="Arial"/>
          <w:i/>
        </w:rPr>
      </w:pPr>
    </w:p>
    <w:p w:rsidR="000A44AB" w:rsidRPr="00F562BE" w:rsidRDefault="000A44AB" w:rsidP="00F562BE">
      <w:pPr>
        <w:spacing w:after="0"/>
        <w:contextualSpacing/>
        <w:rPr>
          <w:rFonts w:ascii="Arial Narrow" w:hAnsi="Arial Narrow" w:cs="Arial"/>
          <w:i/>
        </w:rPr>
      </w:pPr>
    </w:p>
    <w:p w:rsidR="00F562BE" w:rsidRPr="00F562BE" w:rsidRDefault="00F562BE" w:rsidP="00F562BE">
      <w:pPr>
        <w:ind w:left="708"/>
        <w:contextualSpacing/>
        <w:jc w:val="center"/>
        <w:rPr>
          <w:rFonts w:ascii="Arial Narrow" w:hAnsi="Arial Narrow" w:cs="Arial"/>
          <w:b/>
        </w:rPr>
      </w:pPr>
      <w:r w:rsidRPr="00F562BE">
        <w:rPr>
          <w:rFonts w:ascii="Arial Narrow" w:hAnsi="Arial Narrow" w:cs="Arial"/>
          <w:b/>
        </w:rPr>
        <w:t>DETERMINACION DEL MUB</w:t>
      </w:r>
    </w:p>
    <w:tbl>
      <w:tblPr>
        <w:tblW w:w="5234" w:type="dxa"/>
        <w:jc w:val="center"/>
        <w:tblInd w:w="3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687"/>
        <w:gridCol w:w="1547"/>
      </w:tblGrid>
      <w:tr w:rsidR="00F562BE" w:rsidRPr="00F562BE" w:rsidTr="00603AF8">
        <w:trPr>
          <w:jc w:val="center"/>
        </w:trPr>
        <w:tc>
          <w:tcPr>
            <w:tcW w:w="3687" w:type="dxa"/>
            <w:tcBorders>
              <w:top w:val="single" w:sz="4" w:space="0" w:color="000000"/>
              <w:left w:val="single" w:sz="4" w:space="0" w:color="000000"/>
              <w:bottom w:val="single" w:sz="4" w:space="0" w:color="000000"/>
              <w:right w:val="single" w:sz="4" w:space="0" w:color="000000"/>
            </w:tcBorders>
            <w:hideMark/>
          </w:tcPr>
          <w:p w:rsidR="00F562BE" w:rsidRPr="00F562BE" w:rsidRDefault="00F562BE" w:rsidP="00F562BE">
            <w:pPr>
              <w:spacing w:line="240" w:lineRule="auto"/>
              <w:jc w:val="center"/>
              <w:rPr>
                <w:rFonts w:ascii="Arial Narrow" w:eastAsia="Times New Roman" w:hAnsi="Arial Narrow" w:cs="Arial"/>
                <w:b/>
                <w:i/>
              </w:rPr>
            </w:pPr>
            <w:r w:rsidRPr="00F562BE">
              <w:rPr>
                <w:rFonts w:ascii="Arial Narrow" w:eastAsia="Times New Roman" w:hAnsi="Arial Narrow" w:cs="Arial"/>
                <w:b/>
                <w:i/>
              </w:rPr>
              <w:t>Cuenta</w:t>
            </w:r>
          </w:p>
        </w:tc>
        <w:tc>
          <w:tcPr>
            <w:tcW w:w="1547" w:type="dxa"/>
            <w:tcBorders>
              <w:top w:val="single" w:sz="4" w:space="0" w:color="000000"/>
              <w:left w:val="single" w:sz="4" w:space="0" w:color="000000"/>
              <w:bottom w:val="single" w:sz="4" w:space="0" w:color="000000"/>
              <w:right w:val="single" w:sz="4" w:space="0" w:color="000000"/>
            </w:tcBorders>
            <w:hideMark/>
          </w:tcPr>
          <w:p w:rsidR="00F562BE" w:rsidRPr="00F562BE" w:rsidRDefault="00F562BE" w:rsidP="00F562BE">
            <w:pPr>
              <w:spacing w:line="240" w:lineRule="auto"/>
              <w:jc w:val="center"/>
              <w:rPr>
                <w:rFonts w:ascii="Arial Narrow" w:eastAsia="Times New Roman" w:hAnsi="Arial Narrow" w:cs="Arial"/>
                <w:b/>
              </w:rPr>
            </w:pPr>
            <w:r w:rsidRPr="00F562BE">
              <w:rPr>
                <w:rFonts w:ascii="Arial Narrow" w:eastAsia="Times New Roman" w:hAnsi="Arial Narrow" w:cs="Arial"/>
                <w:b/>
              </w:rPr>
              <w:t>COMPAÑÍA BB, S.A. DE C.V.</w:t>
            </w:r>
          </w:p>
        </w:tc>
      </w:tr>
      <w:tr w:rsidR="00F562BE" w:rsidRPr="00F562BE" w:rsidTr="00603AF8">
        <w:trPr>
          <w:jc w:val="center"/>
        </w:trPr>
        <w:tc>
          <w:tcPr>
            <w:tcW w:w="3687" w:type="dxa"/>
            <w:tcBorders>
              <w:top w:val="single" w:sz="4" w:space="0" w:color="000000"/>
              <w:left w:val="single" w:sz="4" w:space="0" w:color="000000"/>
              <w:bottom w:val="single" w:sz="4" w:space="0" w:color="000000"/>
              <w:right w:val="single" w:sz="4" w:space="0" w:color="000000"/>
            </w:tcBorders>
            <w:hideMark/>
          </w:tcPr>
          <w:p w:rsidR="00F562BE" w:rsidRPr="00F562BE" w:rsidRDefault="00F562BE" w:rsidP="00F562BE">
            <w:pPr>
              <w:spacing w:line="240" w:lineRule="auto"/>
              <w:jc w:val="both"/>
              <w:rPr>
                <w:rFonts w:ascii="Arial Narrow" w:eastAsia="Times New Roman" w:hAnsi="Arial Narrow" w:cs="Arial"/>
                <w:b/>
                <w:i/>
              </w:rPr>
            </w:pPr>
            <w:r w:rsidRPr="00F562BE">
              <w:rPr>
                <w:rFonts w:ascii="Arial Narrow" w:eastAsia="Times New Roman" w:hAnsi="Arial Narrow" w:cs="Arial"/>
                <w:b/>
                <w:i/>
              </w:rPr>
              <w:t>UTILIDAD BRUTA</w:t>
            </w:r>
          </w:p>
        </w:tc>
        <w:tc>
          <w:tcPr>
            <w:tcW w:w="1547" w:type="dxa"/>
            <w:tcBorders>
              <w:top w:val="single" w:sz="4" w:space="0" w:color="000000"/>
              <w:left w:val="single" w:sz="4" w:space="0" w:color="000000"/>
              <w:bottom w:val="single" w:sz="4" w:space="0" w:color="000000"/>
              <w:right w:val="single" w:sz="4" w:space="0" w:color="000000"/>
            </w:tcBorders>
            <w:hideMark/>
          </w:tcPr>
          <w:p w:rsidR="00F562BE" w:rsidRPr="00F562BE" w:rsidRDefault="00F562BE" w:rsidP="00F562BE">
            <w:pPr>
              <w:spacing w:line="240" w:lineRule="auto"/>
              <w:jc w:val="right"/>
              <w:rPr>
                <w:rFonts w:ascii="Arial Narrow" w:eastAsia="Times New Roman" w:hAnsi="Arial Narrow" w:cs="Arial"/>
                <w:i/>
                <w:snapToGrid w:val="0"/>
              </w:rPr>
            </w:pPr>
            <w:r w:rsidRPr="00F562BE">
              <w:rPr>
                <w:rFonts w:ascii="Arial Narrow" w:eastAsia="Times New Roman" w:hAnsi="Arial Narrow" w:cs="Arial"/>
                <w:i/>
                <w:snapToGrid w:val="0"/>
              </w:rPr>
              <w:t>1,552</w:t>
            </w:r>
          </w:p>
        </w:tc>
      </w:tr>
      <w:tr w:rsidR="00F562BE" w:rsidRPr="00F562BE" w:rsidTr="00603AF8">
        <w:trPr>
          <w:jc w:val="center"/>
        </w:trPr>
        <w:tc>
          <w:tcPr>
            <w:tcW w:w="3687" w:type="dxa"/>
            <w:tcBorders>
              <w:top w:val="single" w:sz="4" w:space="0" w:color="000000"/>
              <w:left w:val="single" w:sz="4" w:space="0" w:color="000000"/>
              <w:bottom w:val="single" w:sz="4" w:space="0" w:color="000000"/>
              <w:right w:val="single" w:sz="4" w:space="0" w:color="000000"/>
            </w:tcBorders>
            <w:hideMark/>
          </w:tcPr>
          <w:p w:rsidR="00F562BE" w:rsidRPr="00F562BE" w:rsidRDefault="00F562BE" w:rsidP="00F562BE">
            <w:pPr>
              <w:tabs>
                <w:tab w:val="center" w:pos="1734"/>
              </w:tabs>
              <w:spacing w:line="240" w:lineRule="auto"/>
              <w:jc w:val="both"/>
              <w:rPr>
                <w:rFonts w:ascii="Arial Narrow" w:eastAsia="Times New Roman" w:hAnsi="Arial Narrow" w:cs="Arial"/>
                <w:b/>
                <w:i/>
              </w:rPr>
            </w:pPr>
            <w:r w:rsidRPr="00F562BE">
              <w:rPr>
                <w:rFonts w:ascii="Arial Narrow" w:eastAsia="Times New Roman" w:hAnsi="Arial Narrow" w:cs="Arial"/>
                <w:b/>
                <w:i/>
              </w:rPr>
              <w:t>( / ) Ingresos Operativos</w:t>
            </w:r>
          </w:p>
        </w:tc>
        <w:tc>
          <w:tcPr>
            <w:tcW w:w="1547" w:type="dxa"/>
            <w:tcBorders>
              <w:top w:val="single" w:sz="4" w:space="0" w:color="000000"/>
              <w:left w:val="single" w:sz="4" w:space="0" w:color="000000"/>
              <w:bottom w:val="single" w:sz="4" w:space="0" w:color="000000"/>
              <w:right w:val="single" w:sz="4" w:space="0" w:color="000000"/>
            </w:tcBorders>
            <w:hideMark/>
          </w:tcPr>
          <w:p w:rsidR="00F562BE" w:rsidRPr="00F562BE" w:rsidRDefault="00F562BE" w:rsidP="00F562BE">
            <w:pPr>
              <w:spacing w:line="240" w:lineRule="auto"/>
              <w:jc w:val="right"/>
              <w:rPr>
                <w:rFonts w:ascii="Arial Narrow" w:eastAsia="Times New Roman" w:hAnsi="Arial Narrow" w:cs="Arial"/>
                <w:i/>
              </w:rPr>
            </w:pPr>
            <w:r w:rsidRPr="00F562BE">
              <w:rPr>
                <w:rFonts w:ascii="Arial Narrow" w:eastAsia="Times New Roman" w:hAnsi="Arial Narrow" w:cs="Arial"/>
                <w:i/>
              </w:rPr>
              <w:t>51,737</w:t>
            </w:r>
          </w:p>
        </w:tc>
      </w:tr>
      <w:tr w:rsidR="00F562BE" w:rsidRPr="00F562BE" w:rsidTr="00603AF8">
        <w:trPr>
          <w:jc w:val="center"/>
        </w:trPr>
        <w:tc>
          <w:tcPr>
            <w:tcW w:w="3687" w:type="dxa"/>
            <w:tcBorders>
              <w:top w:val="single" w:sz="4" w:space="0" w:color="000000"/>
              <w:left w:val="single" w:sz="4" w:space="0" w:color="000000"/>
              <w:bottom w:val="single" w:sz="4" w:space="0" w:color="000000"/>
              <w:right w:val="single" w:sz="4" w:space="0" w:color="000000"/>
            </w:tcBorders>
            <w:hideMark/>
          </w:tcPr>
          <w:p w:rsidR="00F562BE" w:rsidRPr="00F562BE" w:rsidRDefault="00F562BE" w:rsidP="00F562BE">
            <w:pPr>
              <w:spacing w:line="240" w:lineRule="auto"/>
              <w:jc w:val="both"/>
              <w:rPr>
                <w:rFonts w:ascii="Arial Narrow" w:eastAsia="Times New Roman" w:hAnsi="Arial Narrow" w:cs="Arial"/>
                <w:b/>
                <w:i/>
              </w:rPr>
            </w:pPr>
            <w:r w:rsidRPr="00F562BE">
              <w:rPr>
                <w:rFonts w:ascii="Arial Narrow" w:eastAsia="Times New Roman" w:hAnsi="Arial Narrow" w:cs="Arial"/>
                <w:b/>
                <w:i/>
              </w:rPr>
              <w:t>(=) MARGEN DE UTILIDAD</w:t>
            </w:r>
          </w:p>
        </w:tc>
        <w:tc>
          <w:tcPr>
            <w:tcW w:w="1547" w:type="dxa"/>
            <w:tcBorders>
              <w:top w:val="single" w:sz="4" w:space="0" w:color="000000"/>
              <w:left w:val="single" w:sz="4" w:space="0" w:color="000000"/>
              <w:bottom w:val="single" w:sz="4" w:space="0" w:color="000000"/>
              <w:right w:val="single" w:sz="4" w:space="0" w:color="000000"/>
            </w:tcBorders>
            <w:hideMark/>
          </w:tcPr>
          <w:p w:rsidR="00F562BE" w:rsidRPr="00F562BE" w:rsidRDefault="00F562BE" w:rsidP="00F562BE">
            <w:pPr>
              <w:spacing w:line="240" w:lineRule="auto"/>
              <w:jc w:val="right"/>
              <w:rPr>
                <w:rFonts w:ascii="Arial Narrow" w:eastAsia="Times New Roman" w:hAnsi="Arial Narrow" w:cs="Arial"/>
                <w:i/>
              </w:rPr>
            </w:pPr>
            <w:r w:rsidRPr="00F562BE">
              <w:rPr>
                <w:rFonts w:ascii="Arial Narrow" w:eastAsia="Times New Roman" w:hAnsi="Arial Narrow" w:cs="Arial"/>
                <w:i/>
              </w:rPr>
              <w:t>3.00%</w:t>
            </w:r>
          </w:p>
        </w:tc>
      </w:tr>
    </w:tbl>
    <w:p w:rsidR="00F562BE" w:rsidRPr="00F562BE" w:rsidRDefault="00F562BE" w:rsidP="00F562BE">
      <w:pPr>
        <w:spacing w:after="0"/>
        <w:contextualSpacing/>
        <w:rPr>
          <w:rFonts w:ascii="Arial Narrow" w:hAnsi="Arial Narrow" w:cs="Arial"/>
          <w:b/>
          <w:i/>
        </w:rPr>
      </w:pPr>
    </w:p>
    <w:p w:rsidR="00F562BE" w:rsidRPr="00F562BE" w:rsidRDefault="00F562BE" w:rsidP="00F562BE">
      <w:pPr>
        <w:jc w:val="both"/>
        <w:rPr>
          <w:rFonts w:ascii="Arial Narrow" w:hAnsi="Arial Narrow" w:cs="Arial"/>
          <w:b/>
        </w:rPr>
      </w:pPr>
      <w:r w:rsidRPr="00F562BE">
        <w:rPr>
          <w:rFonts w:ascii="Arial Narrow" w:hAnsi="Arial Narrow" w:cs="Arial"/>
          <w:b/>
        </w:rPr>
        <w:t xml:space="preserve">El rango </w:t>
      </w:r>
      <w:proofErr w:type="spellStart"/>
      <w:proofErr w:type="gramStart"/>
      <w:r w:rsidRPr="00F562BE">
        <w:rPr>
          <w:rFonts w:ascii="Arial Narrow" w:hAnsi="Arial Narrow" w:cs="Arial"/>
          <w:b/>
        </w:rPr>
        <w:t>intercuartil</w:t>
      </w:r>
      <w:proofErr w:type="spellEnd"/>
      <w:r w:rsidRPr="00F562BE">
        <w:rPr>
          <w:rFonts w:ascii="Arial Narrow" w:hAnsi="Arial Narrow" w:cs="Arial"/>
          <w:b/>
        </w:rPr>
        <w:t xml:space="preserve"> .</w:t>
      </w:r>
      <w:proofErr w:type="gramEnd"/>
    </w:p>
    <w:p w:rsidR="00F562BE" w:rsidRPr="00F562BE" w:rsidRDefault="00F562BE" w:rsidP="00F562BE">
      <w:pPr>
        <w:jc w:val="both"/>
        <w:rPr>
          <w:rFonts w:ascii="Arial Narrow" w:hAnsi="Arial Narrow" w:cs="Arial"/>
        </w:rPr>
      </w:pPr>
      <w:r w:rsidRPr="00F562BE">
        <w:rPr>
          <w:rFonts w:ascii="Arial Narrow" w:hAnsi="Arial Narrow" w:cs="Arial"/>
        </w:rPr>
        <w:t xml:space="preserve">Para determinar el rendimiento de las compañías comparables no relacionadas utilizadas en el análisis de Precios de Reventa (PR), aplicamos dos medidas estadísticas para calcular la tendencia central. En nuestro estudio utilizamos el promedio ponderado del rango </w:t>
      </w:r>
      <w:proofErr w:type="spellStart"/>
      <w:r w:rsidRPr="00F562BE">
        <w:rPr>
          <w:rFonts w:ascii="Arial Narrow" w:hAnsi="Arial Narrow" w:cs="Arial"/>
        </w:rPr>
        <w:t>intercuartil</w:t>
      </w:r>
      <w:proofErr w:type="spellEnd"/>
      <w:r w:rsidRPr="00F562BE">
        <w:rPr>
          <w:rFonts w:ascii="Arial Narrow" w:hAnsi="Arial Narrow" w:cs="Arial"/>
        </w:rPr>
        <w:t xml:space="preserve"> de las razones financieras del ejercicio fiscal de  2012, con el objeto de comparar los resultados de la parte analizada en la transacción sujeta a análisis con  las compañías comparables no relacionadas.</w:t>
      </w:r>
    </w:p>
    <w:p w:rsidR="00F562BE" w:rsidRDefault="00F562BE" w:rsidP="0013750B">
      <w:pPr>
        <w:jc w:val="both"/>
        <w:rPr>
          <w:rFonts w:ascii="Arial Narrow" w:hAnsi="Arial Narrow" w:cs="Arial"/>
        </w:rPr>
      </w:pPr>
      <w:r w:rsidRPr="00F562BE">
        <w:rPr>
          <w:rFonts w:ascii="Arial Narrow" w:hAnsi="Arial Narrow" w:cs="Arial"/>
        </w:rPr>
        <w:t xml:space="preserve">Los resultados obtenidos por </w:t>
      </w:r>
      <w:r>
        <w:rPr>
          <w:rFonts w:ascii="Arial Narrow" w:hAnsi="Arial Narrow" w:cs="Arial"/>
        </w:rPr>
        <w:t xml:space="preserve"> Servicios Petroleros</w:t>
      </w:r>
      <w:r w:rsidRPr="00F562BE">
        <w:rPr>
          <w:rFonts w:ascii="Arial Narrow" w:hAnsi="Arial Narrow" w:cs="Arial"/>
        </w:rPr>
        <w:t xml:space="preserve">  en  la comparación por las empresas aceptadas como comparables no relacionadas, en la  adquisición de inventario a su parte relacionada COMPAÑÍA BB,  se muestra en la siguiente tabla:</w:t>
      </w:r>
    </w:p>
    <w:p w:rsidR="009B2356" w:rsidRDefault="009B2356" w:rsidP="0013750B">
      <w:pPr>
        <w:jc w:val="both"/>
        <w:rPr>
          <w:rFonts w:ascii="Arial Narrow" w:hAnsi="Arial Narrow" w:cs="Arial"/>
        </w:rPr>
      </w:pPr>
    </w:p>
    <w:p w:rsidR="009B2356" w:rsidRDefault="009B2356" w:rsidP="0013750B">
      <w:pPr>
        <w:jc w:val="both"/>
        <w:rPr>
          <w:rFonts w:ascii="Arial Narrow" w:hAnsi="Arial Narrow" w:cs="Arial"/>
        </w:rPr>
      </w:pPr>
    </w:p>
    <w:p w:rsidR="009B2356" w:rsidRDefault="009B2356" w:rsidP="0013750B">
      <w:pPr>
        <w:jc w:val="both"/>
        <w:rPr>
          <w:rFonts w:ascii="Arial Narrow" w:hAnsi="Arial Narrow" w:cs="Arial"/>
        </w:rPr>
      </w:pPr>
    </w:p>
    <w:p w:rsidR="009B2356" w:rsidRDefault="009B2356" w:rsidP="0013750B">
      <w:pPr>
        <w:jc w:val="both"/>
        <w:rPr>
          <w:rFonts w:ascii="Arial Narrow" w:hAnsi="Arial Narrow" w:cs="Arial"/>
        </w:rPr>
      </w:pPr>
    </w:p>
    <w:p w:rsidR="009B2356" w:rsidRDefault="009B2356" w:rsidP="0013750B">
      <w:pPr>
        <w:jc w:val="both"/>
        <w:rPr>
          <w:rFonts w:ascii="Arial Narrow" w:hAnsi="Arial Narrow" w:cs="Arial"/>
        </w:rPr>
      </w:pPr>
    </w:p>
    <w:p w:rsidR="009B2356" w:rsidRDefault="009B2356" w:rsidP="0013750B">
      <w:pPr>
        <w:jc w:val="both"/>
        <w:rPr>
          <w:rFonts w:ascii="Arial Narrow" w:hAnsi="Arial Narrow" w:cs="Arial"/>
        </w:rPr>
      </w:pPr>
    </w:p>
    <w:p w:rsidR="000A44AB" w:rsidRDefault="000A44AB" w:rsidP="0013750B">
      <w:pPr>
        <w:jc w:val="both"/>
        <w:rPr>
          <w:rFonts w:ascii="Arial Narrow" w:hAnsi="Arial Narrow" w:cs="Arial"/>
        </w:rPr>
      </w:pPr>
    </w:p>
    <w:p w:rsidR="000A44AB" w:rsidRDefault="000A44AB" w:rsidP="0013750B">
      <w:pPr>
        <w:jc w:val="both"/>
        <w:rPr>
          <w:rFonts w:ascii="Arial Narrow" w:hAnsi="Arial Narrow" w:cs="Arial"/>
        </w:rPr>
      </w:pPr>
    </w:p>
    <w:p w:rsidR="000A44AB" w:rsidRDefault="000A44AB" w:rsidP="0013750B">
      <w:pPr>
        <w:jc w:val="both"/>
        <w:rPr>
          <w:rFonts w:ascii="Arial Narrow" w:hAnsi="Arial Narrow" w:cs="Arial"/>
        </w:rPr>
      </w:pPr>
    </w:p>
    <w:p w:rsidR="000A44AB" w:rsidRDefault="000A44AB" w:rsidP="0013750B">
      <w:pPr>
        <w:jc w:val="both"/>
        <w:rPr>
          <w:rFonts w:ascii="Arial Narrow" w:hAnsi="Arial Narrow" w:cs="Arial"/>
        </w:rPr>
      </w:pPr>
    </w:p>
    <w:p w:rsidR="000A44AB" w:rsidRDefault="000A44AB" w:rsidP="0013750B">
      <w:pPr>
        <w:jc w:val="both"/>
        <w:rPr>
          <w:rFonts w:ascii="Arial Narrow" w:hAnsi="Arial Narrow" w:cs="Arial"/>
        </w:rPr>
      </w:pPr>
    </w:p>
    <w:p w:rsidR="000A44AB" w:rsidRPr="00F562BE" w:rsidRDefault="000A44AB" w:rsidP="0013750B">
      <w:pPr>
        <w:jc w:val="both"/>
        <w:rPr>
          <w:rFonts w:ascii="Arial Narrow" w:hAnsi="Arial Narrow" w:cs="Arial"/>
        </w:rPr>
      </w:pPr>
    </w:p>
    <w:tbl>
      <w:tblPr>
        <w:tblW w:w="5985" w:type="dxa"/>
        <w:jc w:val="center"/>
        <w:tblLayout w:type="fixed"/>
        <w:tblCellMar>
          <w:left w:w="0" w:type="dxa"/>
          <w:right w:w="0" w:type="dxa"/>
        </w:tblCellMar>
        <w:tblLook w:val="04A0" w:firstRow="1" w:lastRow="0" w:firstColumn="1" w:lastColumn="0" w:noHBand="0" w:noVBand="1"/>
      </w:tblPr>
      <w:tblGrid>
        <w:gridCol w:w="25"/>
        <w:gridCol w:w="749"/>
        <w:gridCol w:w="25"/>
        <w:gridCol w:w="3720"/>
        <w:gridCol w:w="28"/>
        <w:gridCol w:w="30"/>
        <w:gridCol w:w="1198"/>
        <w:gridCol w:w="45"/>
        <w:gridCol w:w="25"/>
        <w:gridCol w:w="45"/>
        <w:gridCol w:w="25"/>
        <w:gridCol w:w="45"/>
        <w:gridCol w:w="25"/>
      </w:tblGrid>
      <w:tr w:rsidR="00F562BE" w:rsidRPr="00F562BE" w:rsidTr="00603AF8">
        <w:trPr>
          <w:trHeight w:hRule="exact" w:val="20"/>
          <w:jc w:val="center"/>
        </w:trPr>
        <w:tc>
          <w:tcPr>
            <w:tcW w:w="4523" w:type="dxa"/>
            <w:gridSpan w:val="4"/>
            <w:tcBorders>
              <w:top w:val="nil"/>
              <w:left w:val="nil"/>
              <w:bottom w:val="nil"/>
              <w:right w:val="single" w:sz="2" w:space="0" w:color="000000"/>
            </w:tcBorders>
            <w:shd w:val="clear" w:color="auto" w:fill="000000"/>
            <w:hideMark/>
          </w:tcPr>
          <w:p w:rsidR="009B2356" w:rsidRDefault="009B2356" w:rsidP="00F562BE">
            <w:pPr>
              <w:autoSpaceDE w:val="0"/>
              <w:autoSpaceDN w:val="0"/>
              <w:spacing w:after="0" w:line="240" w:lineRule="auto"/>
              <w:ind w:right="-10"/>
              <w:jc w:val="both"/>
              <w:rPr>
                <w:rFonts w:ascii="Arial Narrow" w:hAnsi="Arial Narrow" w:cs="Arial"/>
              </w:rPr>
            </w:pPr>
          </w:p>
          <w:p w:rsidR="009B2356" w:rsidRDefault="009B2356" w:rsidP="00F562BE">
            <w:pPr>
              <w:autoSpaceDE w:val="0"/>
              <w:autoSpaceDN w:val="0"/>
              <w:spacing w:after="0" w:line="240" w:lineRule="auto"/>
              <w:ind w:right="-10"/>
              <w:jc w:val="both"/>
              <w:rPr>
                <w:rFonts w:ascii="Arial Narrow" w:hAnsi="Arial Narrow" w:cs="Arial"/>
              </w:rPr>
            </w:pPr>
          </w:p>
          <w:p w:rsidR="009B2356" w:rsidRDefault="009B2356" w:rsidP="00F562BE">
            <w:pPr>
              <w:autoSpaceDE w:val="0"/>
              <w:autoSpaceDN w:val="0"/>
              <w:spacing w:after="0" w:line="240" w:lineRule="auto"/>
              <w:ind w:right="-10"/>
              <w:jc w:val="both"/>
              <w:rPr>
                <w:rFonts w:ascii="Arial Narrow" w:hAnsi="Arial Narrow" w:cs="Arial"/>
              </w:rPr>
            </w:pPr>
          </w:p>
          <w:p w:rsidR="009B2356" w:rsidRDefault="009B2356" w:rsidP="00F562BE">
            <w:pPr>
              <w:autoSpaceDE w:val="0"/>
              <w:autoSpaceDN w:val="0"/>
              <w:spacing w:after="0" w:line="240" w:lineRule="auto"/>
              <w:ind w:right="-10"/>
              <w:jc w:val="both"/>
              <w:rPr>
                <w:rFonts w:ascii="Arial Narrow" w:hAnsi="Arial Narrow" w:cs="Arial"/>
              </w:rPr>
            </w:pPr>
          </w:p>
          <w:p w:rsidR="009B2356" w:rsidRDefault="009B2356" w:rsidP="00F562BE">
            <w:pPr>
              <w:autoSpaceDE w:val="0"/>
              <w:autoSpaceDN w:val="0"/>
              <w:spacing w:after="0" w:line="240" w:lineRule="auto"/>
              <w:ind w:right="-10"/>
              <w:jc w:val="both"/>
              <w:rPr>
                <w:rFonts w:ascii="Arial Narrow" w:hAnsi="Arial Narrow" w:cs="Arial"/>
              </w:rPr>
            </w:pPr>
          </w:p>
          <w:p w:rsidR="00F562BE" w:rsidRPr="00F562BE" w:rsidRDefault="00F562BE" w:rsidP="00F562BE">
            <w:pPr>
              <w:autoSpaceDE w:val="0"/>
              <w:autoSpaceDN w:val="0"/>
              <w:spacing w:after="0" w:line="240" w:lineRule="auto"/>
              <w:ind w:right="-10"/>
              <w:jc w:val="both"/>
              <w:rPr>
                <w:rFonts w:ascii="Arial Narrow" w:hAnsi="Arial Narrow" w:cs="Arial"/>
              </w:rPr>
            </w:pPr>
            <w:r w:rsidRPr="00F562BE">
              <w:rPr>
                <w:rFonts w:ascii="Arial Narrow" w:hAnsi="Arial Narrow" w:cs="Arial"/>
              </w:rPr>
              <w:t>Z</w:t>
            </w:r>
          </w:p>
        </w:tc>
        <w:tc>
          <w:tcPr>
            <w:tcW w:w="20" w:type="dxa"/>
            <w:tcBorders>
              <w:top w:val="nil"/>
              <w:left w:val="nil"/>
              <w:bottom w:val="nil"/>
              <w:right w:val="single" w:sz="2" w:space="0" w:color="000000"/>
            </w:tcBorders>
            <w:shd w:val="clear" w:color="auto" w:fill="000000"/>
          </w:tcPr>
          <w:p w:rsidR="00F562BE" w:rsidRPr="00F562BE" w:rsidRDefault="00F562BE" w:rsidP="00F562BE">
            <w:pPr>
              <w:autoSpaceDE w:val="0"/>
              <w:autoSpaceDN w:val="0"/>
              <w:spacing w:after="0" w:line="240" w:lineRule="auto"/>
              <w:ind w:right="-10"/>
              <w:jc w:val="both"/>
              <w:rPr>
                <w:rFonts w:ascii="Arial Narrow" w:hAnsi="Arial Narrow" w:cs="Arial"/>
              </w:rPr>
            </w:pPr>
          </w:p>
        </w:tc>
        <w:tc>
          <w:tcPr>
            <w:tcW w:w="25" w:type="dxa"/>
            <w:tcBorders>
              <w:top w:val="nil"/>
              <w:left w:val="nil"/>
              <w:bottom w:val="nil"/>
              <w:right w:val="single" w:sz="2" w:space="0" w:color="000000"/>
            </w:tcBorders>
            <w:shd w:val="clear" w:color="auto" w:fill="000000"/>
          </w:tcPr>
          <w:p w:rsidR="00F562BE" w:rsidRPr="00F562BE" w:rsidRDefault="00F562BE" w:rsidP="00F562BE">
            <w:pPr>
              <w:autoSpaceDE w:val="0"/>
              <w:autoSpaceDN w:val="0"/>
              <w:spacing w:after="0" w:line="240" w:lineRule="auto"/>
              <w:ind w:right="-10"/>
              <w:jc w:val="both"/>
              <w:rPr>
                <w:rFonts w:ascii="Arial Narrow" w:hAnsi="Arial Narrow" w:cs="Arial"/>
              </w:rPr>
            </w:pPr>
          </w:p>
        </w:tc>
        <w:tc>
          <w:tcPr>
            <w:tcW w:w="1200" w:type="dxa"/>
            <w:tcBorders>
              <w:top w:val="nil"/>
              <w:left w:val="nil"/>
              <w:bottom w:val="nil"/>
              <w:right w:val="single" w:sz="2" w:space="0" w:color="000000"/>
            </w:tcBorders>
            <w:shd w:val="clear" w:color="auto" w:fill="000000"/>
          </w:tcPr>
          <w:p w:rsidR="00F562BE" w:rsidRPr="00F562BE" w:rsidRDefault="00F562BE" w:rsidP="00F562BE">
            <w:pPr>
              <w:autoSpaceDE w:val="0"/>
              <w:autoSpaceDN w:val="0"/>
              <w:spacing w:after="0" w:line="240" w:lineRule="auto"/>
              <w:ind w:right="-10"/>
              <w:jc w:val="both"/>
              <w:rPr>
                <w:rFonts w:ascii="Arial Narrow" w:hAnsi="Arial Narrow" w:cs="Arial"/>
              </w:rPr>
            </w:pPr>
          </w:p>
        </w:tc>
        <w:tc>
          <w:tcPr>
            <w:tcW w:w="45" w:type="dxa"/>
            <w:tcBorders>
              <w:top w:val="nil"/>
              <w:left w:val="nil"/>
              <w:bottom w:val="nil"/>
              <w:right w:val="single" w:sz="2" w:space="0" w:color="000000"/>
            </w:tcBorders>
            <w:shd w:val="clear" w:color="auto" w:fill="000000"/>
          </w:tcPr>
          <w:p w:rsidR="00F562BE" w:rsidRPr="00F562BE" w:rsidRDefault="00F562BE" w:rsidP="00F562BE">
            <w:pPr>
              <w:autoSpaceDE w:val="0"/>
              <w:autoSpaceDN w:val="0"/>
              <w:spacing w:after="0" w:line="240" w:lineRule="auto"/>
              <w:ind w:right="-10"/>
              <w:jc w:val="both"/>
              <w:rPr>
                <w:rFonts w:ascii="Arial Narrow" w:hAnsi="Arial Narrow" w:cs="Arial"/>
              </w:rPr>
            </w:pPr>
          </w:p>
        </w:tc>
        <w:tc>
          <w:tcPr>
            <w:tcW w:w="25" w:type="dxa"/>
            <w:tcBorders>
              <w:top w:val="nil"/>
              <w:left w:val="nil"/>
              <w:bottom w:val="nil"/>
              <w:right w:val="single" w:sz="2" w:space="0" w:color="000000"/>
            </w:tcBorders>
            <w:shd w:val="clear" w:color="auto" w:fill="000000"/>
          </w:tcPr>
          <w:p w:rsidR="00F562BE" w:rsidRPr="00F562BE" w:rsidRDefault="00F562BE" w:rsidP="00F562BE">
            <w:pPr>
              <w:autoSpaceDE w:val="0"/>
              <w:autoSpaceDN w:val="0"/>
              <w:spacing w:after="0" w:line="240" w:lineRule="auto"/>
              <w:ind w:right="-10"/>
              <w:jc w:val="both"/>
              <w:rPr>
                <w:rFonts w:ascii="Arial Narrow" w:hAnsi="Arial Narrow" w:cs="Arial"/>
              </w:rPr>
            </w:pPr>
          </w:p>
        </w:tc>
        <w:tc>
          <w:tcPr>
            <w:tcW w:w="45" w:type="dxa"/>
            <w:tcBorders>
              <w:top w:val="nil"/>
              <w:left w:val="nil"/>
              <w:bottom w:val="nil"/>
              <w:right w:val="single" w:sz="2" w:space="0" w:color="000000"/>
            </w:tcBorders>
            <w:shd w:val="clear" w:color="auto" w:fill="000000"/>
          </w:tcPr>
          <w:p w:rsidR="00F562BE" w:rsidRPr="00F562BE" w:rsidRDefault="00F562BE" w:rsidP="00F562BE">
            <w:pPr>
              <w:autoSpaceDE w:val="0"/>
              <w:autoSpaceDN w:val="0"/>
              <w:spacing w:after="0" w:line="240" w:lineRule="auto"/>
              <w:ind w:right="-10"/>
              <w:jc w:val="both"/>
              <w:rPr>
                <w:rFonts w:ascii="Arial Narrow" w:hAnsi="Arial Narrow" w:cs="Arial"/>
              </w:rPr>
            </w:pPr>
          </w:p>
        </w:tc>
        <w:tc>
          <w:tcPr>
            <w:tcW w:w="25" w:type="dxa"/>
            <w:tcBorders>
              <w:top w:val="nil"/>
              <w:left w:val="nil"/>
              <w:bottom w:val="nil"/>
              <w:right w:val="single" w:sz="2" w:space="0" w:color="000000"/>
            </w:tcBorders>
            <w:shd w:val="clear" w:color="auto" w:fill="000000"/>
          </w:tcPr>
          <w:p w:rsidR="00F562BE" w:rsidRPr="00F562BE" w:rsidRDefault="00F562BE" w:rsidP="00F562BE">
            <w:pPr>
              <w:autoSpaceDE w:val="0"/>
              <w:autoSpaceDN w:val="0"/>
              <w:spacing w:after="0" w:line="240" w:lineRule="auto"/>
              <w:ind w:right="-10"/>
              <w:jc w:val="both"/>
              <w:rPr>
                <w:rFonts w:ascii="Arial Narrow" w:hAnsi="Arial Narrow" w:cs="Arial"/>
              </w:rPr>
            </w:pPr>
          </w:p>
        </w:tc>
        <w:tc>
          <w:tcPr>
            <w:tcW w:w="45" w:type="dxa"/>
            <w:tcBorders>
              <w:top w:val="nil"/>
              <w:left w:val="nil"/>
              <w:bottom w:val="nil"/>
              <w:right w:val="single" w:sz="2" w:space="0" w:color="000000"/>
            </w:tcBorders>
            <w:shd w:val="clear" w:color="auto" w:fill="000000"/>
          </w:tcPr>
          <w:p w:rsidR="00F562BE" w:rsidRPr="00F562BE" w:rsidRDefault="00F562BE" w:rsidP="00F562BE">
            <w:pPr>
              <w:autoSpaceDE w:val="0"/>
              <w:autoSpaceDN w:val="0"/>
              <w:spacing w:after="0" w:line="240" w:lineRule="auto"/>
              <w:ind w:right="-10"/>
              <w:jc w:val="both"/>
              <w:rPr>
                <w:rFonts w:ascii="Arial Narrow" w:hAnsi="Arial Narrow" w:cs="Arial"/>
              </w:rPr>
            </w:pPr>
          </w:p>
        </w:tc>
        <w:tc>
          <w:tcPr>
            <w:tcW w:w="25" w:type="dxa"/>
            <w:tcBorders>
              <w:top w:val="nil"/>
              <w:left w:val="nil"/>
              <w:bottom w:val="nil"/>
              <w:right w:val="single" w:sz="2" w:space="0" w:color="000000"/>
            </w:tcBorders>
            <w:shd w:val="clear" w:color="auto" w:fill="000000"/>
          </w:tcPr>
          <w:p w:rsidR="00F562BE" w:rsidRPr="00F562BE" w:rsidRDefault="00F562BE" w:rsidP="00F562BE">
            <w:pPr>
              <w:autoSpaceDE w:val="0"/>
              <w:autoSpaceDN w:val="0"/>
              <w:spacing w:after="0" w:line="240" w:lineRule="auto"/>
              <w:ind w:right="-10"/>
              <w:jc w:val="both"/>
              <w:rPr>
                <w:rFonts w:ascii="Arial Narrow" w:hAnsi="Arial Narrow" w:cs="Arial"/>
              </w:rPr>
            </w:pPr>
          </w:p>
        </w:tc>
      </w:tr>
      <w:tr w:rsidR="00F562BE" w:rsidRPr="00F562BE" w:rsidTr="00603AF8">
        <w:trPr>
          <w:cantSplit/>
          <w:trHeight w:hRule="exact" w:val="880"/>
          <w:jc w:val="center"/>
        </w:trPr>
        <w:tc>
          <w:tcPr>
            <w:tcW w:w="23" w:type="dxa"/>
            <w:tcBorders>
              <w:top w:val="nil"/>
              <w:left w:val="nil"/>
              <w:bottom w:val="nil"/>
              <w:right w:val="single" w:sz="2" w:space="0" w:color="000000"/>
            </w:tcBorders>
            <w:shd w:val="clear" w:color="auto" w:fill="000000"/>
          </w:tcPr>
          <w:p w:rsidR="00F562BE" w:rsidRPr="00F562BE" w:rsidRDefault="00F562BE" w:rsidP="00F562BE">
            <w:pPr>
              <w:autoSpaceDE w:val="0"/>
              <w:autoSpaceDN w:val="0"/>
              <w:spacing w:after="0" w:line="240" w:lineRule="auto"/>
              <w:ind w:right="-10"/>
              <w:jc w:val="both"/>
              <w:rPr>
                <w:rFonts w:ascii="Arial Narrow" w:hAnsi="Arial Narrow" w:cs="Arial"/>
              </w:rPr>
            </w:pPr>
          </w:p>
        </w:tc>
        <w:tc>
          <w:tcPr>
            <w:tcW w:w="750" w:type="dxa"/>
            <w:tcBorders>
              <w:top w:val="nil"/>
              <w:left w:val="nil"/>
              <w:bottom w:val="nil"/>
              <w:right w:val="single" w:sz="2" w:space="0" w:color="96A3B5"/>
            </w:tcBorders>
            <w:shd w:val="clear" w:color="auto" w:fill="96A3B5"/>
            <w:tcMar>
              <w:top w:w="20" w:type="dxa"/>
              <w:left w:w="60" w:type="dxa"/>
              <w:bottom w:w="0" w:type="dxa"/>
              <w:right w:w="0" w:type="dxa"/>
            </w:tcMar>
          </w:tcPr>
          <w:p w:rsidR="00F562BE" w:rsidRPr="00F562BE" w:rsidRDefault="00F562BE" w:rsidP="00F562BE">
            <w:pPr>
              <w:autoSpaceDE w:val="0"/>
              <w:autoSpaceDN w:val="0"/>
              <w:spacing w:after="0" w:line="240" w:lineRule="auto"/>
              <w:ind w:right="-10"/>
              <w:jc w:val="both"/>
              <w:rPr>
                <w:rFonts w:ascii="Arial Narrow" w:hAnsi="Arial Narrow" w:cs="Arial"/>
              </w:rPr>
            </w:pPr>
          </w:p>
        </w:tc>
        <w:tc>
          <w:tcPr>
            <w:tcW w:w="25" w:type="dxa"/>
            <w:tcBorders>
              <w:top w:val="nil"/>
              <w:left w:val="nil"/>
              <w:bottom w:val="nil"/>
              <w:right w:val="single" w:sz="2" w:space="0" w:color="96A3B5"/>
            </w:tcBorders>
            <w:shd w:val="clear" w:color="auto" w:fill="96A3B5"/>
            <w:tcMar>
              <w:top w:w="20" w:type="dxa"/>
              <w:left w:w="0" w:type="dxa"/>
              <w:bottom w:w="0" w:type="dxa"/>
              <w:right w:w="0" w:type="dxa"/>
            </w:tcMar>
          </w:tcPr>
          <w:p w:rsidR="00F562BE" w:rsidRPr="00F562BE" w:rsidRDefault="00F562BE" w:rsidP="00F562BE">
            <w:pPr>
              <w:autoSpaceDE w:val="0"/>
              <w:autoSpaceDN w:val="0"/>
              <w:spacing w:after="0" w:line="240" w:lineRule="auto"/>
              <w:ind w:right="-10"/>
              <w:jc w:val="both"/>
              <w:rPr>
                <w:rFonts w:ascii="Arial Narrow" w:hAnsi="Arial Narrow" w:cs="Arial"/>
              </w:rPr>
            </w:pPr>
          </w:p>
        </w:tc>
        <w:tc>
          <w:tcPr>
            <w:tcW w:w="3725" w:type="dxa"/>
            <w:tcBorders>
              <w:top w:val="nil"/>
              <w:left w:val="nil"/>
              <w:bottom w:val="nil"/>
              <w:right w:val="single" w:sz="2" w:space="0" w:color="96A3B5"/>
            </w:tcBorders>
            <w:shd w:val="clear" w:color="auto" w:fill="96A3B5"/>
            <w:tcMar>
              <w:top w:w="20" w:type="dxa"/>
              <w:left w:w="60" w:type="dxa"/>
              <w:bottom w:w="0" w:type="dxa"/>
              <w:right w:w="0" w:type="dxa"/>
            </w:tcMar>
          </w:tcPr>
          <w:p w:rsidR="00F562BE" w:rsidRPr="00F562BE" w:rsidRDefault="00F562BE" w:rsidP="00F562BE">
            <w:pPr>
              <w:autoSpaceDE w:val="0"/>
              <w:autoSpaceDN w:val="0"/>
              <w:spacing w:after="0" w:line="240" w:lineRule="auto"/>
              <w:ind w:right="-10"/>
              <w:jc w:val="both"/>
              <w:rPr>
                <w:rFonts w:ascii="Arial Narrow" w:hAnsi="Arial Narrow" w:cs="Arial"/>
              </w:rPr>
            </w:pPr>
          </w:p>
        </w:tc>
        <w:tc>
          <w:tcPr>
            <w:tcW w:w="20" w:type="dxa"/>
            <w:tcBorders>
              <w:top w:val="nil"/>
              <w:left w:val="nil"/>
              <w:bottom w:val="nil"/>
              <w:right w:val="single" w:sz="2" w:space="0" w:color="000000"/>
            </w:tcBorders>
            <w:shd w:val="clear" w:color="auto" w:fill="000000"/>
          </w:tcPr>
          <w:p w:rsidR="00F562BE" w:rsidRPr="00F562BE" w:rsidRDefault="00F562BE" w:rsidP="00F562BE">
            <w:pPr>
              <w:autoSpaceDE w:val="0"/>
              <w:autoSpaceDN w:val="0"/>
              <w:spacing w:after="0" w:line="240" w:lineRule="auto"/>
              <w:ind w:right="-10"/>
              <w:jc w:val="both"/>
              <w:rPr>
                <w:rFonts w:ascii="Arial Narrow" w:hAnsi="Arial Narrow" w:cs="Arial"/>
              </w:rPr>
            </w:pPr>
          </w:p>
        </w:tc>
        <w:tc>
          <w:tcPr>
            <w:tcW w:w="25" w:type="dxa"/>
            <w:tcBorders>
              <w:top w:val="nil"/>
              <w:left w:val="nil"/>
              <w:bottom w:val="nil"/>
              <w:right w:val="single" w:sz="2" w:space="0" w:color="000000"/>
            </w:tcBorders>
            <w:shd w:val="clear" w:color="auto" w:fill="000000"/>
          </w:tcPr>
          <w:p w:rsidR="00F562BE" w:rsidRPr="00F562BE" w:rsidRDefault="00F562BE" w:rsidP="00F562BE">
            <w:pPr>
              <w:autoSpaceDE w:val="0"/>
              <w:autoSpaceDN w:val="0"/>
              <w:spacing w:after="0" w:line="240" w:lineRule="auto"/>
              <w:ind w:right="-10"/>
              <w:jc w:val="both"/>
              <w:rPr>
                <w:rFonts w:ascii="Arial Narrow" w:hAnsi="Arial Narrow" w:cs="Arial"/>
              </w:rPr>
            </w:pPr>
          </w:p>
        </w:tc>
        <w:tc>
          <w:tcPr>
            <w:tcW w:w="1200" w:type="dxa"/>
            <w:tcBorders>
              <w:top w:val="nil"/>
              <w:left w:val="nil"/>
              <w:bottom w:val="nil"/>
              <w:right w:val="single" w:sz="2" w:space="0" w:color="96A3B5"/>
            </w:tcBorders>
            <w:shd w:val="clear" w:color="auto" w:fill="96A3B5"/>
            <w:tcMar>
              <w:top w:w="20" w:type="dxa"/>
              <w:left w:w="0" w:type="dxa"/>
              <w:bottom w:w="0" w:type="dxa"/>
              <w:right w:w="60" w:type="dxa"/>
            </w:tcMar>
            <w:vAlign w:val="bottom"/>
            <w:hideMark/>
          </w:tcPr>
          <w:p w:rsidR="00F562BE" w:rsidRPr="00F562BE" w:rsidRDefault="00F562BE" w:rsidP="00F562BE">
            <w:pPr>
              <w:autoSpaceDE w:val="0"/>
              <w:autoSpaceDN w:val="0"/>
              <w:spacing w:after="0" w:line="206" w:lineRule="exact"/>
              <w:jc w:val="right"/>
              <w:rPr>
                <w:rFonts w:ascii="Arial Narrow" w:hAnsi="Arial Narrow" w:cs="Verdana"/>
                <w:b/>
                <w:bCs/>
                <w:color w:val="FFFFFF"/>
              </w:rPr>
            </w:pPr>
            <w:r w:rsidRPr="00F562BE">
              <w:rPr>
                <w:rFonts w:ascii="Arial Narrow" w:hAnsi="Arial Narrow" w:cs="Verdana"/>
                <w:b/>
                <w:bCs/>
                <w:color w:val="FFFFFF"/>
              </w:rPr>
              <w:t>2012</w:t>
            </w:r>
            <w:r w:rsidRPr="00F562BE">
              <w:rPr>
                <w:rFonts w:ascii="Arial Narrow" w:hAnsi="Arial Narrow" w:cs="Verdana"/>
                <w:b/>
                <w:bCs/>
                <w:color w:val="FFFFFF"/>
              </w:rPr>
              <w:br/>
              <w:t>%</w:t>
            </w:r>
          </w:p>
        </w:tc>
        <w:tc>
          <w:tcPr>
            <w:tcW w:w="45" w:type="dxa"/>
            <w:tcBorders>
              <w:top w:val="nil"/>
              <w:left w:val="nil"/>
              <w:bottom w:val="nil"/>
              <w:right w:val="single" w:sz="2" w:space="0" w:color="96A3B5"/>
            </w:tcBorders>
            <w:shd w:val="clear" w:color="auto" w:fill="96A3B5"/>
            <w:tcMar>
              <w:top w:w="20" w:type="dxa"/>
              <w:left w:w="0" w:type="dxa"/>
              <w:bottom w:w="0" w:type="dxa"/>
              <w:right w:w="0" w:type="dxa"/>
            </w:tcMar>
          </w:tcPr>
          <w:p w:rsidR="00F562BE" w:rsidRPr="00F562BE" w:rsidRDefault="00F562BE" w:rsidP="00F562BE">
            <w:pPr>
              <w:autoSpaceDE w:val="0"/>
              <w:autoSpaceDN w:val="0"/>
              <w:spacing w:after="0" w:line="240" w:lineRule="auto"/>
              <w:ind w:right="-10"/>
              <w:jc w:val="both"/>
              <w:rPr>
                <w:rFonts w:ascii="Arial Narrow" w:hAnsi="Arial Narrow" w:cs="Arial"/>
              </w:rPr>
            </w:pPr>
          </w:p>
        </w:tc>
        <w:tc>
          <w:tcPr>
            <w:tcW w:w="25" w:type="dxa"/>
            <w:tcBorders>
              <w:top w:val="nil"/>
              <w:left w:val="nil"/>
              <w:bottom w:val="nil"/>
              <w:right w:val="single" w:sz="2" w:space="0" w:color="000000"/>
            </w:tcBorders>
            <w:shd w:val="clear" w:color="auto" w:fill="000000"/>
          </w:tcPr>
          <w:p w:rsidR="00F562BE" w:rsidRPr="00F562BE" w:rsidRDefault="00F562BE" w:rsidP="00F562BE">
            <w:pPr>
              <w:autoSpaceDE w:val="0"/>
              <w:autoSpaceDN w:val="0"/>
              <w:spacing w:after="0" w:line="240" w:lineRule="auto"/>
              <w:ind w:right="-10"/>
              <w:jc w:val="both"/>
              <w:rPr>
                <w:rFonts w:ascii="Arial Narrow" w:hAnsi="Arial Narrow" w:cs="Arial"/>
              </w:rPr>
            </w:pPr>
          </w:p>
        </w:tc>
        <w:tc>
          <w:tcPr>
            <w:tcW w:w="45" w:type="dxa"/>
            <w:tcBorders>
              <w:top w:val="nil"/>
              <w:left w:val="nil"/>
              <w:bottom w:val="nil"/>
              <w:right w:val="single" w:sz="2" w:space="0" w:color="96A3B5"/>
            </w:tcBorders>
            <w:shd w:val="clear" w:color="auto" w:fill="96A3B5"/>
            <w:tcMar>
              <w:top w:w="20" w:type="dxa"/>
              <w:left w:w="0" w:type="dxa"/>
              <w:bottom w:w="0" w:type="dxa"/>
              <w:right w:w="0" w:type="dxa"/>
            </w:tcMar>
          </w:tcPr>
          <w:p w:rsidR="00F562BE" w:rsidRPr="00F562BE" w:rsidRDefault="00F562BE" w:rsidP="00F562BE">
            <w:pPr>
              <w:autoSpaceDE w:val="0"/>
              <w:autoSpaceDN w:val="0"/>
              <w:spacing w:after="0" w:line="240" w:lineRule="auto"/>
              <w:ind w:right="-10"/>
              <w:jc w:val="both"/>
              <w:rPr>
                <w:rFonts w:ascii="Arial Narrow" w:hAnsi="Arial Narrow" w:cs="Arial"/>
              </w:rPr>
            </w:pPr>
          </w:p>
        </w:tc>
        <w:tc>
          <w:tcPr>
            <w:tcW w:w="25" w:type="dxa"/>
            <w:tcBorders>
              <w:top w:val="nil"/>
              <w:left w:val="nil"/>
              <w:bottom w:val="nil"/>
              <w:right w:val="single" w:sz="2" w:space="0" w:color="000000"/>
            </w:tcBorders>
            <w:shd w:val="clear" w:color="auto" w:fill="000000"/>
          </w:tcPr>
          <w:p w:rsidR="00F562BE" w:rsidRPr="00F562BE" w:rsidRDefault="00F562BE" w:rsidP="00F562BE">
            <w:pPr>
              <w:autoSpaceDE w:val="0"/>
              <w:autoSpaceDN w:val="0"/>
              <w:spacing w:after="0" w:line="240" w:lineRule="auto"/>
              <w:ind w:right="-10"/>
              <w:jc w:val="both"/>
              <w:rPr>
                <w:rFonts w:ascii="Arial Narrow" w:hAnsi="Arial Narrow" w:cs="Arial"/>
              </w:rPr>
            </w:pPr>
          </w:p>
        </w:tc>
        <w:tc>
          <w:tcPr>
            <w:tcW w:w="45" w:type="dxa"/>
            <w:tcBorders>
              <w:top w:val="nil"/>
              <w:left w:val="nil"/>
              <w:bottom w:val="nil"/>
              <w:right w:val="single" w:sz="2" w:space="0" w:color="96A3B5"/>
            </w:tcBorders>
            <w:shd w:val="clear" w:color="auto" w:fill="96A3B5"/>
            <w:tcMar>
              <w:top w:w="20" w:type="dxa"/>
              <w:left w:w="0" w:type="dxa"/>
              <w:bottom w:w="0" w:type="dxa"/>
              <w:right w:w="0" w:type="dxa"/>
            </w:tcMar>
          </w:tcPr>
          <w:p w:rsidR="00F562BE" w:rsidRPr="00F562BE" w:rsidRDefault="00F562BE" w:rsidP="00F562BE">
            <w:pPr>
              <w:autoSpaceDE w:val="0"/>
              <w:autoSpaceDN w:val="0"/>
              <w:spacing w:after="0" w:line="240" w:lineRule="auto"/>
              <w:ind w:right="-10"/>
              <w:jc w:val="both"/>
              <w:rPr>
                <w:rFonts w:ascii="Arial Narrow" w:hAnsi="Arial Narrow" w:cs="Arial"/>
              </w:rPr>
            </w:pPr>
          </w:p>
        </w:tc>
        <w:tc>
          <w:tcPr>
            <w:tcW w:w="25" w:type="dxa"/>
            <w:tcBorders>
              <w:top w:val="nil"/>
              <w:left w:val="nil"/>
              <w:bottom w:val="nil"/>
              <w:right w:val="single" w:sz="2" w:space="0" w:color="000000"/>
            </w:tcBorders>
            <w:shd w:val="clear" w:color="auto" w:fill="000000"/>
          </w:tcPr>
          <w:p w:rsidR="00F562BE" w:rsidRPr="00F562BE" w:rsidRDefault="00F562BE" w:rsidP="00F562BE">
            <w:pPr>
              <w:autoSpaceDE w:val="0"/>
              <w:autoSpaceDN w:val="0"/>
              <w:spacing w:after="0" w:line="240" w:lineRule="auto"/>
              <w:ind w:right="-10"/>
              <w:jc w:val="both"/>
              <w:rPr>
                <w:rFonts w:ascii="Arial Narrow" w:hAnsi="Arial Narrow" w:cs="Arial"/>
              </w:rPr>
            </w:pPr>
          </w:p>
        </w:tc>
      </w:tr>
      <w:tr w:rsidR="00F562BE" w:rsidRPr="00F562BE" w:rsidTr="00603AF8">
        <w:trPr>
          <w:cantSplit/>
          <w:trHeight w:hRule="exact" w:val="20"/>
          <w:jc w:val="center"/>
        </w:trPr>
        <w:tc>
          <w:tcPr>
            <w:tcW w:w="4523" w:type="dxa"/>
            <w:gridSpan w:val="4"/>
            <w:tcBorders>
              <w:top w:val="nil"/>
              <w:left w:val="nil"/>
              <w:bottom w:val="nil"/>
              <w:right w:val="single" w:sz="2" w:space="0" w:color="000000"/>
            </w:tcBorders>
            <w:shd w:val="clear" w:color="auto" w:fill="000000"/>
          </w:tcPr>
          <w:p w:rsidR="00F562BE" w:rsidRPr="00F562BE" w:rsidRDefault="00F562BE" w:rsidP="00F562BE">
            <w:pPr>
              <w:autoSpaceDE w:val="0"/>
              <w:autoSpaceDN w:val="0"/>
              <w:spacing w:after="0" w:line="240" w:lineRule="auto"/>
              <w:ind w:right="-10"/>
              <w:jc w:val="both"/>
              <w:rPr>
                <w:rFonts w:ascii="Arial Narrow" w:hAnsi="Arial Narrow" w:cs="Arial"/>
              </w:rPr>
            </w:pPr>
          </w:p>
        </w:tc>
        <w:tc>
          <w:tcPr>
            <w:tcW w:w="20" w:type="dxa"/>
            <w:tcBorders>
              <w:top w:val="nil"/>
              <w:left w:val="nil"/>
              <w:bottom w:val="nil"/>
              <w:right w:val="single" w:sz="2" w:space="0" w:color="000000"/>
            </w:tcBorders>
            <w:shd w:val="clear" w:color="auto" w:fill="000000"/>
          </w:tcPr>
          <w:p w:rsidR="00F562BE" w:rsidRPr="00F562BE" w:rsidRDefault="00F562BE" w:rsidP="00F562BE">
            <w:pPr>
              <w:autoSpaceDE w:val="0"/>
              <w:autoSpaceDN w:val="0"/>
              <w:spacing w:after="0" w:line="240" w:lineRule="auto"/>
              <w:ind w:right="-10"/>
              <w:jc w:val="both"/>
              <w:rPr>
                <w:rFonts w:ascii="Arial Narrow" w:hAnsi="Arial Narrow" w:cs="Arial"/>
              </w:rPr>
            </w:pPr>
          </w:p>
        </w:tc>
        <w:tc>
          <w:tcPr>
            <w:tcW w:w="25" w:type="dxa"/>
            <w:tcBorders>
              <w:top w:val="nil"/>
              <w:left w:val="nil"/>
              <w:bottom w:val="nil"/>
              <w:right w:val="single" w:sz="2" w:space="0" w:color="000000"/>
            </w:tcBorders>
            <w:shd w:val="clear" w:color="auto" w:fill="000000"/>
          </w:tcPr>
          <w:p w:rsidR="00F562BE" w:rsidRPr="00F562BE" w:rsidRDefault="00F562BE" w:rsidP="00F562BE">
            <w:pPr>
              <w:autoSpaceDE w:val="0"/>
              <w:autoSpaceDN w:val="0"/>
              <w:spacing w:after="0" w:line="240" w:lineRule="auto"/>
              <w:ind w:right="-10"/>
              <w:jc w:val="both"/>
              <w:rPr>
                <w:rFonts w:ascii="Arial Narrow" w:hAnsi="Arial Narrow" w:cs="Arial"/>
              </w:rPr>
            </w:pPr>
          </w:p>
        </w:tc>
        <w:tc>
          <w:tcPr>
            <w:tcW w:w="1200" w:type="dxa"/>
            <w:tcBorders>
              <w:top w:val="nil"/>
              <w:left w:val="nil"/>
              <w:bottom w:val="nil"/>
              <w:right w:val="single" w:sz="2" w:space="0" w:color="000000"/>
            </w:tcBorders>
            <w:shd w:val="clear" w:color="auto" w:fill="000000"/>
          </w:tcPr>
          <w:p w:rsidR="00F562BE" w:rsidRPr="00F562BE" w:rsidRDefault="00F562BE" w:rsidP="00F562BE">
            <w:pPr>
              <w:autoSpaceDE w:val="0"/>
              <w:autoSpaceDN w:val="0"/>
              <w:spacing w:after="0" w:line="240" w:lineRule="auto"/>
              <w:ind w:right="-10"/>
              <w:jc w:val="right"/>
              <w:rPr>
                <w:rFonts w:ascii="Arial Narrow" w:hAnsi="Arial Narrow" w:cs="Arial"/>
              </w:rPr>
            </w:pPr>
          </w:p>
        </w:tc>
        <w:tc>
          <w:tcPr>
            <w:tcW w:w="45" w:type="dxa"/>
            <w:tcBorders>
              <w:top w:val="nil"/>
              <w:left w:val="nil"/>
              <w:bottom w:val="nil"/>
              <w:right w:val="single" w:sz="2" w:space="0" w:color="000000"/>
            </w:tcBorders>
            <w:shd w:val="clear" w:color="auto" w:fill="000000"/>
          </w:tcPr>
          <w:p w:rsidR="00F562BE" w:rsidRPr="00F562BE" w:rsidRDefault="00F562BE" w:rsidP="00F562BE">
            <w:pPr>
              <w:autoSpaceDE w:val="0"/>
              <w:autoSpaceDN w:val="0"/>
              <w:spacing w:after="0" w:line="240" w:lineRule="auto"/>
              <w:ind w:right="-10"/>
              <w:jc w:val="both"/>
              <w:rPr>
                <w:rFonts w:ascii="Arial Narrow" w:hAnsi="Arial Narrow" w:cs="Arial"/>
              </w:rPr>
            </w:pPr>
          </w:p>
        </w:tc>
        <w:tc>
          <w:tcPr>
            <w:tcW w:w="25" w:type="dxa"/>
            <w:tcBorders>
              <w:top w:val="nil"/>
              <w:left w:val="nil"/>
              <w:bottom w:val="nil"/>
              <w:right w:val="single" w:sz="2" w:space="0" w:color="000000"/>
            </w:tcBorders>
            <w:shd w:val="clear" w:color="auto" w:fill="000000"/>
          </w:tcPr>
          <w:p w:rsidR="00F562BE" w:rsidRPr="00F562BE" w:rsidRDefault="00F562BE" w:rsidP="00F562BE">
            <w:pPr>
              <w:autoSpaceDE w:val="0"/>
              <w:autoSpaceDN w:val="0"/>
              <w:spacing w:after="0" w:line="240" w:lineRule="auto"/>
              <w:ind w:right="-10"/>
              <w:jc w:val="both"/>
              <w:rPr>
                <w:rFonts w:ascii="Arial Narrow" w:hAnsi="Arial Narrow" w:cs="Arial"/>
              </w:rPr>
            </w:pPr>
          </w:p>
        </w:tc>
        <w:tc>
          <w:tcPr>
            <w:tcW w:w="45" w:type="dxa"/>
            <w:tcBorders>
              <w:top w:val="nil"/>
              <w:left w:val="nil"/>
              <w:bottom w:val="nil"/>
              <w:right w:val="single" w:sz="2" w:space="0" w:color="000000"/>
            </w:tcBorders>
            <w:shd w:val="clear" w:color="auto" w:fill="000000"/>
          </w:tcPr>
          <w:p w:rsidR="00F562BE" w:rsidRPr="00F562BE" w:rsidRDefault="00F562BE" w:rsidP="00F562BE">
            <w:pPr>
              <w:autoSpaceDE w:val="0"/>
              <w:autoSpaceDN w:val="0"/>
              <w:spacing w:after="0" w:line="240" w:lineRule="auto"/>
              <w:ind w:right="-10"/>
              <w:jc w:val="both"/>
              <w:rPr>
                <w:rFonts w:ascii="Arial Narrow" w:hAnsi="Arial Narrow" w:cs="Arial"/>
              </w:rPr>
            </w:pPr>
          </w:p>
        </w:tc>
        <w:tc>
          <w:tcPr>
            <w:tcW w:w="25" w:type="dxa"/>
            <w:tcBorders>
              <w:top w:val="nil"/>
              <w:left w:val="nil"/>
              <w:bottom w:val="nil"/>
              <w:right w:val="single" w:sz="2" w:space="0" w:color="000000"/>
            </w:tcBorders>
            <w:shd w:val="clear" w:color="auto" w:fill="000000"/>
          </w:tcPr>
          <w:p w:rsidR="00F562BE" w:rsidRPr="00F562BE" w:rsidRDefault="00F562BE" w:rsidP="00F562BE">
            <w:pPr>
              <w:autoSpaceDE w:val="0"/>
              <w:autoSpaceDN w:val="0"/>
              <w:spacing w:after="0" w:line="240" w:lineRule="auto"/>
              <w:ind w:right="-10"/>
              <w:jc w:val="both"/>
              <w:rPr>
                <w:rFonts w:ascii="Arial Narrow" w:hAnsi="Arial Narrow" w:cs="Arial"/>
              </w:rPr>
            </w:pPr>
          </w:p>
        </w:tc>
        <w:tc>
          <w:tcPr>
            <w:tcW w:w="45" w:type="dxa"/>
            <w:tcBorders>
              <w:top w:val="nil"/>
              <w:left w:val="nil"/>
              <w:bottom w:val="nil"/>
              <w:right w:val="single" w:sz="2" w:space="0" w:color="000000"/>
            </w:tcBorders>
            <w:shd w:val="clear" w:color="auto" w:fill="000000"/>
          </w:tcPr>
          <w:p w:rsidR="00F562BE" w:rsidRPr="00F562BE" w:rsidRDefault="00F562BE" w:rsidP="00F562BE">
            <w:pPr>
              <w:autoSpaceDE w:val="0"/>
              <w:autoSpaceDN w:val="0"/>
              <w:spacing w:after="0" w:line="240" w:lineRule="auto"/>
              <w:ind w:right="-10"/>
              <w:jc w:val="both"/>
              <w:rPr>
                <w:rFonts w:ascii="Arial Narrow" w:hAnsi="Arial Narrow" w:cs="Arial"/>
              </w:rPr>
            </w:pPr>
          </w:p>
        </w:tc>
        <w:tc>
          <w:tcPr>
            <w:tcW w:w="25" w:type="dxa"/>
            <w:tcBorders>
              <w:top w:val="nil"/>
              <w:left w:val="nil"/>
              <w:bottom w:val="nil"/>
              <w:right w:val="single" w:sz="2" w:space="0" w:color="000000"/>
            </w:tcBorders>
            <w:shd w:val="clear" w:color="auto" w:fill="000000"/>
          </w:tcPr>
          <w:p w:rsidR="00F562BE" w:rsidRPr="00F562BE" w:rsidRDefault="00F562BE" w:rsidP="00F562BE">
            <w:pPr>
              <w:autoSpaceDE w:val="0"/>
              <w:autoSpaceDN w:val="0"/>
              <w:spacing w:after="0" w:line="240" w:lineRule="auto"/>
              <w:ind w:right="-10"/>
              <w:jc w:val="both"/>
              <w:rPr>
                <w:rFonts w:ascii="Arial Narrow" w:hAnsi="Arial Narrow" w:cs="Arial"/>
              </w:rPr>
            </w:pPr>
          </w:p>
        </w:tc>
      </w:tr>
      <w:tr w:rsidR="00F562BE" w:rsidRPr="00F562BE" w:rsidTr="00603AF8">
        <w:trPr>
          <w:cantSplit/>
          <w:trHeight w:hRule="exact" w:val="260"/>
          <w:jc w:val="center"/>
        </w:trPr>
        <w:tc>
          <w:tcPr>
            <w:tcW w:w="23" w:type="dxa"/>
            <w:tcBorders>
              <w:top w:val="nil"/>
              <w:left w:val="nil"/>
              <w:bottom w:val="nil"/>
              <w:right w:val="single" w:sz="2" w:space="0" w:color="000000"/>
            </w:tcBorders>
            <w:shd w:val="clear" w:color="auto" w:fill="000000"/>
          </w:tcPr>
          <w:p w:rsidR="00F562BE" w:rsidRPr="00F562BE" w:rsidRDefault="00F562BE" w:rsidP="00F562BE">
            <w:pPr>
              <w:autoSpaceDE w:val="0"/>
              <w:autoSpaceDN w:val="0"/>
              <w:spacing w:after="0" w:line="240" w:lineRule="auto"/>
              <w:ind w:right="-10"/>
              <w:jc w:val="both"/>
              <w:rPr>
                <w:rFonts w:ascii="Arial Narrow" w:hAnsi="Arial Narrow" w:cs="Arial"/>
              </w:rPr>
            </w:pPr>
          </w:p>
        </w:tc>
        <w:tc>
          <w:tcPr>
            <w:tcW w:w="4500" w:type="dxa"/>
            <w:gridSpan w:val="3"/>
            <w:tcBorders>
              <w:top w:val="nil"/>
              <w:left w:val="nil"/>
              <w:bottom w:val="nil"/>
              <w:right w:val="single" w:sz="2" w:space="0" w:color="96A3B5"/>
            </w:tcBorders>
            <w:shd w:val="clear" w:color="auto" w:fill="96A3B5"/>
            <w:tcMar>
              <w:top w:w="20" w:type="dxa"/>
              <w:left w:w="60" w:type="dxa"/>
              <w:bottom w:w="0" w:type="dxa"/>
              <w:right w:w="0" w:type="dxa"/>
            </w:tcMar>
          </w:tcPr>
          <w:p w:rsidR="00F562BE" w:rsidRPr="00F562BE" w:rsidRDefault="00F562BE" w:rsidP="00F562BE">
            <w:pPr>
              <w:autoSpaceDE w:val="0"/>
              <w:autoSpaceDN w:val="0"/>
              <w:spacing w:after="0" w:line="206" w:lineRule="exact"/>
              <w:ind w:right="-10"/>
              <w:jc w:val="both"/>
              <w:rPr>
                <w:rFonts w:ascii="Arial Narrow" w:hAnsi="Arial Narrow" w:cs="Verdana"/>
                <w:b/>
                <w:bCs/>
                <w:color w:val="FFFFFF"/>
              </w:rPr>
            </w:pPr>
          </w:p>
        </w:tc>
        <w:tc>
          <w:tcPr>
            <w:tcW w:w="20" w:type="dxa"/>
            <w:tcBorders>
              <w:top w:val="nil"/>
              <w:left w:val="nil"/>
              <w:bottom w:val="nil"/>
              <w:right w:val="single" w:sz="2" w:space="0" w:color="96A3B5"/>
            </w:tcBorders>
            <w:shd w:val="clear" w:color="auto" w:fill="96A3B5"/>
            <w:tcMar>
              <w:top w:w="20" w:type="dxa"/>
              <w:left w:w="0" w:type="dxa"/>
              <w:bottom w:w="0" w:type="dxa"/>
              <w:right w:w="0" w:type="dxa"/>
            </w:tcMar>
          </w:tcPr>
          <w:p w:rsidR="00F562BE" w:rsidRPr="00F562BE" w:rsidRDefault="00F562BE" w:rsidP="00F562BE">
            <w:pPr>
              <w:autoSpaceDE w:val="0"/>
              <w:autoSpaceDN w:val="0"/>
              <w:spacing w:after="0" w:line="240" w:lineRule="auto"/>
              <w:ind w:right="-10"/>
              <w:jc w:val="both"/>
              <w:rPr>
                <w:rFonts w:ascii="Arial Narrow" w:hAnsi="Arial Narrow" w:cs="Arial"/>
              </w:rPr>
            </w:pPr>
          </w:p>
        </w:tc>
        <w:tc>
          <w:tcPr>
            <w:tcW w:w="25" w:type="dxa"/>
            <w:tcBorders>
              <w:top w:val="nil"/>
              <w:left w:val="nil"/>
              <w:bottom w:val="nil"/>
              <w:right w:val="single" w:sz="2" w:space="0" w:color="96A3B5"/>
            </w:tcBorders>
            <w:shd w:val="clear" w:color="auto" w:fill="96A3B5"/>
            <w:tcMar>
              <w:top w:w="20" w:type="dxa"/>
              <w:left w:w="0" w:type="dxa"/>
              <w:bottom w:w="0" w:type="dxa"/>
              <w:right w:w="0" w:type="dxa"/>
            </w:tcMar>
          </w:tcPr>
          <w:p w:rsidR="00F562BE" w:rsidRPr="00F562BE" w:rsidRDefault="00F562BE" w:rsidP="00F562BE">
            <w:pPr>
              <w:autoSpaceDE w:val="0"/>
              <w:autoSpaceDN w:val="0"/>
              <w:spacing w:after="0" w:line="240" w:lineRule="auto"/>
              <w:ind w:right="-10"/>
              <w:jc w:val="both"/>
              <w:rPr>
                <w:rFonts w:ascii="Arial Narrow" w:hAnsi="Arial Narrow" w:cs="Arial"/>
              </w:rPr>
            </w:pPr>
          </w:p>
        </w:tc>
        <w:tc>
          <w:tcPr>
            <w:tcW w:w="1200" w:type="dxa"/>
            <w:tcBorders>
              <w:top w:val="nil"/>
              <w:left w:val="nil"/>
              <w:bottom w:val="nil"/>
              <w:right w:val="single" w:sz="2" w:space="0" w:color="96A3B5"/>
            </w:tcBorders>
            <w:shd w:val="clear" w:color="auto" w:fill="96A3B5"/>
            <w:tcMar>
              <w:top w:w="20" w:type="dxa"/>
              <w:left w:w="0" w:type="dxa"/>
              <w:bottom w:w="0" w:type="dxa"/>
              <w:right w:w="0" w:type="dxa"/>
            </w:tcMar>
          </w:tcPr>
          <w:p w:rsidR="00F562BE" w:rsidRPr="00F562BE" w:rsidRDefault="00F562BE" w:rsidP="00F562BE">
            <w:pPr>
              <w:autoSpaceDE w:val="0"/>
              <w:autoSpaceDN w:val="0"/>
              <w:spacing w:after="0" w:line="240" w:lineRule="auto"/>
              <w:ind w:right="-10"/>
              <w:jc w:val="both"/>
              <w:rPr>
                <w:rFonts w:ascii="Arial Narrow" w:hAnsi="Arial Narrow" w:cs="Arial"/>
              </w:rPr>
            </w:pPr>
          </w:p>
        </w:tc>
        <w:tc>
          <w:tcPr>
            <w:tcW w:w="45" w:type="dxa"/>
            <w:tcBorders>
              <w:top w:val="nil"/>
              <w:left w:val="nil"/>
              <w:bottom w:val="nil"/>
              <w:right w:val="single" w:sz="2" w:space="0" w:color="96A3B5"/>
            </w:tcBorders>
            <w:shd w:val="clear" w:color="auto" w:fill="96A3B5"/>
            <w:tcMar>
              <w:top w:w="20" w:type="dxa"/>
              <w:left w:w="0" w:type="dxa"/>
              <w:bottom w:w="0" w:type="dxa"/>
              <w:right w:w="0" w:type="dxa"/>
            </w:tcMar>
          </w:tcPr>
          <w:p w:rsidR="00F562BE" w:rsidRPr="00F562BE" w:rsidRDefault="00F562BE" w:rsidP="00F562BE">
            <w:pPr>
              <w:autoSpaceDE w:val="0"/>
              <w:autoSpaceDN w:val="0"/>
              <w:spacing w:after="0" w:line="240" w:lineRule="auto"/>
              <w:ind w:right="-10"/>
              <w:jc w:val="both"/>
              <w:rPr>
                <w:rFonts w:ascii="Arial Narrow" w:hAnsi="Arial Narrow" w:cs="Arial"/>
              </w:rPr>
            </w:pPr>
          </w:p>
        </w:tc>
        <w:tc>
          <w:tcPr>
            <w:tcW w:w="25" w:type="dxa"/>
            <w:tcBorders>
              <w:top w:val="nil"/>
              <w:left w:val="nil"/>
              <w:bottom w:val="nil"/>
              <w:right w:val="single" w:sz="2" w:space="0" w:color="000000"/>
            </w:tcBorders>
            <w:shd w:val="clear" w:color="auto" w:fill="000000"/>
          </w:tcPr>
          <w:p w:rsidR="00F562BE" w:rsidRPr="00F562BE" w:rsidRDefault="00F562BE" w:rsidP="00F562BE">
            <w:pPr>
              <w:autoSpaceDE w:val="0"/>
              <w:autoSpaceDN w:val="0"/>
              <w:spacing w:after="0" w:line="240" w:lineRule="auto"/>
              <w:ind w:right="-10"/>
              <w:jc w:val="both"/>
              <w:rPr>
                <w:rFonts w:ascii="Arial Narrow" w:hAnsi="Arial Narrow" w:cs="Arial"/>
              </w:rPr>
            </w:pPr>
          </w:p>
        </w:tc>
        <w:tc>
          <w:tcPr>
            <w:tcW w:w="45" w:type="dxa"/>
            <w:tcBorders>
              <w:top w:val="nil"/>
              <w:left w:val="nil"/>
              <w:bottom w:val="nil"/>
              <w:right w:val="single" w:sz="2" w:space="0" w:color="96A3B5"/>
            </w:tcBorders>
            <w:shd w:val="clear" w:color="auto" w:fill="96A3B5"/>
            <w:tcMar>
              <w:top w:w="20" w:type="dxa"/>
              <w:left w:w="0" w:type="dxa"/>
              <w:bottom w:w="0" w:type="dxa"/>
              <w:right w:w="0" w:type="dxa"/>
            </w:tcMar>
          </w:tcPr>
          <w:p w:rsidR="00F562BE" w:rsidRPr="00F562BE" w:rsidRDefault="00F562BE" w:rsidP="00F562BE">
            <w:pPr>
              <w:autoSpaceDE w:val="0"/>
              <w:autoSpaceDN w:val="0"/>
              <w:spacing w:after="0" w:line="240" w:lineRule="auto"/>
              <w:ind w:right="-10"/>
              <w:jc w:val="both"/>
              <w:rPr>
                <w:rFonts w:ascii="Arial Narrow" w:hAnsi="Arial Narrow" w:cs="Arial"/>
              </w:rPr>
            </w:pPr>
          </w:p>
        </w:tc>
        <w:tc>
          <w:tcPr>
            <w:tcW w:w="25" w:type="dxa"/>
            <w:tcBorders>
              <w:top w:val="nil"/>
              <w:left w:val="nil"/>
              <w:bottom w:val="nil"/>
              <w:right w:val="single" w:sz="2" w:space="0" w:color="000000"/>
            </w:tcBorders>
            <w:shd w:val="clear" w:color="auto" w:fill="000000"/>
          </w:tcPr>
          <w:p w:rsidR="00F562BE" w:rsidRPr="00F562BE" w:rsidRDefault="00F562BE" w:rsidP="00F562BE">
            <w:pPr>
              <w:autoSpaceDE w:val="0"/>
              <w:autoSpaceDN w:val="0"/>
              <w:spacing w:after="0" w:line="240" w:lineRule="auto"/>
              <w:ind w:right="-10"/>
              <w:jc w:val="both"/>
              <w:rPr>
                <w:rFonts w:ascii="Arial Narrow" w:hAnsi="Arial Narrow" w:cs="Arial"/>
              </w:rPr>
            </w:pPr>
          </w:p>
        </w:tc>
        <w:tc>
          <w:tcPr>
            <w:tcW w:w="45" w:type="dxa"/>
            <w:tcBorders>
              <w:top w:val="nil"/>
              <w:left w:val="nil"/>
              <w:bottom w:val="nil"/>
              <w:right w:val="single" w:sz="2" w:space="0" w:color="96A3B5"/>
            </w:tcBorders>
            <w:shd w:val="clear" w:color="auto" w:fill="96A3B5"/>
            <w:tcMar>
              <w:top w:w="20" w:type="dxa"/>
              <w:left w:w="0" w:type="dxa"/>
              <w:bottom w:w="0" w:type="dxa"/>
              <w:right w:w="0" w:type="dxa"/>
            </w:tcMar>
          </w:tcPr>
          <w:p w:rsidR="00F562BE" w:rsidRPr="00F562BE" w:rsidRDefault="00F562BE" w:rsidP="00F562BE">
            <w:pPr>
              <w:autoSpaceDE w:val="0"/>
              <w:autoSpaceDN w:val="0"/>
              <w:spacing w:after="0" w:line="240" w:lineRule="auto"/>
              <w:ind w:right="-10"/>
              <w:jc w:val="both"/>
              <w:rPr>
                <w:rFonts w:ascii="Arial Narrow" w:hAnsi="Arial Narrow" w:cs="Arial"/>
              </w:rPr>
            </w:pPr>
          </w:p>
        </w:tc>
        <w:tc>
          <w:tcPr>
            <w:tcW w:w="25" w:type="dxa"/>
            <w:tcBorders>
              <w:top w:val="nil"/>
              <w:left w:val="nil"/>
              <w:bottom w:val="nil"/>
              <w:right w:val="single" w:sz="2" w:space="0" w:color="000000"/>
            </w:tcBorders>
            <w:shd w:val="clear" w:color="auto" w:fill="000000"/>
          </w:tcPr>
          <w:p w:rsidR="00F562BE" w:rsidRPr="00F562BE" w:rsidRDefault="00F562BE" w:rsidP="00F562BE">
            <w:pPr>
              <w:autoSpaceDE w:val="0"/>
              <w:autoSpaceDN w:val="0"/>
              <w:spacing w:after="0" w:line="240" w:lineRule="auto"/>
              <w:ind w:right="-10"/>
              <w:jc w:val="both"/>
              <w:rPr>
                <w:rFonts w:ascii="Arial Narrow" w:hAnsi="Arial Narrow" w:cs="Arial"/>
              </w:rPr>
            </w:pPr>
          </w:p>
        </w:tc>
      </w:tr>
      <w:tr w:rsidR="00F562BE" w:rsidRPr="00F562BE" w:rsidTr="00603AF8">
        <w:trPr>
          <w:cantSplit/>
          <w:trHeight w:hRule="exact" w:val="240"/>
          <w:jc w:val="center"/>
        </w:trPr>
        <w:tc>
          <w:tcPr>
            <w:tcW w:w="23" w:type="dxa"/>
            <w:tcBorders>
              <w:top w:val="nil"/>
              <w:left w:val="nil"/>
              <w:bottom w:val="nil"/>
              <w:right w:val="single" w:sz="2" w:space="0" w:color="000000"/>
            </w:tcBorders>
            <w:shd w:val="clear" w:color="auto" w:fill="000000"/>
          </w:tcPr>
          <w:p w:rsidR="00F562BE" w:rsidRPr="00F562BE" w:rsidRDefault="00F562BE" w:rsidP="00F562BE">
            <w:pPr>
              <w:autoSpaceDE w:val="0"/>
              <w:autoSpaceDN w:val="0"/>
              <w:spacing w:after="0" w:line="240" w:lineRule="auto"/>
              <w:ind w:right="-10"/>
              <w:jc w:val="both"/>
              <w:rPr>
                <w:rFonts w:ascii="Arial Narrow" w:hAnsi="Arial Narrow" w:cs="Arial"/>
              </w:rPr>
            </w:pPr>
          </w:p>
        </w:tc>
        <w:tc>
          <w:tcPr>
            <w:tcW w:w="4500" w:type="dxa"/>
            <w:gridSpan w:val="3"/>
            <w:tcBorders>
              <w:top w:val="nil"/>
              <w:left w:val="nil"/>
              <w:bottom w:val="nil"/>
              <w:right w:val="single" w:sz="2" w:space="0" w:color="B2CBEA"/>
            </w:tcBorders>
            <w:shd w:val="clear" w:color="auto" w:fill="B2CBEA"/>
            <w:tcMar>
              <w:top w:w="0" w:type="dxa"/>
              <w:left w:w="60" w:type="dxa"/>
              <w:bottom w:w="0" w:type="dxa"/>
              <w:right w:w="0" w:type="dxa"/>
            </w:tcMar>
            <w:hideMark/>
          </w:tcPr>
          <w:p w:rsidR="00F562BE" w:rsidRPr="00F562BE" w:rsidRDefault="00F562BE" w:rsidP="00F562BE">
            <w:pPr>
              <w:autoSpaceDE w:val="0"/>
              <w:autoSpaceDN w:val="0"/>
              <w:spacing w:after="0" w:line="206" w:lineRule="exact"/>
              <w:ind w:right="-10"/>
              <w:jc w:val="both"/>
              <w:rPr>
                <w:rFonts w:ascii="Arial Narrow" w:hAnsi="Arial Narrow" w:cs="Verdana"/>
                <w:b/>
                <w:bCs/>
                <w:color w:val="000000"/>
              </w:rPr>
            </w:pPr>
            <w:proofErr w:type="spellStart"/>
            <w:r w:rsidRPr="00F562BE">
              <w:rPr>
                <w:rFonts w:ascii="Arial Narrow" w:hAnsi="Arial Narrow" w:cs="Verdana"/>
                <w:b/>
                <w:bCs/>
                <w:color w:val="000000"/>
              </w:rPr>
              <w:t>Number</w:t>
            </w:r>
            <w:proofErr w:type="spellEnd"/>
            <w:r w:rsidRPr="00F562BE">
              <w:rPr>
                <w:rFonts w:ascii="Arial Narrow" w:hAnsi="Arial Narrow" w:cs="Verdana"/>
                <w:b/>
                <w:bCs/>
                <w:color w:val="000000"/>
              </w:rPr>
              <w:t xml:space="preserve"> of </w:t>
            </w:r>
            <w:proofErr w:type="spellStart"/>
            <w:r w:rsidRPr="00F562BE">
              <w:rPr>
                <w:rFonts w:ascii="Arial Narrow" w:hAnsi="Arial Narrow" w:cs="Verdana"/>
                <w:b/>
                <w:bCs/>
                <w:color w:val="000000"/>
              </w:rPr>
              <w:t>observations</w:t>
            </w:r>
            <w:proofErr w:type="spellEnd"/>
            <w:r w:rsidRPr="00F562BE">
              <w:rPr>
                <w:rFonts w:ascii="Arial Narrow" w:hAnsi="Arial Narrow" w:cs="Verdana"/>
                <w:b/>
                <w:bCs/>
                <w:color w:val="000000"/>
              </w:rPr>
              <w:t xml:space="preserve"> (</w:t>
            </w:r>
            <w:proofErr w:type="spellStart"/>
            <w:r w:rsidRPr="00F562BE">
              <w:rPr>
                <w:rFonts w:ascii="Arial Narrow" w:hAnsi="Arial Narrow" w:cs="Verdana"/>
                <w:b/>
                <w:bCs/>
                <w:color w:val="000000"/>
              </w:rPr>
              <w:t>companies</w:t>
            </w:r>
            <w:proofErr w:type="spellEnd"/>
            <w:r w:rsidRPr="00F562BE">
              <w:rPr>
                <w:rFonts w:ascii="Arial Narrow" w:hAnsi="Arial Narrow" w:cs="Verdana"/>
                <w:b/>
                <w:bCs/>
                <w:color w:val="000000"/>
              </w:rPr>
              <w:t>)</w:t>
            </w:r>
          </w:p>
        </w:tc>
        <w:tc>
          <w:tcPr>
            <w:tcW w:w="20" w:type="dxa"/>
            <w:tcBorders>
              <w:top w:val="nil"/>
              <w:left w:val="nil"/>
              <w:bottom w:val="nil"/>
              <w:right w:val="single" w:sz="2" w:space="0" w:color="000000"/>
            </w:tcBorders>
            <w:shd w:val="clear" w:color="auto" w:fill="000000"/>
          </w:tcPr>
          <w:p w:rsidR="00F562BE" w:rsidRPr="00F562BE" w:rsidRDefault="00F562BE" w:rsidP="00F562BE">
            <w:pPr>
              <w:autoSpaceDE w:val="0"/>
              <w:autoSpaceDN w:val="0"/>
              <w:spacing w:after="0" w:line="240" w:lineRule="auto"/>
              <w:ind w:right="-10"/>
              <w:jc w:val="both"/>
              <w:rPr>
                <w:rFonts w:ascii="Arial Narrow" w:hAnsi="Arial Narrow" w:cs="Arial"/>
              </w:rPr>
            </w:pPr>
          </w:p>
        </w:tc>
        <w:tc>
          <w:tcPr>
            <w:tcW w:w="25" w:type="dxa"/>
            <w:tcBorders>
              <w:top w:val="nil"/>
              <w:left w:val="nil"/>
              <w:bottom w:val="nil"/>
              <w:right w:val="single" w:sz="2" w:space="0" w:color="000000"/>
            </w:tcBorders>
            <w:shd w:val="clear" w:color="auto" w:fill="000000"/>
          </w:tcPr>
          <w:p w:rsidR="00F562BE" w:rsidRPr="00F562BE" w:rsidRDefault="00F562BE" w:rsidP="00F562BE">
            <w:pPr>
              <w:autoSpaceDE w:val="0"/>
              <w:autoSpaceDN w:val="0"/>
              <w:spacing w:after="0" w:line="240" w:lineRule="auto"/>
              <w:ind w:right="-10"/>
              <w:jc w:val="both"/>
              <w:rPr>
                <w:rFonts w:ascii="Arial Narrow" w:hAnsi="Arial Narrow" w:cs="Arial"/>
              </w:rPr>
            </w:pPr>
          </w:p>
        </w:tc>
        <w:tc>
          <w:tcPr>
            <w:tcW w:w="1200" w:type="dxa"/>
            <w:tcBorders>
              <w:top w:val="nil"/>
              <w:left w:val="nil"/>
              <w:bottom w:val="nil"/>
              <w:right w:val="single" w:sz="2" w:space="0" w:color="B2CBEA"/>
            </w:tcBorders>
            <w:shd w:val="clear" w:color="auto" w:fill="B2CBEA"/>
            <w:tcMar>
              <w:top w:w="0" w:type="dxa"/>
              <w:left w:w="0" w:type="dxa"/>
              <w:bottom w:w="0" w:type="dxa"/>
              <w:right w:w="60" w:type="dxa"/>
            </w:tcMar>
            <w:hideMark/>
          </w:tcPr>
          <w:p w:rsidR="00F562BE" w:rsidRPr="00F562BE" w:rsidRDefault="00F562BE" w:rsidP="00F562BE">
            <w:pPr>
              <w:autoSpaceDE w:val="0"/>
              <w:autoSpaceDN w:val="0"/>
              <w:spacing w:after="0" w:line="206" w:lineRule="exact"/>
              <w:jc w:val="right"/>
              <w:rPr>
                <w:rFonts w:ascii="Arial Narrow" w:hAnsi="Arial Narrow" w:cs="Verdana"/>
                <w:color w:val="000000"/>
                <w:sz w:val="20"/>
                <w:szCs w:val="20"/>
              </w:rPr>
            </w:pPr>
            <w:r w:rsidRPr="00F562BE">
              <w:rPr>
                <w:rFonts w:ascii="Arial Narrow" w:hAnsi="Arial Narrow" w:cs="Verdana"/>
                <w:color w:val="000000"/>
                <w:sz w:val="20"/>
                <w:szCs w:val="20"/>
              </w:rPr>
              <w:t>5</w:t>
            </w:r>
          </w:p>
        </w:tc>
        <w:tc>
          <w:tcPr>
            <w:tcW w:w="45" w:type="dxa"/>
            <w:tcBorders>
              <w:top w:val="nil"/>
              <w:left w:val="nil"/>
              <w:bottom w:val="nil"/>
              <w:right w:val="single" w:sz="2" w:space="0" w:color="B2CBEA"/>
            </w:tcBorders>
            <w:shd w:val="clear" w:color="auto" w:fill="B2CBEA"/>
          </w:tcPr>
          <w:p w:rsidR="00F562BE" w:rsidRPr="00F562BE" w:rsidRDefault="00F562BE" w:rsidP="00F562BE">
            <w:pPr>
              <w:autoSpaceDE w:val="0"/>
              <w:autoSpaceDN w:val="0"/>
              <w:spacing w:after="0" w:line="240" w:lineRule="auto"/>
              <w:ind w:right="-10"/>
              <w:jc w:val="both"/>
              <w:rPr>
                <w:rFonts w:ascii="Arial Narrow" w:hAnsi="Arial Narrow" w:cs="Arial"/>
              </w:rPr>
            </w:pPr>
          </w:p>
        </w:tc>
        <w:tc>
          <w:tcPr>
            <w:tcW w:w="25" w:type="dxa"/>
            <w:tcBorders>
              <w:top w:val="nil"/>
              <w:left w:val="nil"/>
              <w:bottom w:val="nil"/>
              <w:right w:val="single" w:sz="2" w:space="0" w:color="000000"/>
            </w:tcBorders>
            <w:shd w:val="clear" w:color="auto" w:fill="000000"/>
          </w:tcPr>
          <w:p w:rsidR="00F562BE" w:rsidRPr="00F562BE" w:rsidRDefault="00F562BE" w:rsidP="00F562BE">
            <w:pPr>
              <w:autoSpaceDE w:val="0"/>
              <w:autoSpaceDN w:val="0"/>
              <w:spacing w:after="0" w:line="240" w:lineRule="auto"/>
              <w:ind w:right="-10"/>
              <w:jc w:val="both"/>
              <w:rPr>
                <w:rFonts w:ascii="Arial Narrow" w:hAnsi="Arial Narrow" w:cs="Arial"/>
              </w:rPr>
            </w:pPr>
          </w:p>
        </w:tc>
        <w:tc>
          <w:tcPr>
            <w:tcW w:w="45" w:type="dxa"/>
            <w:tcBorders>
              <w:top w:val="nil"/>
              <w:left w:val="nil"/>
              <w:bottom w:val="nil"/>
              <w:right w:val="single" w:sz="2" w:space="0" w:color="B2CBEA"/>
            </w:tcBorders>
            <w:shd w:val="clear" w:color="auto" w:fill="B2CBEA"/>
          </w:tcPr>
          <w:p w:rsidR="00F562BE" w:rsidRPr="00F562BE" w:rsidRDefault="00F562BE" w:rsidP="00F562BE">
            <w:pPr>
              <w:autoSpaceDE w:val="0"/>
              <w:autoSpaceDN w:val="0"/>
              <w:spacing w:after="0" w:line="240" w:lineRule="auto"/>
              <w:ind w:right="-10"/>
              <w:jc w:val="both"/>
              <w:rPr>
                <w:rFonts w:ascii="Arial Narrow" w:hAnsi="Arial Narrow" w:cs="Arial"/>
              </w:rPr>
            </w:pPr>
          </w:p>
        </w:tc>
        <w:tc>
          <w:tcPr>
            <w:tcW w:w="25" w:type="dxa"/>
            <w:tcBorders>
              <w:top w:val="nil"/>
              <w:left w:val="nil"/>
              <w:bottom w:val="nil"/>
              <w:right w:val="single" w:sz="2" w:space="0" w:color="000000"/>
            </w:tcBorders>
            <w:shd w:val="clear" w:color="auto" w:fill="000000"/>
          </w:tcPr>
          <w:p w:rsidR="00F562BE" w:rsidRPr="00F562BE" w:rsidRDefault="00F562BE" w:rsidP="00F562BE">
            <w:pPr>
              <w:autoSpaceDE w:val="0"/>
              <w:autoSpaceDN w:val="0"/>
              <w:spacing w:after="0" w:line="240" w:lineRule="auto"/>
              <w:ind w:right="-10"/>
              <w:jc w:val="both"/>
              <w:rPr>
                <w:rFonts w:ascii="Arial Narrow" w:hAnsi="Arial Narrow" w:cs="Arial"/>
              </w:rPr>
            </w:pPr>
          </w:p>
        </w:tc>
        <w:tc>
          <w:tcPr>
            <w:tcW w:w="45" w:type="dxa"/>
            <w:tcBorders>
              <w:top w:val="nil"/>
              <w:left w:val="nil"/>
              <w:bottom w:val="nil"/>
              <w:right w:val="single" w:sz="2" w:space="0" w:color="B2CBEA"/>
            </w:tcBorders>
            <w:shd w:val="clear" w:color="auto" w:fill="B2CBEA"/>
          </w:tcPr>
          <w:p w:rsidR="00F562BE" w:rsidRPr="00F562BE" w:rsidRDefault="00F562BE" w:rsidP="00F562BE">
            <w:pPr>
              <w:autoSpaceDE w:val="0"/>
              <w:autoSpaceDN w:val="0"/>
              <w:spacing w:after="0" w:line="240" w:lineRule="auto"/>
              <w:ind w:right="-10"/>
              <w:jc w:val="both"/>
              <w:rPr>
                <w:rFonts w:ascii="Arial Narrow" w:hAnsi="Arial Narrow" w:cs="Arial"/>
              </w:rPr>
            </w:pPr>
          </w:p>
        </w:tc>
        <w:tc>
          <w:tcPr>
            <w:tcW w:w="25" w:type="dxa"/>
            <w:tcBorders>
              <w:top w:val="nil"/>
              <w:left w:val="nil"/>
              <w:bottom w:val="nil"/>
              <w:right w:val="single" w:sz="2" w:space="0" w:color="000000"/>
            </w:tcBorders>
            <w:shd w:val="clear" w:color="auto" w:fill="000000"/>
          </w:tcPr>
          <w:p w:rsidR="00F562BE" w:rsidRPr="00F562BE" w:rsidRDefault="00F562BE" w:rsidP="00F562BE">
            <w:pPr>
              <w:autoSpaceDE w:val="0"/>
              <w:autoSpaceDN w:val="0"/>
              <w:spacing w:after="0" w:line="240" w:lineRule="auto"/>
              <w:ind w:right="-10"/>
              <w:jc w:val="both"/>
              <w:rPr>
                <w:rFonts w:ascii="Arial Narrow" w:hAnsi="Arial Narrow" w:cs="Arial"/>
              </w:rPr>
            </w:pPr>
          </w:p>
        </w:tc>
      </w:tr>
      <w:tr w:rsidR="00F562BE" w:rsidRPr="00F562BE" w:rsidTr="00603AF8">
        <w:trPr>
          <w:cantSplit/>
          <w:trHeight w:hRule="exact" w:val="240"/>
          <w:jc w:val="center"/>
        </w:trPr>
        <w:tc>
          <w:tcPr>
            <w:tcW w:w="23" w:type="dxa"/>
            <w:tcBorders>
              <w:top w:val="nil"/>
              <w:left w:val="nil"/>
              <w:bottom w:val="nil"/>
              <w:right w:val="single" w:sz="2" w:space="0" w:color="000000"/>
            </w:tcBorders>
            <w:shd w:val="clear" w:color="auto" w:fill="000000"/>
          </w:tcPr>
          <w:p w:rsidR="00F562BE" w:rsidRPr="00F562BE" w:rsidRDefault="00F562BE" w:rsidP="00F562BE">
            <w:pPr>
              <w:autoSpaceDE w:val="0"/>
              <w:autoSpaceDN w:val="0"/>
              <w:spacing w:after="0" w:line="240" w:lineRule="auto"/>
              <w:ind w:right="-10"/>
              <w:jc w:val="both"/>
              <w:rPr>
                <w:rFonts w:ascii="Arial Narrow" w:hAnsi="Arial Narrow" w:cs="Arial"/>
              </w:rPr>
            </w:pPr>
          </w:p>
        </w:tc>
        <w:tc>
          <w:tcPr>
            <w:tcW w:w="4500" w:type="dxa"/>
            <w:gridSpan w:val="3"/>
            <w:tcBorders>
              <w:top w:val="nil"/>
              <w:left w:val="nil"/>
              <w:bottom w:val="nil"/>
              <w:right w:val="single" w:sz="2" w:space="0" w:color="E4EDF6"/>
            </w:tcBorders>
            <w:shd w:val="clear" w:color="auto" w:fill="E4EDF6"/>
            <w:tcMar>
              <w:top w:w="0" w:type="dxa"/>
              <w:left w:w="60" w:type="dxa"/>
              <w:bottom w:w="0" w:type="dxa"/>
              <w:right w:w="0" w:type="dxa"/>
            </w:tcMar>
            <w:hideMark/>
          </w:tcPr>
          <w:p w:rsidR="00F562BE" w:rsidRPr="00F562BE" w:rsidRDefault="00F562BE" w:rsidP="00F562BE">
            <w:pPr>
              <w:autoSpaceDE w:val="0"/>
              <w:autoSpaceDN w:val="0"/>
              <w:spacing w:after="0" w:line="206" w:lineRule="exact"/>
              <w:ind w:right="-10"/>
              <w:jc w:val="both"/>
              <w:rPr>
                <w:rFonts w:ascii="Arial Narrow" w:hAnsi="Arial Narrow" w:cs="Verdana"/>
                <w:b/>
                <w:bCs/>
                <w:color w:val="000000"/>
              </w:rPr>
            </w:pPr>
            <w:proofErr w:type="spellStart"/>
            <w:r w:rsidRPr="00F562BE">
              <w:rPr>
                <w:rFonts w:ascii="Arial Narrow" w:hAnsi="Arial Narrow" w:cs="Verdana"/>
                <w:b/>
                <w:bCs/>
                <w:color w:val="000000"/>
              </w:rPr>
              <w:t>Maximum</w:t>
            </w:r>
            <w:proofErr w:type="spellEnd"/>
          </w:p>
        </w:tc>
        <w:tc>
          <w:tcPr>
            <w:tcW w:w="20" w:type="dxa"/>
            <w:tcBorders>
              <w:top w:val="nil"/>
              <w:left w:val="nil"/>
              <w:bottom w:val="nil"/>
              <w:right w:val="single" w:sz="2" w:space="0" w:color="000000"/>
            </w:tcBorders>
            <w:shd w:val="clear" w:color="auto" w:fill="000000"/>
          </w:tcPr>
          <w:p w:rsidR="00F562BE" w:rsidRPr="00F562BE" w:rsidRDefault="00F562BE" w:rsidP="00F562BE">
            <w:pPr>
              <w:autoSpaceDE w:val="0"/>
              <w:autoSpaceDN w:val="0"/>
              <w:spacing w:after="0" w:line="240" w:lineRule="auto"/>
              <w:ind w:right="-10"/>
              <w:jc w:val="both"/>
              <w:rPr>
                <w:rFonts w:ascii="Arial Narrow" w:hAnsi="Arial Narrow" w:cs="Arial"/>
              </w:rPr>
            </w:pPr>
          </w:p>
        </w:tc>
        <w:tc>
          <w:tcPr>
            <w:tcW w:w="25" w:type="dxa"/>
            <w:tcBorders>
              <w:top w:val="nil"/>
              <w:left w:val="nil"/>
              <w:bottom w:val="nil"/>
              <w:right w:val="single" w:sz="2" w:space="0" w:color="000000"/>
            </w:tcBorders>
            <w:shd w:val="clear" w:color="auto" w:fill="000000"/>
          </w:tcPr>
          <w:p w:rsidR="00F562BE" w:rsidRPr="00F562BE" w:rsidRDefault="00F562BE" w:rsidP="00F562BE">
            <w:pPr>
              <w:autoSpaceDE w:val="0"/>
              <w:autoSpaceDN w:val="0"/>
              <w:spacing w:after="0" w:line="240" w:lineRule="auto"/>
              <w:ind w:right="-10"/>
              <w:jc w:val="both"/>
              <w:rPr>
                <w:rFonts w:ascii="Arial Narrow" w:hAnsi="Arial Narrow" w:cs="Arial"/>
              </w:rPr>
            </w:pPr>
          </w:p>
        </w:tc>
        <w:tc>
          <w:tcPr>
            <w:tcW w:w="1200" w:type="dxa"/>
            <w:tcBorders>
              <w:top w:val="nil"/>
              <w:left w:val="nil"/>
              <w:bottom w:val="nil"/>
              <w:right w:val="single" w:sz="2" w:space="0" w:color="F2F2F2"/>
            </w:tcBorders>
            <w:shd w:val="clear" w:color="auto" w:fill="F2F2F2"/>
            <w:tcMar>
              <w:top w:w="0" w:type="dxa"/>
              <w:left w:w="0" w:type="dxa"/>
              <w:bottom w:w="0" w:type="dxa"/>
              <w:right w:w="60" w:type="dxa"/>
            </w:tcMar>
            <w:hideMark/>
          </w:tcPr>
          <w:p w:rsidR="00F562BE" w:rsidRPr="00F562BE" w:rsidRDefault="00F562BE" w:rsidP="00F562BE">
            <w:pPr>
              <w:autoSpaceDE w:val="0"/>
              <w:autoSpaceDN w:val="0"/>
              <w:spacing w:after="0" w:line="206" w:lineRule="exact"/>
              <w:jc w:val="right"/>
              <w:rPr>
                <w:rFonts w:ascii="Arial Narrow" w:hAnsi="Arial Narrow" w:cs="Verdana"/>
                <w:color w:val="000000"/>
                <w:sz w:val="20"/>
                <w:szCs w:val="20"/>
              </w:rPr>
            </w:pPr>
            <w:r w:rsidRPr="00F562BE">
              <w:rPr>
                <w:rFonts w:ascii="Arial Narrow" w:hAnsi="Arial Narrow" w:cs="Verdana"/>
                <w:color w:val="000000"/>
                <w:sz w:val="20"/>
                <w:szCs w:val="20"/>
              </w:rPr>
              <w:t>3.88</w:t>
            </w:r>
          </w:p>
        </w:tc>
        <w:tc>
          <w:tcPr>
            <w:tcW w:w="45" w:type="dxa"/>
            <w:tcBorders>
              <w:top w:val="nil"/>
              <w:left w:val="nil"/>
              <w:bottom w:val="nil"/>
              <w:right w:val="single" w:sz="2" w:space="0" w:color="F2F2F2"/>
            </w:tcBorders>
            <w:shd w:val="clear" w:color="auto" w:fill="F2F2F2"/>
          </w:tcPr>
          <w:p w:rsidR="00F562BE" w:rsidRPr="00F562BE" w:rsidRDefault="00F562BE" w:rsidP="00F562BE">
            <w:pPr>
              <w:autoSpaceDE w:val="0"/>
              <w:autoSpaceDN w:val="0"/>
              <w:spacing w:after="0" w:line="240" w:lineRule="auto"/>
              <w:ind w:right="-10"/>
              <w:jc w:val="both"/>
              <w:rPr>
                <w:rFonts w:ascii="Arial Narrow" w:hAnsi="Arial Narrow" w:cs="Arial"/>
              </w:rPr>
            </w:pPr>
          </w:p>
        </w:tc>
        <w:tc>
          <w:tcPr>
            <w:tcW w:w="25" w:type="dxa"/>
            <w:tcBorders>
              <w:top w:val="nil"/>
              <w:left w:val="nil"/>
              <w:bottom w:val="nil"/>
              <w:right w:val="single" w:sz="2" w:space="0" w:color="000000"/>
            </w:tcBorders>
            <w:shd w:val="clear" w:color="auto" w:fill="000000"/>
          </w:tcPr>
          <w:p w:rsidR="00F562BE" w:rsidRPr="00F562BE" w:rsidRDefault="00F562BE" w:rsidP="00F562BE">
            <w:pPr>
              <w:autoSpaceDE w:val="0"/>
              <w:autoSpaceDN w:val="0"/>
              <w:spacing w:after="0" w:line="240" w:lineRule="auto"/>
              <w:ind w:right="-10"/>
              <w:jc w:val="both"/>
              <w:rPr>
                <w:rFonts w:ascii="Arial Narrow" w:hAnsi="Arial Narrow" w:cs="Arial"/>
              </w:rPr>
            </w:pPr>
          </w:p>
        </w:tc>
        <w:tc>
          <w:tcPr>
            <w:tcW w:w="45" w:type="dxa"/>
            <w:tcBorders>
              <w:top w:val="nil"/>
              <w:left w:val="nil"/>
              <w:bottom w:val="nil"/>
              <w:right w:val="single" w:sz="2" w:space="0" w:color="F2F2F2"/>
            </w:tcBorders>
            <w:shd w:val="clear" w:color="auto" w:fill="F2F2F2"/>
          </w:tcPr>
          <w:p w:rsidR="00F562BE" w:rsidRPr="00F562BE" w:rsidRDefault="00F562BE" w:rsidP="00F562BE">
            <w:pPr>
              <w:autoSpaceDE w:val="0"/>
              <w:autoSpaceDN w:val="0"/>
              <w:spacing w:after="0" w:line="240" w:lineRule="auto"/>
              <w:ind w:right="-10"/>
              <w:jc w:val="both"/>
              <w:rPr>
                <w:rFonts w:ascii="Arial Narrow" w:hAnsi="Arial Narrow" w:cs="Arial"/>
              </w:rPr>
            </w:pPr>
          </w:p>
        </w:tc>
        <w:tc>
          <w:tcPr>
            <w:tcW w:w="25" w:type="dxa"/>
            <w:tcBorders>
              <w:top w:val="nil"/>
              <w:left w:val="nil"/>
              <w:bottom w:val="nil"/>
              <w:right w:val="single" w:sz="2" w:space="0" w:color="000000"/>
            </w:tcBorders>
            <w:shd w:val="clear" w:color="auto" w:fill="000000"/>
          </w:tcPr>
          <w:p w:rsidR="00F562BE" w:rsidRPr="00F562BE" w:rsidRDefault="00F562BE" w:rsidP="00F562BE">
            <w:pPr>
              <w:autoSpaceDE w:val="0"/>
              <w:autoSpaceDN w:val="0"/>
              <w:spacing w:after="0" w:line="240" w:lineRule="auto"/>
              <w:ind w:right="-10"/>
              <w:jc w:val="both"/>
              <w:rPr>
                <w:rFonts w:ascii="Arial Narrow" w:hAnsi="Arial Narrow" w:cs="Arial"/>
              </w:rPr>
            </w:pPr>
          </w:p>
        </w:tc>
        <w:tc>
          <w:tcPr>
            <w:tcW w:w="45" w:type="dxa"/>
            <w:tcBorders>
              <w:top w:val="nil"/>
              <w:left w:val="nil"/>
              <w:bottom w:val="nil"/>
              <w:right w:val="single" w:sz="2" w:space="0" w:color="F2F2F2"/>
            </w:tcBorders>
            <w:shd w:val="clear" w:color="auto" w:fill="F2F2F2"/>
          </w:tcPr>
          <w:p w:rsidR="00F562BE" w:rsidRPr="00F562BE" w:rsidRDefault="00F562BE" w:rsidP="00F562BE">
            <w:pPr>
              <w:autoSpaceDE w:val="0"/>
              <w:autoSpaceDN w:val="0"/>
              <w:spacing w:after="0" w:line="240" w:lineRule="auto"/>
              <w:ind w:right="-10"/>
              <w:jc w:val="both"/>
              <w:rPr>
                <w:rFonts w:ascii="Arial Narrow" w:hAnsi="Arial Narrow" w:cs="Arial"/>
              </w:rPr>
            </w:pPr>
          </w:p>
        </w:tc>
        <w:tc>
          <w:tcPr>
            <w:tcW w:w="25" w:type="dxa"/>
            <w:tcBorders>
              <w:top w:val="nil"/>
              <w:left w:val="nil"/>
              <w:bottom w:val="nil"/>
              <w:right w:val="single" w:sz="2" w:space="0" w:color="000000"/>
            </w:tcBorders>
            <w:shd w:val="clear" w:color="auto" w:fill="000000"/>
          </w:tcPr>
          <w:p w:rsidR="00F562BE" w:rsidRPr="00F562BE" w:rsidRDefault="00F562BE" w:rsidP="00F562BE">
            <w:pPr>
              <w:autoSpaceDE w:val="0"/>
              <w:autoSpaceDN w:val="0"/>
              <w:spacing w:after="0" w:line="240" w:lineRule="auto"/>
              <w:ind w:right="-10"/>
              <w:jc w:val="both"/>
              <w:rPr>
                <w:rFonts w:ascii="Arial Narrow" w:hAnsi="Arial Narrow" w:cs="Arial"/>
              </w:rPr>
            </w:pPr>
          </w:p>
        </w:tc>
      </w:tr>
      <w:tr w:rsidR="00F562BE" w:rsidRPr="00F562BE" w:rsidTr="00603AF8">
        <w:trPr>
          <w:cantSplit/>
          <w:trHeight w:hRule="exact" w:val="240"/>
          <w:jc w:val="center"/>
        </w:trPr>
        <w:tc>
          <w:tcPr>
            <w:tcW w:w="23" w:type="dxa"/>
            <w:tcBorders>
              <w:top w:val="nil"/>
              <w:left w:val="nil"/>
              <w:bottom w:val="nil"/>
              <w:right w:val="single" w:sz="2" w:space="0" w:color="000000"/>
            </w:tcBorders>
            <w:shd w:val="clear" w:color="auto" w:fill="000000"/>
          </w:tcPr>
          <w:p w:rsidR="00F562BE" w:rsidRPr="00F562BE" w:rsidRDefault="00F562BE" w:rsidP="00F562BE">
            <w:pPr>
              <w:autoSpaceDE w:val="0"/>
              <w:autoSpaceDN w:val="0"/>
              <w:spacing w:after="0" w:line="240" w:lineRule="auto"/>
              <w:ind w:right="-10"/>
              <w:jc w:val="both"/>
              <w:rPr>
                <w:rFonts w:ascii="Arial Narrow" w:hAnsi="Arial Narrow" w:cs="Arial"/>
              </w:rPr>
            </w:pPr>
          </w:p>
        </w:tc>
        <w:tc>
          <w:tcPr>
            <w:tcW w:w="4500" w:type="dxa"/>
            <w:gridSpan w:val="3"/>
            <w:tcBorders>
              <w:top w:val="nil"/>
              <w:left w:val="nil"/>
              <w:bottom w:val="nil"/>
              <w:right w:val="single" w:sz="2" w:space="0" w:color="FFFFFF"/>
            </w:tcBorders>
            <w:shd w:val="clear" w:color="auto" w:fill="FFFFFF"/>
            <w:tcMar>
              <w:top w:w="0" w:type="dxa"/>
              <w:left w:w="60" w:type="dxa"/>
              <w:bottom w:w="0" w:type="dxa"/>
              <w:right w:w="0" w:type="dxa"/>
            </w:tcMar>
            <w:hideMark/>
          </w:tcPr>
          <w:p w:rsidR="00F562BE" w:rsidRPr="00F562BE" w:rsidRDefault="00F562BE" w:rsidP="00F562BE">
            <w:pPr>
              <w:autoSpaceDE w:val="0"/>
              <w:autoSpaceDN w:val="0"/>
              <w:spacing w:after="0" w:line="206" w:lineRule="exact"/>
              <w:ind w:right="-10"/>
              <w:jc w:val="both"/>
              <w:rPr>
                <w:rFonts w:ascii="Arial Narrow" w:hAnsi="Arial Narrow" w:cs="Verdana"/>
                <w:b/>
                <w:bCs/>
                <w:color w:val="000000"/>
                <w:lang w:val="en-US"/>
              </w:rPr>
            </w:pPr>
            <w:proofErr w:type="spellStart"/>
            <w:r w:rsidRPr="00F562BE">
              <w:rPr>
                <w:rFonts w:ascii="Arial Narrow" w:hAnsi="Arial Narrow" w:cs="Verdana"/>
                <w:b/>
                <w:bCs/>
                <w:color w:val="000000"/>
              </w:rPr>
              <w:t>Upper</w:t>
            </w:r>
            <w:proofErr w:type="spellEnd"/>
            <w:r w:rsidRPr="00F562BE">
              <w:rPr>
                <w:rFonts w:ascii="Arial Narrow" w:hAnsi="Arial Narrow" w:cs="Verdana"/>
                <w:b/>
                <w:bCs/>
                <w:color w:val="000000"/>
              </w:rPr>
              <w:t xml:space="preserve"> </w:t>
            </w:r>
            <w:proofErr w:type="spellStart"/>
            <w:r w:rsidRPr="00F562BE">
              <w:rPr>
                <w:rFonts w:ascii="Arial Narrow" w:hAnsi="Arial Narrow" w:cs="Verdana"/>
                <w:b/>
                <w:bCs/>
                <w:color w:val="000000"/>
              </w:rPr>
              <w:t>quartile</w:t>
            </w:r>
            <w:proofErr w:type="spellEnd"/>
          </w:p>
        </w:tc>
        <w:tc>
          <w:tcPr>
            <w:tcW w:w="20" w:type="dxa"/>
            <w:tcBorders>
              <w:top w:val="nil"/>
              <w:left w:val="nil"/>
              <w:bottom w:val="nil"/>
              <w:right w:val="single" w:sz="2" w:space="0" w:color="000000"/>
            </w:tcBorders>
            <w:shd w:val="clear" w:color="auto" w:fill="000000"/>
          </w:tcPr>
          <w:p w:rsidR="00F562BE" w:rsidRPr="00F562BE" w:rsidRDefault="00F562BE" w:rsidP="00F562BE">
            <w:pPr>
              <w:autoSpaceDE w:val="0"/>
              <w:autoSpaceDN w:val="0"/>
              <w:spacing w:after="0" w:line="240" w:lineRule="auto"/>
              <w:ind w:right="-10"/>
              <w:jc w:val="both"/>
              <w:rPr>
                <w:rFonts w:ascii="Arial Narrow" w:hAnsi="Arial Narrow" w:cs="Arial"/>
                <w:lang w:val="en-US"/>
              </w:rPr>
            </w:pPr>
          </w:p>
        </w:tc>
        <w:tc>
          <w:tcPr>
            <w:tcW w:w="25" w:type="dxa"/>
            <w:tcBorders>
              <w:top w:val="nil"/>
              <w:left w:val="nil"/>
              <w:bottom w:val="nil"/>
              <w:right w:val="single" w:sz="2" w:space="0" w:color="000000"/>
            </w:tcBorders>
            <w:shd w:val="clear" w:color="auto" w:fill="000000"/>
          </w:tcPr>
          <w:p w:rsidR="00F562BE" w:rsidRPr="00F562BE" w:rsidRDefault="00F562BE" w:rsidP="00F562BE">
            <w:pPr>
              <w:autoSpaceDE w:val="0"/>
              <w:autoSpaceDN w:val="0"/>
              <w:spacing w:after="0" w:line="240" w:lineRule="auto"/>
              <w:ind w:right="-10"/>
              <w:jc w:val="both"/>
              <w:rPr>
                <w:rFonts w:ascii="Arial Narrow" w:hAnsi="Arial Narrow" w:cs="Arial"/>
                <w:lang w:val="en-US"/>
              </w:rPr>
            </w:pPr>
          </w:p>
        </w:tc>
        <w:tc>
          <w:tcPr>
            <w:tcW w:w="1200" w:type="dxa"/>
            <w:tcBorders>
              <w:top w:val="nil"/>
              <w:left w:val="nil"/>
              <w:bottom w:val="nil"/>
              <w:right w:val="single" w:sz="2" w:space="0" w:color="FFFFFF"/>
            </w:tcBorders>
            <w:shd w:val="clear" w:color="auto" w:fill="FFFFFF"/>
            <w:tcMar>
              <w:top w:w="0" w:type="dxa"/>
              <w:left w:w="0" w:type="dxa"/>
              <w:bottom w:w="0" w:type="dxa"/>
              <w:right w:w="60" w:type="dxa"/>
            </w:tcMar>
            <w:hideMark/>
          </w:tcPr>
          <w:p w:rsidR="00F562BE" w:rsidRPr="00F562BE" w:rsidRDefault="00F562BE" w:rsidP="00F562BE">
            <w:pPr>
              <w:autoSpaceDE w:val="0"/>
              <w:autoSpaceDN w:val="0"/>
              <w:spacing w:after="0" w:line="206" w:lineRule="exact"/>
              <w:jc w:val="right"/>
              <w:rPr>
                <w:rFonts w:ascii="Arial Narrow" w:hAnsi="Arial Narrow" w:cs="Verdana"/>
                <w:color w:val="000000"/>
                <w:sz w:val="20"/>
                <w:szCs w:val="20"/>
              </w:rPr>
            </w:pPr>
            <w:r w:rsidRPr="00F562BE">
              <w:rPr>
                <w:rFonts w:ascii="Arial Narrow" w:hAnsi="Arial Narrow" w:cs="Verdana"/>
                <w:color w:val="000000"/>
                <w:sz w:val="20"/>
                <w:szCs w:val="20"/>
              </w:rPr>
              <w:t>3.80</w:t>
            </w:r>
          </w:p>
        </w:tc>
        <w:tc>
          <w:tcPr>
            <w:tcW w:w="45" w:type="dxa"/>
            <w:tcBorders>
              <w:top w:val="nil"/>
              <w:left w:val="nil"/>
              <w:bottom w:val="nil"/>
              <w:right w:val="single" w:sz="2" w:space="0" w:color="FFFFFF"/>
            </w:tcBorders>
            <w:shd w:val="clear" w:color="auto" w:fill="FFFFFF"/>
          </w:tcPr>
          <w:p w:rsidR="00F562BE" w:rsidRPr="00F562BE" w:rsidRDefault="00F562BE" w:rsidP="00F562BE">
            <w:pPr>
              <w:autoSpaceDE w:val="0"/>
              <w:autoSpaceDN w:val="0"/>
              <w:spacing w:after="0" w:line="240" w:lineRule="auto"/>
              <w:ind w:right="-10"/>
              <w:jc w:val="both"/>
              <w:rPr>
                <w:rFonts w:ascii="Arial Narrow" w:hAnsi="Arial Narrow" w:cs="Arial"/>
              </w:rPr>
            </w:pPr>
          </w:p>
        </w:tc>
        <w:tc>
          <w:tcPr>
            <w:tcW w:w="25" w:type="dxa"/>
            <w:tcBorders>
              <w:top w:val="nil"/>
              <w:left w:val="nil"/>
              <w:bottom w:val="nil"/>
              <w:right w:val="single" w:sz="2" w:space="0" w:color="000000"/>
            </w:tcBorders>
            <w:shd w:val="clear" w:color="auto" w:fill="000000"/>
          </w:tcPr>
          <w:p w:rsidR="00F562BE" w:rsidRPr="00F562BE" w:rsidRDefault="00F562BE" w:rsidP="00F562BE">
            <w:pPr>
              <w:autoSpaceDE w:val="0"/>
              <w:autoSpaceDN w:val="0"/>
              <w:spacing w:after="0" w:line="240" w:lineRule="auto"/>
              <w:ind w:right="-10"/>
              <w:jc w:val="both"/>
              <w:rPr>
                <w:rFonts w:ascii="Arial Narrow" w:hAnsi="Arial Narrow" w:cs="Arial"/>
              </w:rPr>
            </w:pPr>
          </w:p>
        </w:tc>
        <w:tc>
          <w:tcPr>
            <w:tcW w:w="45" w:type="dxa"/>
            <w:tcBorders>
              <w:top w:val="nil"/>
              <w:left w:val="nil"/>
              <w:bottom w:val="nil"/>
              <w:right w:val="single" w:sz="2" w:space="0" w:color="FFFFFF"/>
            </w:tcBorders>
            <w:shd w:val="clear" w:color="auto" w:fill="FFFFFF"/>
          </w:tcPr>
          <w:p w:rsidR="00F562BE" w:rsidRPr="00F562BE" w:rsidRDefault="00F562BE" w:rsidP="00F562BE">
            <w:pPr>
              <w:autoSpaceDE w:val="0"/>
              <w:autoSpaceDN w:val="0"/>
              <w:spacing w:after="0" w:line="240" w:lineRule="auto"/>
              <w:ind w:right="-10"/>
              <w:jc w:val="both"/>
              <w:rPr>
                <w:rFonts w:ascii="Arial Narrow" w:hAnsi="Arial Narrow" w:cs="Arial"/>
              </w:rPr>
            </w:pPr>
          </w:p>
        </w:tc>
        <w:tc>
          <w:tcPr>
            <w:tcW w:w="25" w:type="dxa"/>
            <w:tcBorders>
              <w:top w:val="nil"/>
              <w:left w:val="nil"/>
              <w:bottom w:val="nil"/>
              <w:right w:val="single" w:sz="2" w:space="0" w:color="000000"/>
            </w:tcBorders>
            <w:shd w:val="clear" w:color="auto" w:fill="000000"/>
          </w:tcPr>
          <w:p w:rsidR="00F562BE" w:rsidRPr="00F562BE" w:rsidRDefault="00F562BE" w:rsidP="00F562BE">
            <w:pPr>
              <w:autoSpaceDE w:val="0"/>
              <w:autoSpaceDN w:val="0"/>
              <w:spacing w:after="0" w:line="240" w:lineRule="auto"/>
              <w:ind w:right="-10"/>
              <w:jc w:val="both"/>
              <w:rPr>
                <w:rFonts w:ascii="Arial Narrow" w:hAnsi="Arial Narrow" w:cs="Arial"/>
              </w:rPr>
            </w:pPr>
          </w:p>
        </w:tc>
        <w:tc>
          <w:tcPr>
            <w:tcW w:w="45" w:type="dxa"/>
            <w:tcBorders>
              <w:top w:val="nil"/>
              <w:left w:val="nil"/>
              <w:bottom w:val="nil"/>
              <w:right w:val="single" w:sz="2" w:space="0" w:color="FFFFFF"/>
            </w:tcBorders>
            <w:shd w:val="clear" w:color="auto" w:fill="FFFFFF"/>
          </w:tcPr>
          <w:p w:rsidR="00F562BE" w:rsidRPr="00F562BE" w:rsidRDefault="00F562BE" w:rsidP="00F562BE">
            <w:pPr>
              <w:autoSpaceDE w:val="0"/>
              <w:autoSpaceDN w:val="0"/>
              <w:spacing w:after="0" w:line="240" w:lineRule="auto"/>
              <w:ind w:right="-10"/>
              <w:jc w:val="both"/>
              <w:rPr>
                <w:rFonts w:ascii="Arial Narrow" w:hAnsi="Arial Narrow" w:cs="Arial"/>
              </w:rPr>
            </w:pPr>
          </w:p>
        </w:tc>
        <w:tc>
          <w:tcPr>
            <w:tcW w:w="25" w:type="dxa"/>
            <w:tcBorders>
              <w:top w:val="nil"/>
              <w:left w:val="nil"/>
              <w:bottom w:val="nil"/>
              <w:right w:val="single" w:sz="2" w:space="0" w:color="000000"/>
            </w:tcBorders>
            <w:shd w:val="clear" w:color="auto" w:fill="000000"/>
          </w:tcPr>
          <w:p w:rsidR="00F562BE" w:rsidRPr="00F562BE" w:rsidRDefault="00F562BE" w:rsidP="00F562BE">
            <w:pPr>
              <w:autoSpaceDE w:val="0"/>
              <w:autoSpaceDN w:val="0"/>
              <w:spacing w:after="0" w:line="240" w:lineRule="auto"/>
              <w:ind w:right="-10"/>
              <w:jc w:val="both"/>
              <w:rPr>
                <w:rFonts w:ascii="Arial Narrow" w:hAnsi="Arial Narrow" w:cs="Arial"/>
              </w:rPr>
            </w:pPr>
          </w:p>
        </w:tc>
      </w:tr>
      <w:tr w:rsidR="00F562BE" w:rsidRPr="00F562BE" w:rsidTr="00603AF8">
        <w:trPr>
          <w:cantSplit/>
          <w:trHeight w:hRule="exact" w:val="240"/>
          <w:jc w:val="center"/>
        </w:trPr>
        <w:tc>
          <w:tcPr>
            <w:tcW w:w="23" w:type="dxa"/>
            <w:tcBorders>
              <w:top w:val="nil"/>
              <w:left w:val="nil"/>
              <w:bottom w:val="nil"/>
              <w:right w:val="single" w:sz="2" w:space="0" w:color="000000"/>
            </w:tcBorders>
            <w:shd w:val="clear" w:color="auto" w:fill="000000"/>
          </w:tcPr>
          <w:p w:rsidR="00F562BE" w:rsidRPr="00F562BE" w:rsidRDefault="00F562BE" w:rsidP="00F562BE">
            <w:pPr>
              <w:autoSpaceDE w:val="0"/>
              <w:autoSpaceDN w:val="0"/>
              <w:spacing w:after="0" w:line="240" w:lineRule="auto"/>
              <w:ind w:right="-10"/>
              <w:jc w:val="both"/>
              <w:rPr>
                <w:rFonts w:ascii="Arial Narrow" w:hAnsi="Arial Narrow" w:cs="Arial"/>
              </w:rPr>
            </w:pPr>
          </w:p>
        </w:tc>
        <w:tc>
          <w:tcPr>
            <w:tcW w:w="4500" w:type="dxa"/>
            <w:gridSpan w:val="3"/>
            <w:tcBorders>
              <w:top w:val="nil"/>
              <w:left w:val="nil"/>
              <w:bottom w:val="nil"/>
              <w:right w:val="single" w:sz="2" w:space="0" w:color="E4EDF6"/>
            </w:tcBorders>
            <w:shd w:val="clear" w:color="auto" w:fill="E4EDF6"/>
            <w:tcMar>
              <w:top w:w="0" w:type="dxa"/>
              <w:left w:w="60" w:type="dxa"/>
              <w:bottom w:w="0" w:type="dxa"/>
              <w:right w:w="0" w:type="dxa"/>
            </w:tcMar>
            <w:hideMark/>
          </w:tcPr>
          <w:p w:rsidR="00F562BE" w:rsidRPr="00F562BE" w:rsidRDefault="00F562BE" w:rsidP="00F562BE">
            <w:pPr>
              <w:autoSpaceDE w:val="0"/>
              <w:autoSpaceDN w:val="0"/>
              <w:spacing w:after="0" w:line="206" w:lineRule="exact"/>
              <w:ind w:right="-10"/>
              <w:jc w:val="both"/>
              <w:rPr>
                <w:rFonts w:ascii="Arial Narrow" w:hAnsi="Arial Narrow" w:cs="Verdana"/>
                <w:b/>
                <w:bCs/>
                <w:color w:val="000000"/>
              </w:rPr>
            </w:pPr>
            <w:r w:rsidRPr="00F562BE">
              <w:rPr>
                <w:rFonts w:ascii="Arial Narrow" w:hAnsi="Arial Narrow" w:cs="Verdana"/>
                <w:b/>
                <w:bCs/>
                <w:color w:val="000000"/>
              </w:rPr>
              <w:t>Median</w:t>
            </w:r>
          </w:p>
        </w:tc>
        <w:tc>
          <w:tcPr>
            <w:tcW w:w="20" w:type="dxa"/>
            <w:tcBorders>
              <w:top w:val="nil"/>
              <w:left w:val="nil"/>
              <w:bottom w:val="nil"/>
              <w:right w:val="single" w:sz="2" w:space="0" w:color="000000"/>
            </w:tcBorders>
            <w:shd w:val="clear" w:color="auto" w:fill="000000"/>
          </w:tcPr>
          <w:p w:rsidR="00F562BE" w:rsidRPr="00F562BE" w:rsidRDefault="00F562BE" w:rsidP="00F562BE">
            <w:pPr>
              <w:autoSpaceDE w:val="0"/>
              <w:autoSpaceDN w:val="0"/>
              <w:spacing w:after="0" w:line="240" w:lineRule="auto"/>
              <w:ind w:right="-10"/>
              <w:jc w:val="both"/>
              <w:rPr>
                <w:rFonts w:ascii="Arial Narrow" w:hAnsi="Arial Narrow" w:cs="Arial"/>
              </w:rPr>
            </w:pPr>
          </w:p>
        </w:tc>
        <w:tc>
          <w:tcPr>
            <w:tcW w:w="25" w:type="dxa"/>
            <w:tcBorders>
              <w:top w:val="nil"/>
              <w:left w:val="nil"/>
              <w:bottom w:val="nil"/>
              <w:right w:val="single" w:sz="2" w:space="0" w:color="000000"/>
            </w:tcBorders>
            <w:shd w:val="clear" w:color="auto" w:fill="000000"/>
          </w:tcPr>
          <w:p w:rsidR="00F562BE" w:rsidRPr="00F562BE" w:rsidRDefault="00F562BE" w:rsidP="00F562BE">
            <w:pPr>
              <w:autoSpaceDE w:val="0"/>
              <w:autoSpaceDN w:val="0"/>
              <w:spacing w:after="0" w:line="240" w:lineRule="auto"/>
              <w:ind w:right="-10"/>
              <w:jc w:val="both"/>
              <w:rPr>
                <w:rFonts w:ascii="Arial Narrow" w:hAnsi="Arial Narrow" w:cs="Arial"/>
              </w:rPr>
            </w:pPr>
          </w:p>
        </w:tc>
        <w:tc>
          <w:tcPr>
            <w:tcW w:w="1200" w:type="dxa"/>
            <w:tcBorders>
              <w:top w:val="nil"/>
              <w:left w:val="nil"/>
              <w:bottom w:val="nil"/>
              <w:right w:val="single" w:sz="2" w:space="0" w:color="F2F2F2"/>
            </w:tcBorders>
            <w:shd w:val="clear" w:color="auto" w:fill="F2F2F2"/>
            <w:tcMar>
              <w:top w:w="0" w:type="dxa"/>
              <w:left w:w="0" w:type="dxa"/>
              <w:bottom w:w="0" w:type="dxa"/>
              <w:right w:w="60" w:type="dxa"/>
            </w:tcMar>
            <w:hideMark/>
          </w:tcPr>
          <w:p w:rsidR="00F562BE" w:rsidRPr="00F562BE" w:rsidRDefault="00F562BE" w:rsidP="00F562BE">
            <w:pPr>
              <w:autoSpaceDE w:val="0"/>
              <w:autoSpaceDN w:val="0"/>
              <w:spacing w:after="0" w:line="206" w:lineRule="exact"/>
              <w:jc w:val="right"/>
              <w:rPr>
                <w:rFonts w:ascii="Arial Narrow" w:hAnsi="Arial Narrow" w:cs="Verdana"/>
                <w:color w:val="000000"/>
                <w:sz w:val="20"/>
                <w:szCs w:val="20"/>
              </w:rPr>
            </w:pPr>
            <w:r w:rsidRPr="00F562BE">
              <w:rPr>
                <w:rFonts w:ascii="Arial Narrow" w:hAnsi="Arial Narrow" w:cs="Verdana"/>
                <w:color w:val="000000"/>
                <w:sz w:val="20"/>
                <w:szCs w:val="20"/>
              </w:rPr>
              <w:t>3.11</w:t>
            </w:r>
          </w:p>
        </w:tc>
        <w:tc>
          <w:tcPr>
            <w:tcW w:w="45" w:type="dxa"/>
            <w:tcBorders>
              <w:top w:val="nil"/>
              <w:left w:val="nil"/>
              <w:bottom w:val="nil"/>
              <w:right w:val="single" w:sz="2" w:space="0" w:color="F2F2F2"/>
            </w:tcBorders>
            <w:shd w:val="clear" w:color="auto" w:fill="F2F2F2"/>
          </w:tcPr>
          <w:p w:rsidR="00F562BE" w:rsidRPr="00F562BE" w:rsidRDefault="00F562BE" w:rsidP="00F562BE">
            <w:pPr>
              <w:autoSpaceDE w:val="0"/>
              <w:autoSpaceDN w:val="0"/>
              <w:spacing w:after="0" w:line="240" w:lineRule="auto"/>
              <w:ind w:right="-10"/>
              <w:jc w:val="both"/>
              <w:rPr>
                <w:rFonts w:ascii="Arial Narrow" w:hAnsi="Arial Narrow" w:cs="Arial"/>
              </w:rPr>
            </w:pPr>
          </w:p>
        </w:tc>
        <w:tc>
          <w:tcPr>
            <w:tcW w:w="25" w:type="dxa"/>
            <w:tcBorders>
              <w:top w:val="nil"/>
              <w:left w:val="nil"/>
              <w:bottom w:val="nil"/>
              <w:right w:val="single" w:sz="2" w:space="0" w:color="000000"/>
            </w:tcBorders>
            <w:shd w:val="clear" w:color="auto" w:fill="000000"/>
          </w:tcPr>
          <w:p w:rsidR="00F562BE" w:rsidRPr="00F562BE" w:rsidRDefault="00F562BE" w:rsidP="00F562BE">
            <w:pPr>
              <w:autoSpaceDE w:val="0"/>
              <w:autoSpaceDN w:val="0"/>
              <w:spacing w:after="0" w:line="240" w:lineRule="auto"/>
              <w:ind w:right="-10"/>
              <w:jc w:val="both"/>
              <w:rPr>
                <w:rFonts w:ascii="Arial Narrow" w:hAnsi="Arial Narrow" w:cs="Arial"/>
              </w:rPr>
            </w:pPr>
          </w:p>
        </w:tc>
        <w:tc>
          <w:tcPr>
            <w:tcW w:w="45" w:type="dxa"/>
            <w:tcBorders>
              <w:top w:val="nil"/>
              <w:left w:val="nil"/>
              <w:bottom w:val="nil"/>
              <w:right w:val="single" w:sz="2" w:space="0" w:color="F2F2F2"/>
            </w:tcBorders>
            <w:shd w:val="clear" w:color="auto" w:fill="F2F2F2"/>
          </w:tcPr>
          <w:p w:rsidR="00F562BE" w:rsidRPr="00F562BE" w:rsidRDefault="00F562BE" w:rsidP="00F562BE">
            <w:pPr>
              <w:autoSpaceDE w:val="0"/>
              <w:autoSpaceDN w:val="0"/>
              <w:spacing w:after="0" w:line="240" w:lineRule="auto"/>
              <w:ind w:right="-10"/>
              <w:jc w:val="both"/>
              <w:rPr>
                <w:rFonts w:ascii="Arial Narrow" w:hAnsi="Arial Narrow" w:cs="Arial"/>
              </w:rPr>
            </w:pPr>
          </w:p>
        </w:tc>
        <w:tc>
          <w:tcPr>
            <w:tcW w:w="25" w:type="dxa"/>
            <w:tcBorders>
              <w:top w:val="nil"/>
              <w:left w:val="nil"/>
              <w:bottom w:val="nil"/>
              <w:right w:val="single" w:sz="2" w:space="0" w:color="000000"/>
            </w:tcBorders>
            <w:shd w:val="clear" w:color="auto" w:fill="000000"/>
          </w:tcPr>
          <w:p w:rsidR="00F562BE" w:rsidRPr="00F562BE" w:rsidRDefault="00F562BE" w:rsidP="00F562BE">
            <w:pPr>
              <w:autoSpaceDE w:val="0"/>
              <w:autoSpaceDN w:val="0"/>
              <w:spacing w:after="0" w:line="240" w:lineRule="auto"/>
              <w:ind w:right="-10"/>
              <w:jc w:val="both"/>
              <w:rPr>
                <w:rFonts w:ascii="Arial Narrow" w:hAnsi="Arial Narrow" w:cs="Arial"/>
              </w:rPr>
            </w:pPr>
          </w:p>
        </w:tc>
        <w:tc>
          <w:tcPr>
            <w:tcW w:w="45" w:type="dxa"/>
            <w:tcBorders>
              <w:top w:val="nil"/>
              <w:left w:val="nil"/>
              <w:bottom w:val="nil"/>
              <w:right w:val="single" w:sz="2" w:space="0" w:color="F2F2F2"/>
            </w:tcBorders>
            <w:shd w:val="clear" w:color="auto" w:fill="F2F2F2"/>
          </w:tcPr>
          <w:p w:rsidR="00F562BE" w:rsidRPr="00F562BE" w:rsidRDefault="00F562BE" w:rsidP="00F562BE">
            <w:pPr>
              <w:autoSpaceDE w:val="0"/>
              <w:autoSpaceDN w:val="0"/>
              <w:spacing w:after="0" w:line="240" w:lineRule="auto"/>
              <w:ind w:right="-10"/>
              <w:jc w:val="both"/>
              <w:rPr>
                <w:rFonts w:ascii="Arial Narrow" w:hAnsi="Arial Narrow" w:cs="Arial"/>
              </w:rPr>
            </w:pPr>
          </w:p>
        </w:tc>
        <w:tc>
          <w:tcPr>
            <w:tcW w:w="25" w:type="dxa"/>
            <w:tcBorders>
              <w:top w:val="nil"/>
              <w:left w:val="nil"/>
              <w:bottom w:val="nil"/>
              <w:right w:val="single" w:sz="2" w:space="0" w:color="000000"/>
            </w:tcBorders>
            <w:shd w:val="clear" w:color="auto" w:fill="000000"/>
          </w:tcPr>
          <w:p w:rsidR="00F562BE" w:rsidRPr="00F562BE" w:rsidRDefault="00F562BE" w:rsidP="00F562BE">
            <w:pPr>
              <w:autoSpaceDE w:val="0"/>
              <w:autoSpaceDN w:val="0"/>
              <w:spacing w:after="0" w:line="240" w:lineRule="auto"/>
              <w:ind w:right="-10"/>
              <w:jc w:val="both"/>
              <w:rPr>
                <w:rFonts w:ascii="Arial Narrow" w:hAnsi="Arial Narrow" w:cs="Arial"/>
              </w:rPr>
            </w:pPr>
          </w:p>
        </w:tc>
      </w:tr>
      <w:tr w:rsidR="00F562BE" w:rsidRPr="00F562BE" w:rsidTr="00603AF8">
        <w:trPr>
          <w:cantSplit/>
          <w:trHeight w:hRule="exact" w:val="240"/>
          <w:jc w:val="center"/>
        </w:trPr>
        <w:tc>
          <w:tcPr>
            <w:tcW w:w="23" w:type="dxa"/>
            <w:tcBorders>
              <w:top w:val="nil"/>
              <w:left w:val="nil"/>
              <w:bottom w:val="nil"/>
              <w:right w:val="single" w:sz="2" w:space="0" w:color="000000"/>
            </w:tcBorders>
            <w:shd w:val="clear" w:color="auto" w:fill="000000"/>
          </w:tcPr>
          <w:p w:rsidR="00F562BE" w:rsidRPr="00F562BE" w:rsidRDefault="00F562BE" w:rsidP="00F562BE">
            <w:pPr>
              <w:autoSpaceDE w:val="0"/>
              <w:autoSpaceDN w:val="0"/>
              <w:spacing w:after="0" w:line="240" w:lineRule="auto"/>
              <w:ind w:right="-10"/>
              <w:jc w:val="both"/>
              <w:rPr>
                <w:rFonts w:ascii="Arial Narrow" w:hAnsi="Arial Narrow" w:cs="Arial"/>
              </w:rPr>
            </w:pPr>
          </w:p>
        </w:tc>
        <w:tc>
          <w:tcPr>
            <w:tcW w:w="4500" w:type="dxa"/>
            <w:gridSpan w:val="3"/>
            <w:tcBorders>
              <w:top w:val="nil"/>
              <w:left w:val="nil"/>
              <w:bottom w:val="nil"/>
              <w:right w:val="single" w:sz="2" w:space="0" w:color="FFFFFF"/>
            </w:tcBorders>
            <w:shd w:val="clear" w:color="auto" w:fill="FFFFFF"/>
            <w:tcMar>
              <w:top w:w="0" w:type="dxa"/>
              <w:left w:w="60" w:type="dxa"/>
              <w:bottom w:w="0" w:type="dxa"/>
              <w:right w:w="0" w:type="dxa"/>
            </w:tcMar>
            <w:hideMark/>
          </w:tcPr>
          <w:p w:rsidR="00F562BE" w:rsidRPr="00F562BE" w:rsidRDefault="00F562BE" w:rsidP="00F562BE">
            <w:pPr>
              <w:autoSpaceDE w:val="0"/>
              <w:autoSpaceDN w:val="0"/>
              <w:spacing w:after="0" w:line="206" w:lineRule="exact"/>
              <w:ind w:right="-10"/>
              <w:jc w:val="both"/>
              <w:rPr>
                <w:rFonts w:ascii="Arial Narrow" w:hAnsi="Arial Narrow" w:cs="Verdana"/>
                <w:b/>
                <w:bCs/>
                <w:color w:val="000000"/>
              </w:rPr>
            </w:pPr>
            <w:proofErr w:type="spellStart"/>
            <w:r w:rsidRPr="00F562BE">
              <w:rPr>
                <w:rFonts w:ascii="Arial Narrow" w:hAnsi="Arial Narrow" w:cs="Verdana"/>
                <w:b/>
                <w:bCs/>
                <w:color w:val="000000"/>
              </w:rPr>
              <w:t>Lower</w:t>
            </w:r>
            <w:proofErr w:type="spellEnd"/>
            <w:r w:rsidRPr="00F562BE">
              <w:rPr>
                <w:rFonts w:ascii="Arial Narrow" w:hAnsi="Arial Narrow" w:cs="Verdana"/>
                <w:b/>
                <w:bCs/>
                <w:color w:val="000000"/>
              </w:rPr>
              <w:t xml:space="preserve"> </w:t>
            </w:r>
            <w:proofErr w:type="spellStart"/>
            <w:r w:rsidRPr="00F562BE">
              <w:rPr>
                <w:rFonts w:ascii="Arial Narrow" w:hAnsi="Arial Narrow" w:cs="Verdana"/>
                <w:b/>
                <w:bCs/>
                <w:color w:val="000000"/>
              </w:rPr>
              <w:t>quartile</w:t>
            </w:r>
            <w:proofErr w:type="spellEnd"/>
          </w:p>
        </w:tc>
        <w:tc>
          <w:tcPr>
            <w:tcW w:w="20" w:type="dxa"/>
            <w:tcBorders>
              <w:top w:val="nil"/>
              <w:left w:val="nil"/>
              <w:bottom w:val="nil"/>
              <w:right w:val="single" w:sz="2" w:space="0" w:color="000000"/>
            </w:tcBorders>
            <w:shd w:val="clear" w:color="auto" w:fill="000000"/>
          </w:tcPr>
          <w:p w:rsidR="00F562BE" w:rsidRPr="00F562BE" w:rsidRDefault="00F562BE" w:rsidP="00F562BE">
            <w:pPr>
              <w:autoSpaceDE w:val="0"/>
              <w:autoSpaceDN w:val="0"/>
              <w:spacing w:after="0" w:line="240" w:lineRule="auto"/>
              <w:ind w:right="-10"/>
              <w:jc w:val="both"/>
              <w:rPr>
                <w:rFonts w:ascii="Arial Narrow" w:hAnsi="Arial Narrow" w:cs="Arial"/>
              </w:rPr>
            </w:pPr>
          </w:p>
        </w:tc>
        <w:tc>
          <w:tcPr>
            <w:tcW w:w="25" w:type="dxa"/>
            <w:tcBorders>
              <w:top w:val="nil"/>
              <w:left w:val="nil"/>
              <w:bottom w:val="nil"/>
              <w:right w:val="single" w:sz="2" w:space="0" w:color="000000"/>
            </w:tcBorders>
            <w:shd w:val="clear" w:color="auto" w:fill="000000"/>
          </w:tcPr>
          <w:p w:rsidR="00F562BE" w:rsidRPr="00F562BE" w:rsidRDefault="00F562BE" w:rsidP="00F562BE">
            <w:pPr>
              <w:autoSpaceDE w:val="0"/>
              <w:autoSpaceDN w:val="0"/>
              <w:spacing w:after="0" w:line="240" w:lineRule="auto"/>
              <w:ind w:right="-10"/>
              <w:jc w:val="both"/>
              <w:rPr>
                <w:rFonts w:ascii="Arial Narrow" w:hAnsi="Arial Narrow" w:cs="Arial"/>
              </w:rPr>
            </w:pPr>
          </w:p>
        </w:tc>
        <w:tc>
          <w:tcPr>
            <w:tcW w:w="1200" w:type="dxa"/>
            <w:tcBorders>
              <w:top w:val="nil"/>
              <w:left w:val="nil"/>
              <w:bottom w:val="nil"/>
              <w:right w:val="single" w:sz="2" w:space="0" w:color="FFFFFF"/>
            </w:tcBorders>
            <w:shd w:val="clear" w:color="auto" w:fill="FFFFFF"/>
            <w:tcMar>
              <w:top w:w="0" w:type="dxa"/>
              <w:left w:w="0" w:type="dxa"/>
              <w:bottom w:w="0" w:type="dxa"/>
              <w:right w:w="60" w:type="dxa"/>
            </w:tcMar>
            <w:hideMark/>
          </w:tcPr>
          <w:p w:rsidR="00F562BE" w:rsidRPr="00F562BE" w:rsidRDefault="00F562BE" w:rsidP="00F562BE">
            <w:pPr>
              <w:autoSpaceDE w:val="0"/>
              <w:autoSpaceDN w:val="0"/>
              <w:spacing w:after="0" w:line="206" w:lineRule="exact"/>
              <w:jc w:val="right"/>
              <w:rPr>
                <w:rFonts w:ascii="Arial Narrow" w:hAnsi="Arial Narrow" w:cs="Verdana"/>
                <w:color w:val="000000"/>
                <w:sz w:val="20"/>
                <w:szCs w:val="20"/>
              </w:rPr>
            </w:pPr>
            <w:r w:rsidRPr="00F562BE">
              <w:rPr>
                <w:rFonts w:ascii="Arial Narrow" w:hAnsi="Arial Narrow" w:cs="Verdana"/>
                <w:color w:val="000000"/>
                <w:sz w:val="20"/>
                <w:szCs w:val="20"/>
              </w:rPr>
              <w:t>1.66</w:t>
            </w:r>
          </w:p>
        </w:tc>
        <w:tc>
          <w:tcPr>
            <w:tcW w:w="45" w:type="dxa"/>
            <w:tcBorders>
              <w:top w:val="nil"/>
              <w:left w:val="nil"/>
              <w:bottom w:val="nil"/>
              <w:right w:val="single" w:sz="2" w:space="0" w:color="FFFFFF"/>
            </w:tcBorders>
            <w:shd w:val="clear" w:color="auto" w:fill="FFFFFF"/>
          </w:tcPr>
          <w:p w:rsidR="00F562BE" w:rsidRPr="00F562BE" w:rsidRDefault="00F562BE" w:rsidP="00F562BE">
            <w:pPr>
              <w:autoSpaceDE w:val="0"/>
              <w:autoSpaceDN w:val="0"/>
              <w:spacing w:after="0" w:line="240" w:lineRule="auto"/>
              <w:ind w:right="-10"/>
              <w:jc w:val="both"/>
              <w:rPr>
                <w:rFonts w:ascii="Arial Narrow" w:hAnsi="Arial Narrow" w:cs="Arial"/>
              </w:rPr>
            </w:pPr>
          </w:p>
        </w:tc>
        <w:tc>
          <w:tcPr>
            <w:tcW w:w="25" w:type="dxa"/>
            <w:tcBorders>
              <w:top w:val="nil"/>
              <w:left w:val="nil"/>
              <w:bottom w:val="nil"/>
              <w:right w:val="single" w:sz="2" w:space="0" w:color="000000"/>
            </w:tcBorders>
            <w:shd w:val="clear" w:color="auto" w:fill="000000"/>
          </w:tcPr>
          <w:p w:rsidR="00F562BE" w:rsidRPr="00F562BE" w:rsidRDefault="00F562BE" w:rsidP="00F562BE">
            <w:pPr>
              <w:autoSpaceDE w:val="0"/>
              <w:autoSpaceDN w:val="0"/>
              <w:spacing w:after="0" w:line="240" w:lineRule="auto"/>
              <w:ind w:right="-10"/>
              <w:jc w:val="both"/>
              <w:rPr>
                <w:rFonts w:ascii="Arial Narrow" w:hAnsi="Arial Narrow" w:cs="Arial"/>
              </w:rPr>
            </w:pPr>
          </w:p>
        </w:tc>
        <w:tc>
          <w:tcPr>
            <w:tcW w:w="45" w:type="dxa"/>
            <w:tcBorders>
              <w:top w:val="nil"/>
              <w:left w:val="nil"/>
              <w:bottom w:val="nil"/>
              <w:right w:val="single" w:sz="2" w:space="0" w:color="FFFFFF"/>
            </w:tcBorders>
            <w:shd w:val="clear" w:color="auto" w:fill="FFFFFF"/>
          </w:tcPr>
          <w:p w:rsidR="00F562BE" w:rsidRPr="00F562BE" w:rsidRDefault="00F562BE" w:rsidP="00F562BE">
            <w:pPr>
              <w:autoSpaceDE w:val="0"/>
              <w:autoSpaceDN w:val="0"/>
              <w:spacing w:after="0" w:line="240" w:lineRule="auto"/>
              <w:ind w:right="-10"/>
              <w:jc w:val="both"/>
              <w:rPr>
                <w:rFonts w:ascii="Arial Narrow" w:hAnsi="Arial Narrow" w:cs="Arial"/>
              </w:rPr>
            </w:pPr>
          </w:p>
        </w:tc>
        <w:tc>
          <w:tcPr>
            <w:tcW w:w="25" w:type="dxa"/>
            <w:tcBorders>
              <w:top w:val="nil"/>
              <w:left w:val="nil"/>
              <w:bottom w:val="nil"/>
              <w:right w:val="single" w:sz="2" w:space="0" w:color="000000"/>
            </w:tcBorders>
            <w:shd w:val="clear" w:color="auto" w:fill="000000"/>
          </w:tcPr>
          <w:p w:rsidR="00F562BE" w:rsidRPr="00F562BE" w:rsidRDefault="00F562BE" w:rsidP="00F562BE">
            <w:pPr>
              <w:autoSpaceDE w:val="0"/>
              <w:autoSpaceDN w:val="0"/>
              <w:spacing w:after="0" w:line="240" w:lineRule="auto"/>
              <w:ind w:right="-10"/>
              <w:jc w:val="both"/>
              <w:rPr>
                <w:rFonts w:ascii="Arial Narrow" w:hAnsi="Arial Narrow" w:cs="Arial"/>
              </w:rPr>
            </w:pPr>
          </w:p>
        </w:tc>
        <w:tc>
          <w:tcPr>
            <w:tcW w:w="45" w:type="dxa"/>
            <w:tcBorders>
              <w:top w:val="nil"/>
              <w:left w:val="nil"/>
              <w:bottom w:val="nil"/>
              <w:right w:val="single" w:sz="2" w:space="0" w:color="FFFFFF"/>
            </w:tcBorders>
            <w:shd w:val="clear" w:color="auto" w:fill="FFFFFF"/>
          </w:tcPr>
          <w:p w:rsidR="00F562BE" w:rsidRPr="00F562BE" w:rsidRDefault="00F562BE" w:rsidP="00F562BE">
            <w:pPr>
              <w:autoSpaceDE w:val="0"/>
              <w:autoSpaceDN w:val="0"/>
              <w:spacing w:after="0" w:line="240" w:lineRule="auto"/>
              <w:ind w:right="-10"/>
              <w:jc w:val="both"/>
              <w:rPr>
                <w:rFonts w:ascii="Arial Narrow" w:hAnsi="Arial Narrow" w:cs="Arial"/>
              </w:rPr>
            </w:pPr>
          </w:p>
        </w:tc>
        <w:tc>
          <w:tcPr>
            <w:tcW w:w="25" w:type="dxa"/>
            <w:tcBorders>
              <w:top w:val="nil"/>
              <w:left w:val="nil"/>
              <w:bottom w:val="nil"/>
              <w:right w:val="single" w:sz="2" w:space="0" w:color="000000"/>
            </w:tcBorders>
            <w:shd w:val="clear" w:color="auto" w:fill="000000"/>
          </w:tcPr>
          <w:p w:rsidR="00F562BE" w:rsidRPr="00F562BE" w:rsidRDefault="00F562BE" w:rsidP="00F562BE">
            <w:pPr>
              <w:autoSpaceDE w:val="0"/>
              <w:autoSpaceDN w:val="0"/>
              <w:spacing w:after="0" w:line="240" w:lineRule="auto"/>
              <w:ind w:right="-10"/>
              <w:jc w:val="both"/>
              <w:rPr>
                <w:rFonts w:ascii="Arial Narrow" w:hAnsi="Arial Narrow" w:cs="Arial"/>
              </w:rPr>
            </w:pPr>
          </w:p>
        </w:tc>
      </w:tr>
      <w:tr w:rsidR="00F562BE" w:rsidRPr="00F562BE" w:rsidTr="00603AF8">
        <w:trPr>
          <w:cantSplit/>
          <w:trHeight w:hRule="exact" w:val="240"/>
          <w:jc w:val="center"/>
        </w:trPr>
        <w:tc>
          <w:tcPr>
            <w:tcW w:w="23" w:type="dxa"/>
            <w:tcBorders>
              <w:top w:val="nil"/>
              <w:left w:val="nil"/>
              <w:bottom w:val="nil"/>
              <w:right w:val="single" w:sz="2" w:space="0" w:color="000000"/>
            </w:tcBorders>
            <w:shd w:val="clear" w:color="auto" w:fill="000000"/>
          </w:tcPr>
          <w:p w:rsidR="00F562BE" w:rsidRPr="00F562BE" w:rsidRDefault="00F562BE" w:rsidP="00F562BE">
            <w:pPr>
              <w:autoSpaceDE w:val="0"/>
              <w:autoSpaceDN w:val="0"/>
              <w:spacing w:after="0" w:line="240" w:lineRule="auto"/>
              <w:ind w:right="-10"/>
              <w:jc w:val="both"/>
              <w:rPr>
                <w:rFonts w:ascii="Arial Narrow" w:hAnsi="Arial Narrow" w:cs="Arial"/>
              </w:rPr>
            </w:pPr>
          </w:p>
        </w:tc>
        <w:tc>
          <w:tcPr>
            <w:tcW w:w="4500" w:type="dxa"/>
            <w:gridSpan w:val="3"/>
            <w:tcBorders>
              <w:top w:val="nil"/>
              <w:left w:val="nil"/>
              <w:bottom w:val="nil"/>
              <w:right w:val="single" w:sz="2" w:space="0" w:color="E4EDF6"/>
            </w:tcBorders>
            <w:shd w:val="clear" w:color="auto" w:fill="E4EDF6"/>
            <w:tcMar>
              <w:top w:w="0" w:type="dxa"/>
              <w:left w:w="60" w:type="dxa"/>
              <w:bottom w:w="0" w:type="dxa"/>
              <w:right w:w="0" w:type="dxa"/>
            </w:tcMar>
            <w:hideMark/>
          </w:tcPr>
          <w:p w:rsidR="00F562BE" w:rsidRPr="00F562BE" w:rsidRDefault="00F562BE" w:rsidP="00F562BE">
            <w:pPr>
              <w:autoSpaceDE w:val="0"/>
              <w:autoSpaceDN w:val="0"/>
              <w:spacing w:after="0" w:line="206" w:lineRule="exact"/>
              <w:ind w:right="-10"/>
              <w:jc w:val="both"/>
              <w:rPr>
                <w:rFonts w:ascii="Arial Narrow" w:hAnsi="Arial Narrow" w:cs="Verdana"/>
                <w:b/>
                <w:bCs/>
                <w:color w:val="000000"/>
              </w:rPr>
            </w:pPr>
            <w:proofErr w:type="spellStart"/>
            <w:r w:rsidRPr="00F562BE">
              <w:rPr>
                <w:rFonts w:ascii="Arial Narrow" w:hAnsi="Arial Narrow" w:cs="Verdana"/>
                <w:b/>
                <w:bCs/>
                <w:color w:val="000000"/>
              </w:rPr>
              <w:t>Minimum</w:t>
            </w:r>
            <w:proofErr w:type="spellEnd"/>
          </w:p>
        </w:tc>
        <w:tc>
          <w:tcPr>
            <w:tcW w:w="20" w:type="dxa"/>
            <w:tcBorders>
              <w:top w:val="nil"/>
              <w:left w:val="nil"/>
              <w:bottom w:val="nil"/>
              <w:right w:val="single" w:sz="2" w:space="0" w:color="000000"/>
            </w:tcBorders>
            <w:shd w:val="clear" w:color="auto" w:fill="000000"/>
          </w:tcPr>
          <w:p w:rsidR="00F562BE" w:rsidRPr="00F562BE" w:rsidRDefault="00F562BE" w:rsidP="00F562BE">
            <w:pPr>
              <w:autoSpaceDE w:val="0"/>
              <w:autoSpaceDN w:val="0"/>
              <w:spacing w:after="0" w:line="240" w:lineRule="auto"/>
              <w:ind w:right="-10"/>
              <w:jc w:val="both"/>
              <w:rPr>
                <w:rFonts w:ascii="Arial Narrow" w:hAnsi="Arial Narrow" w:cs="Arial"/>
              </w:rPr>
            </w:pPr>
          </w:p>
        </w:tc>
        <w:tc>
          <w:tcPr>
            <w:tcW w:w="25" w:type="dxa"/>
            <w:tcBorders>
              <w:top w:val="nil"/>
              <w:left w:val="nil"/>
              <w:bottom w:val="nil"/>
              <w:right w:val="single" w:sz="2" w:space="0" w:color="000000"/>
            </w:tcBorders>
            <w:shd w:val="clear" w:color="auto" w:fill="000000"/>
          </w:tcPr>
          <w:p w:rsidR="00F562BE" w:rsidRPr="00F562BE" w:rsidRDefault="00F562BE" w:rsidP="00F562BE">
            <w:pPr>
              <w:autoSpaceDE w:val="0"/>
              <w:autoSpaceDN w:val="0"/>
              <w:spacing w:after="0" w:line="240" w:lineRule="auto"/>
              <w:ind w:right="-10"/>
              <w:jc w:val="both"/>
              <w:rPr>
                <w:rFonts w:ascii="Arial Narrow" w:hAnsi="Arial Narrow" w:cs="Arial"/>
              </w:rPr>
            </w:pPr>
          </w:p>
        </w:tc>
        <w:tc>
          <w:tcPr>
            <w:tcW w:w="1200" w:type="dxa"/>
            <w:tcBorders>
              <w:top w:val="nil"/>
              <w:left w:val="nil"/>
              <w:bottom w:val="nil"/>
              <w:right w:val="single" w:sz="2" w:space="0" w:color="F2F2F2"/>
            </w:tcBorders>
            <w:shd w:val="clear" w:color="auto" w:fill="F2F2F2"/>
            <w:tcMar>
              <w:top w:w="0" w:type="dxa"/>
              <w:left w:w="0" w:type="dxa"/>
              <w:bottom w:w="0" w:type="dxa"/>
              <w:right w:w="60" w:type="dxa"/>
            </w:tcMar>
            <w:hideMark/>
          </w:tcPr>
          <w:p w:rsidR="00F562BE" w:rsidRPr="00F562BE" w:rsidRDefault="00F562BE" w:rsidP="00F562BE">
            <w:pPr>
              <w:autoSpaceDE w:val="0"/>
              <w:autoSpaceDN w:val="0"/>
              <w:spacing w:after="0" w:line="206" w:lineRule="exact"/>
              <w:jc w:val="right"/>
              <w:rPr>
                <w:rFonts w:ascii="Arial Narrow" w:hAnsi="Arial Narrow" w:cs="Verdana"/>
                <w:color w:val="000000"/>
                <w:sz w:val="20"/>
                <w:szCs w:val="20"/>
              </w:rPr>
            </w:pPr>
            <w:r w:rsidRPr="00F562BE">
              <w:rPr>
                <w:rFonts w:ascii="Arial Narrow" w:hAnsi="Arial Narrow" w:cs="Verdana"/>
                <w:color w:val="000000"/>
                <w:sz w:val="20"/>
                <w:szCs w:val="20"/>
              </w:rPr>
              <w:t>0.39</w:t>
            </w:r>
          </w:p>
        </w:tc>
        <w:tc>
          <w:tcPr>
            <w:tcW w:w="45" w:type="dxa"/>
            <w:tcBorders>
              <w:top w:val="nil"/>
              <w:left w:val="nil"/>
              <w:bottom w:val="nil"/>
              <w:right w:val="single" w:sz="2" w:space="0" w:color="F2F2F2"/>
            </w:tcBorders>
            <w:shd w:val="clear" w:color="auto" w:fill="F2F2F2"/>
          </w:tcPr>
          <w:p w:rsidR="00F562BE" w:rsidRPr="00F562BE" w:rsidRDefault="00F562BE" w:rsidP="00F562BE">
            <w:pPr>
              <w:autoSpaceDE w:val="0"/>
              <w:autoSpaceDN w:val="0"/>
              <w:spacing w:after="0" w:line="240" w:lineRule="auto"/>
              <w:ind w:right="-10"/>
              <w:jc w:val="both"/>
              <w:rPr>
                <w:rFonts w:ascii="Arial Narrow" w:hAnsi="Arial Narrow" w:cs="Arial"/>
              </w:rPr>
            </w:pPr>
          </w:p>
        </w:tc>
        <w:tc>
          <w:tcPr>
            <w:tcW w:w="25" w:type="dxa"/>
            <w:tcBorders>
              <w:top w:val="nil"/>
              <w:left w:val="nil"/>
              <w:bottom w:val="nil"/>
              <w:right w:val="single" w:sz="2" w:space="0" w:color="000000"/>
            </w:tcBorders>
            <w:shd w:val="clear" w:color="auto" w:fill="000000"/>
          </w:tcPr>
          <w:p w:rsidR="00F562BE" w:rsidRPr="00F562BE" w:rsidRDefault="00F562BE" w:rsidP="00F562BE">
            <w:pPr>
              <w:autoSpaceDE w:val="0"/>
              <w:autoSpaceDN w:val="0"/>
              <w:spacing w:after="0" w:line="240" w:lineRule="auto"/>
              <w:ind w:right="-10"/>
              <w:jc w:val="both"/>
              <w:rPr>
                <w:rFonts w:ascii="Arial Narrow" w:hAnsi="Arial Narrow" w:cs="Arial"/>
              </w:rPr>
            </w:pPr>
          </w:p>
        </w:tc>
        <w:tc>
          <w:tcPr>
            <w:tcW w:w="45" w:type="dxa"/>
            <w:tcBorders>
              <w:top w:val="nil"/>
              <w:left w:val="nil"/>
              <w:bottom w:val="nil"/>
              <w:right w:val="single" w:sz="2" w:space="0" w:color="F2F2F2"/>
            </w:tcBorders>
            <w:shd w:val="clear" w:color="auto" w:fill="F2F2F2"/>
          </w:tcPr>
          <w:p w:rsidR="00F562BE" w:rsidRPr="00F562BE" w:rsidRDefault="00F562BE" w:rsidP="00F562BE">
            <w:pPr>
              <w:autoSpaceDE w:val="0"/>
              <w:autoSpaceDN w:val="0"/>
              <w:spacing w:after="0" w:line="240" w:lineRule="auto"/>
              <w:ind w:right="-10"/>
              <w:jc w:val="both"/>
              <w:rPr>
                <w:rFonts w:ascii="Arial Narrow" w:hAnsi="Arial Narrow" w:cs="Arial"/>
              </w:rPr>
            </w:pPr>
          </w:p>
        </w:tc>
        <w:tc>
          <w:tcPr>
            <w:tcW w:w="25" w:type="dxa"/>
            <w:tcBorders>
              <w:top w:val="nil"/>
              <w:left w:val="nil"/>
              <w:bottom w:val="nil"/>
              <w:right w:val="single" w:sz="2" w:space="0" w:color="000000"/>
            </w:tcBorders>
            <w:shd w:val="clear" w:color="auto" w:fill="000000"/>
          </w:tcPr>
          <w:p w:rsidR="00F562BE" w:rsidRPr="00F562BE" w:rsidRDefault="00F562BE" w:rsidP="00F562BE">
            <w:pPr>
              <w:autoSpaceDE w:val="0"/>
              <w:autoSpaceDN w:val="0"/>
              <w:spacing w:after="0" w:line="240" w:lineRule="auto"/>
              <w:ind w:right="-10"/>
              <w:jc w:val="both"/>
              <w:rPr>
                <w:rFonts w:ascii="Arial Narrow" w:hAnsi="Arial Narrow" w:cs="Arial"/>
              </w:rPr>
            </w:pPr>
          </w:p>
        </w:tc>
        <w:tc>
          <w:tcPr>
            <w:tcW w:w="45" w:type="dxa"/>
            <w:tcBorders>
              <w:top w:val="nil"/>
              <w:left w:val="nil"/>
              <w:bottom w:val="nil"/>
              <w:right w:val="single" w:sz="2" w:space="0" w:color="F2F2F2"/>
            </w:tcBorders>
            <w:shd w:val="clear" w:color="auto" w:fill="F2F2F2"/>
          </w:tcPr>
          <w:p w:rsidR="00F562BE" w:rsidRPr="00F562BE" w:rsidRDefault="00F562BE" w:rsidP="00F562BE">
            <w:pPr>
              <w:autoSpaceDE w:val="0"/>
              <w:autoSpaceDN w:val="0"/>
              <w:spacing w:after="0" w:line="240" w:lineRule="auto"/>
              <w:ind w:right="-10"/>
              <w:jc w:val="both"/>
              <w:rPr>
                <w:rFonts w:ascii="Arial Narrow" w:hAnsi="Arial Narrow" w:cs="Arial"/>
              </w:rPr>
            </w:pPr>
          </w:p>
        </w:tc>
        <w:tc>
          <w:tcPr>
            <w:tcW w:w="25" w:type="dxa"/>
            <w:tcBorders>
              <w:top w:val="nil"/>
              <w:left w:val="nil"/>
              <w:bottom w:val="nil"/>
              <w:right w:val="single" w:sz="2" w:space="0" w:color="000000"/>
            </w:tcBorders>
            <w:shd w:val="clear" w:color="auto" w:fill="000000"/>
          </w:tcPr>
          <w:p w:rsidR="00F562BE" w:rsidRPr="00F562BE" w:rsidRDefault="00F562BE" w:rsidP="00F562BE">
            <w:pPr>
              <w:autoSpaceDE w:val="0"/>
              <w:autoSpaceDN w:val="0"/>
              <w:spacing w:after="0" w:line="240" w:lineRule="auto"/>
              <w:ind w:right="-10"/>
              <w:jc w:val="both"/>
              <w:rPr>
                <w:rFonts w:ascii="Arial Narrow" w:hAnsi="Arial Narrow" w:cs="Arial"/>
              </w:rPr>
            </w:pPr>
          </w:p>
        </w:tc>
      </w:tr>
      <w:tr w:rsidR="00F562BE" w:rsidRPr="00F562BE" w:rsidTr="00603AF8">
        <w:trPr>
          <w:cantSplit/>
          <w:trHeight w:hRule="exact" w:val="240"/>
          <w:jc w:val="center"/>
        </w:trPr>
        <w:tc>
          <w:tcPr>
            <w:tcW w:w="23" w:type="dxa"/>
            <w:tcBorders>
              <w:top w:val="nil"/>
              <w:left w:val="nil"/>
              <w:bottom w:val="nil"/>
              <w:right w:val="single" w:sz="2" w:space="0" w:color="000000"/>
            </w:tcBorders>
            <w:shd w:val="clear" w:color="auto" w:fill="000000"/>
          </w:tcPr>
          <w:p w:rsidR="00F562BE" w:rsidRPr="00F562BE" w:rsidRDefault="00F562BE" w:rsidP="00F562BE">
            <w:pPr>
              <w:autoSpaceDE w:val="0"/>
              <w:autoSpaceDN w:val="0"/>
              <w:spacing w:after="0" w:line="240" w:lineRule="auto"/>
              <w:ind w:right="-10"/>
              <w:jc w:val="both"/>
              <w:rPr>
                <w:rFonts w:ascii="Arial Narrow" w:hAnsi="Arial Narrow" w:cs="Arial"/>
              </w:rPr>
            </w:pPr>
          </w:p>
        </w:tc>
        <w:tc>
          <w:tcPr>
            <w:tcW w:w="4500" w:type="dxa"/>
            <w:gridSpan w:val="3"/>
            <w:tcBorders>
              <w:top w:val="nil"/>
              <w:left w:val="nil"/>
              <w:bottom w:val="nil"/>
              <w:right w:val="single" w:sz="2" w:space="0" w:color="FFFFFF"/>
            </w:tcBorders>
            <w:shd w:val="clear" w:color="auto" w:fill="FFFFFF"/>
            <w:tcMar>
              <w:top w:w="0" w:type="dxa"/>
              <w:left w:w="60" w:type="dxa"/>
              <w:bottom w:w="0" w:type="dxa"/>
              <w:right w:w="0" w:type="dxa"/>
            </w:tcMar>
          </w:tcPr>
          <w:p w:rsidR="00F562BE" w:rsidRPr="00F562BE" w:rsidRDefault="00F562BE" w:rsidP="00F562BE">
            <w:pPr>
              <w:autoSpaceDE w:val="0"/>
              <w:autoSpaceDN w:val="0"/>
              <w:spacing w:after="0" w:line="206" w:lineRule="exact"/>
              <w:ind w:right="-10"/>
              <w:jc w:val="both"/>
              <w:rPr>
                <w:rFonts w:ascii="Arial Narrow" w:hAnsi="Arial Narrow" w:cs="Verdana"/>
                <w:b/>
                <w:bCs/>
                <w:color w:val="000000"/>
              </w:rPr>
            </w:pPr>
          </w:p>
        </w:tc>
        <w:tc>
          <w:tcPr>
            <w:tcW w:w="20" w:type="dxa"/>
            <w:tcBorders>
              <w:top w:val="nil"/>
              <w:left w:val="nil"/>
              <w:bottom w:val="nil"/>
              <w:right w:val="single" w:sz="2" w:space="0" w:color="000000"/>
            </w:tcBorders>
            <w:shd w:val="clear" w:color="auto" w:fill="000000"/>
          </w:tcPr>
          <w:p w:rsidR="00F562BE" w:rsidRPr="00F562BE" w:rsidRDefault="00F562BE" w:rsidP="00F562BE">
            <w:pPr>
              <w:autoSpaceDE w:val="0"/>
              <w:autoSpaceDN w:val="0"/>
              <w:spacing w:after="0" w:line="240" w:lineRule="auto"/>
              <w:ind w:right="-10"/>
              <w:jc w:val="both"/>
              <w:rPr>
                <w:rFonts w:ascii="Arial Narrow" w:hAnsi="Arial Narrow" w:cs="Arial"/>
              </w:rPr>
            </w:pPr>
          </w:p>
        </w:tc>
        <w:tc>
          <w:tcPr>
            <w:tcW w:w="25" w:type="dxa"/>
            <w:tcBorders>
              <w:top w:val="nil"/>
              <w:left w:val="nil"/>
              <w:bottom w:val="nil"/>
              <w:right w:val="single" w:sz="2" w:space="0" w:color="000000"/>
            </w:tcBorders>
            <w:shd w:val="clear" w:color="auto" w:fill="000000"/>
          </w:tcPr>
          <w:p w:rsidR="00F562BE" w:rsidRPr="00F562BE" w:rsidRDefault="00F562BE" w:rsidP="00F562BE">
            <w:pPr>
              <w:autoSpaceDE w:val="0"/>
              <w:autoSpaceDN w:val="0"/>
              <w:spacing w:after="0" w:line="240" w:lineRule="auto"/>
              <w:ind w:right="-10"/>
              <w:jc w:val="both"/>
              <w:rPr>
                <w:rFonts w:ascii="Arial Narrow" w:hAnsi="Arial Narrow" w:cs="Arial"/>
              </w:rPr>
            </w:pPr>
          </w:p>
        </w:tc>
        <w:tc>
          <w:tcPr>
            <w:tcW w:w="1200" w:type="dxa"/>
            <w:tcBorders>
              <w:top w:val="nil"/>
              <w:left w:val="nil"/>
              <w:bottom w:val="nil"/>
              <w:right w:val="single" w:sz="2" w:space="0" w:color="FFFFFF"/>
            </w:tcBorders>
            <w:shd w:val="clear" w:color="auto" w:fill="FFFFFF"/>
            <w:tcMar>
              <w:top w:w="0" w:type="dxa"/>
              <w:left w:w="0" w:type="dxa"/>
              <w:bottom w:w="0" w:type="dxa"/>
              <w:right w:w="60" w:type="dxa"/>
            </w:tcMar>
          </w:tcPr>
          <w:p w:rsidR="00F562BE" w:rsidRPr="00F562BE" w:rsidRDefault="00F562BE" w:rsidP="00F562BE">
            <w:pPr>
              <w:autoSpaceDE w:val="0"/>
              <w:autoSpaceDN w:val="0"/>
              <w:spacing w:after="0" w:line="206" w:lineRule="exact"/>
              <w:jc w:val="right"/>
              <w:rPr>
                <w:rFonts w:ascii="Arial Narrow" w:hAnsi="Arial Narrow" w:cs="Verdana"/>
                <w:color w:val="000000"/>
                <w:sz w:val="20"/>
                <w:szCs w:val="20"/>
              </w:rPr>
            </w:pPr>
          </w:p>
        </w:tc>
        <w:tc>
          <w:tcPr>
            <w:tcW w:w="45" w:type="dxa"/>
            <w:tcBorders>
              <w:top w:val="nil"/>
              <w:left w:val="nil"/>
              <w:bottom w:val="nil"/>
              <w:right w:val="single" w:sz="2" w:space="0" w:color="FFFFFF"/>
            </w:tcBorders>
            <w:shd w:val="clear" w:color="auto" w:fill="FFFFFF"/>
          </w:tcPr>
          <w:p w:rsidR="00F562BE" w:rsidRPr="00F562BE" w:rsidRDefault="00F562BE" w:rsidP="00F562BE">
            <w:pPr>
              <w:autoSpaceDE w:val="0"/>
              <w:autoSpaceDN w:val="0"/>
              <w:spacing w:after="0" w:line="240" w:lineRule="auto"/>
              <w:ind w:right="-10"/>
              <w:jc w:val="both"/>
              <w:rPr>
                <w:rFonts w:ascii="Arial Narrow" w:hAnsi="Arial Narrow" w:cs="Arial"/>
              </w:rPr>
            </w:pPr>
          </w:p>
        </w:tc>
        <w:tc>
          <w:tcPr>
            <w:tcW w:w="25" w:type="dxa"/>
            <w:tcBorders>
              <w:top w:val="nil"/>
              <w:left w:val="nil"/>
              <w:bottom w:val="nil"/>
              <w:right w:val="single" w:sz="2" w:space="0" w:color="000000"/>
            </w:tcBorders>
            <w:shd w:val="clear" w:color="auto" w:fill="000000"/>
          </w:tcPr>
          <w:p w:rsidR="00F562BE" w:rsidRPr="00F562BE" w:rsidRDefault="00F562BE" w:rsidP="00F562BE">
            <w:pPr>
              <w:autoSpaceDE w:val="0"/>
              <w:autoSpaceDN w:val="0"/>
              <w:spacing w:after="0" w:line="240" w:lineRule="auto"/>
              <w:ind w:right="-10"/>
              <w:jc w:val="both"/>
              <w:rPr>
                <w:rFonts w:ascii="Arial Narrow" w:hAnsi="Arial Narrow" w:cs="Arial"/>
              </w:rPr>
            </w:pPr>
          </w:p>
        </w:tc>
        <w:tc>
          <w:tcPr>
            <w:tcW w:w="45" w:type="dxa"/>
            <w:tcBorders>
              <w:top w:val="nil"/>
              <w:left w:val="nil"/>
              <w:bottom w:val="nil"/>
              <w:right w:val="single" w:sz="2" w:space="0" w:color="FFFFFF"/>
            </w:tcBorders>
            <w:shd w:val="clear" w:color="auto" w:fill="FFFFFF"/>
          </w:tcPr>
          <w:p w:rsidR="00F562BE" w:rsidRPr="00F562BE" w:rsidRDefault="00F562BE" w:rsidP="00F562BE">
            <w:pPr>
              <w:autoSpaceDE w:val="0"/>
              <w:autoSpaceDN w:val="0"/>
              <w:spacing w:after="0" w:line="240" w:lineRule="auto"/>
              <w:ind w:right="-10"/>
              <w:jc w:val="both"/>
              <w:rPr>
                <w:rFonts w:ascii="Arial Narrow" w:hAnsi="Arial Narrow" w:cs="Arial"/>
              </w:rPr>
            </w:pPr>
          </w:p>
        </w:tc>
        <w:tc>
          <w:tcPr>
            <w:tcW w:w="25" w:type="dxa"/>
            <w:tcBorders>
              <w:top w:val="nil"/>
              <w:left w:val="nil"/>
              <w:bottom w:val="nil"/>
              <w:right w:val="single" w:sz="2" w:space="0" w:color="000000"/>
            </w:tcBorders>
            <w:shd w:val="clear" w:color="auto" w:fill="000000"/>
          </w:tcPr>
          <w:p w:rsidR="00F562BE" w:rsidRPr="00F562BE" w:rsidRDefault="00F562BE" w:rsidP="00F562BE">
            <w:pPr>
              <w:autoSpaceDE w:val="0"/>
              <w:autoSpaceDN w:val="0"/>
              <w:spacing w:after="0" w:line="240" w:lineRule="auto"/>
              <w:ind w:right="-10"/>
              <w:jc w:val="both"/>
              <w:rPr>
                <w:rFonts w:ascii="Arial Narrow" w:hAnsi="Arial Narrow" w:cs="Arial"/>
              </w:rPr>
            </w:pPr>
          </w:p>
        </w:tc>
        <w:tc>
          <w:tcPr>
            <w:tcW w:w="45" w:type="dxa"/>
            <w:tcBorders>
              <w:top w:val="nil"/>
              <w:left w:val="nil"/>
              <w:bottom w:val="nil"/>
              <w:right w:val="single" w:sz="2" w:space="0" w:color="FFFFFF"/>
            </w:tcBorders>
            <w:shd w:val="clear" w:color="auto" w:fill="FFFFFF"/>
          </w:tcPr>
          <w:p w:rsidR="00F562BE" w:rsidRPr="00F562BE" w:rsidRDefault="00F562BE" w:rsidP="00F562BE">
            <w:pPr>
              <w:autoSpaceDE w:val="0"/>
              <w:autoSpaceDN w:val="0"/>
              <w:spacing w:after="0" w:line="240" w:lineRule="auto"/>
              <w:ind w:right="-10"/>
              <w:jc w:val="both"/>
              <w:rPr>
                <w:rFonts w:ascii="Arial Narrow" w:hAnsi="Arial Narrow" w:cs="Arial"/>
              </w:rPr>
            </w:pPr>
          </w:p>
        </w:tc>
        <w:tc>
          <w:tcPr>
            <w:tcW w:w="25" w:type="dxa"/>
            <w:tcBorders>
              <w:top w:val="nil"/>
              <w:left w:val="nil"/>
              <w:bottom w:val="nil"/>
              <w:right w:val="single" w:sz="2" w:space="0" w:color="000000"/>
            </w:tcBorders>
            <w:shd w:val="clear" w:color="auto" w:fill="000000"/>
          </w:tcPr>
          <w:p w:rsidR="00F562BE" w:rsidRPr="00F562BE" w:rsidRDefault="00F562BE" w:rsidP="00F562BE">
            <w:pPr>
              <w:autoSpaceDE w:val="0"/>
              <w:autoSpaceDN w:val="0"/>
              <w:spacing w:after="0" w:line="240" w:lineRule="auto"/>
              <w:ind w:right="-10"/>
              <w:jc w:val="both"/>
              <w:rPr>
                <w:rFonts w:ascii="Arial Narrow" w:hAnsi="Arial Narrow" w:cs="Arial"/>
              </w:rPr>
            </w:pPr>
          </w:p>
        </w:tc>
      </w:tr>
      <w:tr w:rsidR="00F562BE" w:rsidRPr="00F562BE" w:rsidTr="00603AF8">
        <w:trPr>
          <w:cantSplit/>
          <w:trHeight w:hRule="exact" w:val="240"/>
          <w:jc w:val="center"/>
        </w:trPr>
        <w:tc>
          <w:tcPr>
            <w:tcW w:w="23" w:type="dxa"/>
            <w:tcBorders>
              <w:top w:val="nil"/>
              <w:left w:val="nil"/>
              <w:bottom w:val="nil"/>
              <w:right w:val="single" w:sz="2" w:space="0" w:color="000000"/>
            </w:tcBorders>
            <w:shd w:val="clear" w:color="auto" w:fill="000000"/>
          </w:tcPr>
          <w:p w:rsidR="00F562BE" w:rsidRPr="00F562BE" w:rsidRDefault="00F562BE" w:rsidP="00F562BE">
            <w:pPr>
              <w:autoSpaceDE w:val="0"/>
              <w:autoSpaceDN w:val="0"/>
              <w:spacing w:after="0" w:line="240" w:lineRule="auto"/>
              <w:ind w:right="-10"/>
              <w:jc w:val="both"/>
              <w:rPr>
                <w:rFonts w:ascii="Arial Narrow" w:hAnsi="Arial Narrow" w:cs="Arial"/>
              </w:rPr>
            </w:pPr>
          </w:p>
        </w:tc>
        <w:tc>
          <w:tcPr>
            <w:tcW w:w="4500" w:type="dxa"/>
            <w:gridSpan w:val="3"/>
            <w:tcBorders>
              <w:top w:val="nil"/>
              <w:left w:val="nil"/>
              <w:bottom w:val="nil"/>
              <w:right w:val="single" w:sz="2" w:space="0" w:color="FFFFFF"/>
            </w:tcBorders>
            <w:shd w:val="clear" w:color="auto" w:fill="FFFFFF"/>
            <w:tcMar>
              <w:top w:w="0" w:type="dxa"/>
              <w:left w:w="60" w:type="dxa"/>
              <w:bottom w:w="0" w:type="dxa"/>
              <w:right w:w="0" w:type="dxa"/>
            </w:tcMar>
            <w:hideMark/>
          </w:tcPr>
          <w:p w:rsidR="00F562BE" w:rsidRPr="00F562BE" w:rsidRDefault="00F562BE" w:rsidP="00F562BE">
            <w:pPr>
              <w:autoSpaceDE w:val="0"/>
              <w:autoSpaceDN w:val="0"/>
              <w:spacing w:after="0" w:line="206" w:lineRule="exact"/>
              <w:ind w:right="-10"/>
              <w:jc w:val="both"/>
              <w:rPr>
                <w:rFonts w:ascii="Arial Narrow" w:hAnsi="Arial Narrow" w:cs="Verdana"/>
                <w:b/>
                <w:bCs/>
                <w:color w:val="000000"/>
                <w:sz w:val="20"/>
                <w:szCs w:val="20"/>
              </w:rPr>
            </w:pPr>
            <w:r w:rsidRPr="00F562BE">
              <w:rPr>
                <w:rFonts w:ascii="Arial Narrow" w:hAnsi="Arial Narrow" w:cs="Verdana"/>
                <w:b/>
                <w:bCs/>
                <w:color w:val="000000"/>
                <w:sz w:val="20"/>
                <w:szCs w:val="20"/>
              </w:rPr>
              <w:t>COMPARABLE COMPANIES</w:t>
            </w:r>
          </w:p>
        </w:tc>
        <w:tc>
          <w:tcPr>
            <w:tcW w:w="20" w:type="dxa"/>
            <w:tcBorders>
              <w:top w:val="nil"/>
              <w:left w:val="nil"/>
              <w:bottom w:val="nil"/>
              <w:right w:val="single" w:sz="2" w:space="0" w:color="000000"/>
            </w:tcBorders>
            <w:shd w:val="clear" w:color="auto" w:fill="000000"/>
          </w:tcPr>
          <w:p w:rsidR="00F562BE" w:rsidRPr="00F562BE" w:rsidRDefault="00F562BE" w:rsidP="00F562BE">
            <w:pPr>
              <w:autoSpaceDE w:val="0"/>
              <w:autoSpaceDN w:val="0"/>
              <w:spacing w:after="0" w:line="240" w:lineRule="auto"/>
              <w:ind w:right="-10"/>
              <w:jc w:val="both"/>
              <w:rPr>
                <w:rFonts w:ascii="Arial Narrow" w:hAnsi="Arial Narrow" w:cs="Arial"/>
                <w:sz w:val="20"/>
                <w:szCs w:val="20"/>
              </w:rPr>
            </w:pPr>
          </w:p>
        </w:tc>
        <w:tc>
          <w:tcPr>
            <w:tcW w:w="25" w:type="dxa"/>
            <w:tcBorders>
              <w:top w:val="nil"/>
              <w:left w:val="nil"/>
              <w:bottom w:val="nil"/>
              <w:right w:val="single" w:sz="2" w:space="0" w:color="000000"/>
            </w:tcBorders>
            <w:shd w:val="clear" w:color="auto" w:fill="000000"/>
          </w:tcPr>
          <w:p w:rsidR="00F562BE" w:rsidRPr="00F562BE" w:rsidRDefault="00F562BE" w:rsidP="00F562BE">
            <w:pPr>
              <w:autoSpaceDE w:val="0"/>
              <w:autoSpaceDN w:val="0"/>
              <w:spacing w:after="0" w:line="240" w:lineRule="auto"/>
              <w:ind w:right="-10"/>
              <w:jc w:val="both"/>
              <w:rPr>
                <w:rFonts w:ascii="Arial Narrow" w:hAnsi="Arial Narrow" w:cs="Arial"/>
                <w:sz w:val="20"/>
                <w:szCs w:val="20"/>
              </w:rPr>
            </w:pPr>
          </w:p>
        </w:tc>
        <w:tc>
          <w:tcPr>
            <w:tcW w:w="1200" w:type="dxa"/>
            <w:tcBorders>
              <w:top w:val="nil"/>
              <w:left w:val="nil"/>
              <w:bottom w:val="nil"/>
              <w:right w:val="single" w:sz="2" w:space="0" w:color="FFFFFF"/>
            </w:tcBorders>
            <w:shd w:val="clear" w:color="auto" w:fill="FFFFFF"/>
          </w:tcPr>
          <w:p w:rsidR="00F562BE" w:rsidRPr="00F562BE" w:rsidRDefault="00F562BE" w:rsidP="00F562BE">
            <w:pPr>
              <w:autoSpaceDE w:val="0"/>
              <w:autoSpaceDN w:val="0"/>
              <w:spacing w:after="0" w:line="240" w:lineRule="auto"/>
              <w:ind w:right="-10"/>
              <w:jc w:val="right"/>
              <w:rPr>
                <w:rFonts w:ascii="Arial Narrow" w:hAnsi="Arial Narrow" w:cs="Arial"/>
                <w:sz w:val="20"/>
                <w:szCs w:val="20"/>
              </w:rPr>
            </w:pPr>
          </w:p>
        </w:tc>
        <w:tc>
          <w:tcPr>
            <w:tcW w:w="45" w:type="dxa"/>
            <w:tcBorders>
              <w:top w:val="nil"/>
              <w:left w:val="nil"/>
              <w:bottom w:val="nil"/>
              <w:right w:val="single" w:sz="2" w:space="0" w:color="FFFFFF"/>
            </w:tcBorders>
            <w:shd w:val="clear" w:color="auto" w:fill="FFFFFF"/>
          </w:tcPr>
          <w:p w:rsidR="00F562BE" w:rsidRPr="00F562BE" w:rsidRDefault="00F562BE" w:rsidP="00F562BE">
            <w:pPr>
              <w:autoSpaceDE w:val="0"/>
              <w:autoSpaceDN w:val="0"/>
              <w:spacing w:after="0" w:line="240" w:lineRule="auto"/>
              <w:ind w:right="-10"/>
              <w:jc w:val="both"/>
              <w:rPr>
                <w:rFonts w:ascii="Arial Narrow" w:hAnsi="Arial Narrow" w:cs="Arial"/>
              </w:rPr>
            </w:pPr>
          </w:p>
        </w:tc>
        <w:tc>
          <w:tcPr>
            <w:tcW w:w="25" w:type="dxa"/>
            <w:tcBorders>
              <w:top w:val="nil"/>
              <w:left w:val="nil"/>
              <w:bottom w:val="nil"/>
              <w:right w:val="single" w:sz="2" w:space="0" w:color="000000"/>
            </w:tcBorders>
            <w:shd w:val="clear" w:color="auto" w:fill="000000"/>
          </w:tcPr>
          <w:p w:rsidR="00F562BE" w:rsidRPr="00F562BE" w:rsidRDefault="00F562BE" w:rsidP="00F562BE">
            <w:pPr>
              <w:autoSpaceDE w:val="0"/>
              <w:autoSpaceDN w:val="0"/>
              <w:spacing w:after="0" w:line="240" w:lineRule="auto"/>
              <w:ind w:right="-10"/>
              <w:jc w:val="both"/>
              <w:rPr>
                <w:rFonts w:ascii="Arial Narrow" w:hAnsi="Arial Narrow" w:cs="Arial"/>
              </w:rPr>
            </w:pPr>
          </w:p>
        </w:tc>
        <w:tc>
          <w:tcPr>
            <w:tcW w:w="45" w:type="dxa"/>
            <w:tcBorders>
              <w:top w:val="nil"/>
              <w:left w:val="nil"/>
              <w:bottom w:val="nil"/>
              <w:right w:val="single" w:sz="2" w:space="0" w:color="FFFFFF"/>
            </w:tcBorders>
            <w:shd w:val="clear" w:color="auto" w:fill="FFFFFF"/>
          </w:tcPr>
          <w:p w:rsidR="00F562BE" w:rsidRPr="00F562BE" w:rsidRDefault="00F562BE" w:rsidP="00F562BE">
            <w:pPr>
              <w:autoSpaceDE w:val="0"/>
              <w:autoSpaceDN w:val="0"/>
              <w:spacing w:after="0" w:line="240" w:lineRule="auto"/>
              <w:ind w:right="-10"/>
              <w:jc w:val="both"/>
              <w:rPr>
                <w:rFonts w:ascii="Arial Narrow" w:hAnsi="Arial Narrow" w:cs="Arial"/>
              </w:rPr>
            </w:pPr>
          </w:p>
        </w:tc>
        <w:tc>
          <w:tcPr>
            <w:tcW w:w="25" w:type="dxa"/>
            <w:tcBorders>
              <w:top w:val="nil"/>
              <w:left w:val="nil"/>
              <w:bottom w:val="nil"/>
              <w:right w:val="single" w:sz="2" w:space="0" w:color="000000"/>
            </w:tcBorders>
            <w:shd w:val="clear" w:color="auto" w:fill="000000"/>
          </w:tcPr>
          <w:p w:rsidR="00F562BE" w:rsidRPr="00F562BE" w:rsidRDefault="00F562BE" w:rsidP="00F562BE">
            <w:pPr>
              <w:autoSpaceDE w:val="0"/>
              <w:autoSpaceDN w:val="0"/>
              <w:spacing w:after="0" w:line="240" w:lineRule="auto"/>
              <w:ind w:right="-10"/>
              <w:jc w:val="both"/>
              <w:rPr>
                <w:rFonts w:ascii="Arial Narrow" w:hAnsi="Arial Narrow" w:cs="Arial"/>
              </w:rPr>
            </w:pPr>
          </w:p>
        </w:tc>
        <w:tc>
          <w:tcPr>
            <w:tcW w:w="45" w:type="dxa"/>
            <w:tcBorders>
              <w:top w:val="nil"/>
              <w:left w:val="nil"/>
              <w:bottom w:val="nil"/>
              <w:right w:val="single" w:sz="2" w:space="0" w:color="FFFFFF"/>
            </w:tcBorders>
            <w:shd w:val="clear" w:color="auto" w:fill="FFFFFF"/>
          </w:tcPr>
          <w:p w:rsidR="00F562BE" w:rsidRPr="00F562BE" w:rsidRDefault="00F562BE" w:rsidP="00F562BE">
            <w:pPr>
              <w:autoSpaceDE w:val="0"/>
              <w:autoSpaceDN w:val="0"/>
              <w:spacing w:after="0" w:line="240" w:lineRule="auto"/>
              <w:ind w:right="-10"/>
              <w:jc w:val="both"/>
              <w:rPr>
                <w:rFonts w:ascii="Arial Narrow" w:hAnsi="Arial Narrow" w:cs="Arial"/>
              </w:rPr>
            </w:pPr>
          </w:p>
        </w:tc>
        <w:tc>
          <w:tcPr>
            <w:tcW w:w="25" w:type="dxa"/>
            <w:tcBorders>
              <w:top w:val="nil"/>
              <w:left w:val="nil"/>
              <w:bottom w:val="nil"/>
              <w:right w:val="single" w:sz="2" w:space="0" w:color="000000"/>
            </w:tcBorders>
            <w:shd w:val="clear" w:color="auto" w:fill="000000"/>
          </w:tcPr>
          <w:p w:rsidR="00F562BE" w:rsidRPr="00F562BE" w:rsidRDefault="00F562BE" w:rsidP="00F562BE">
            <w:pPr>
              <w:autoSpaceDE w:val="0"/>
              <w:autoSpaceDN w:val="0"/>
              <w:spacing w:after="0" w:line="240" w:lineRule="auto"/>
              <w:ind w:right="-10"/>
              <w:jc w:val="both"/>
              <w:rPr>
                <w:rFonts w:ascii="Arial Narrow" w:hAnsi="Arial Narrow" w:cs="Arial"/>
              </w:rPr>
            </w:pPr>
          </w:p>
        </w:tc>
      </w:tr>
      <w:tr w:rsidR="00F562BE" w:rsidRPr="00F562BE" w:rsidTr="00603AF8">
        <w:trPr>
          <w:cantSplit/>
          <w:trHeight w:hRule="exact" w:val="420"/>
          <w:jc w:val="center"/>
        </w:trPr>
        <w:tc>
          <w:tcPr>
            <w:tcW w:w="23" w:type="dxa"/>
            <w:tcBorders>
              <w:top w:val="nil"/>
              <w:left w:val="nil"/>
              <w:bottom w:val="nil"/>
              <w:right w:val="single" w:sz="2" w:space="0" w:color="000000"/>
            </w:tcBorders>
            <w:shd w:val="clear" w:color="auto" w:fill="000000"/>
          </w:tcPr>
          <w:p w:rsidR="00F562BE" w:rsidRPr="00F562BE" w:rsidRDefault="00F562BE" w:rsidP="00F562BE">
            <w:pPr>
              <w:autoSpaceDE w:val="0"/>
              <w:autoSpaceDN w:val="0"/>
              <w:spacing w:after="0" w:line="240" w:lineRule="auto"/>
              <w:ind w:right="-10"/>
              <w:jc w:val="both"/>
              <w:rPr>
                <w:rFonts w:ascii="Arial Narrow" w:hAnsi="Arial Narrow" w:cs="Arial"/>
              </w:rPr>
            </w:pPr>
          </w:p>
        </w:tc>
        <w:tc>
          <w:tcPr>
            <w:tcW w:w="750" w:type="dxa"/>
            <w:tcBorders>
              <w:top w:val="nil"/>
              <w:left w:val="nil"/>
              <w:bottom w:val="nil"/>
              <w:right w:val="single" w:sz="2" w:space="0" w:color="FFFFFF"/>
            </w:tcBorders>
            <w:shd w:val="clear" w:color="auto" w:fill="FFFFFF"/>
            <w:tcMar>
              <w:top w:w="0" w:type="dxa"/>
              <w:left w:w="0" w:type="dxa"/>
              <w:bottom w:w="0" w:type="dxa"/>
              <w:right w:w="60" w:type="dxa"/>
            </w:tcMar>
            <w:hideMark/>
          </w:tcPr>
          <w:p w:rsidR="00F562BE" w:rsidRPr="00F562BE" w:rsidRDefault="00F562BE" w:rsidP="00F562BE">
            <w:pPr>
              <w:autoSpaceDE w:val="0"/>
              <w:autoSpaceDN w:val="0"/>
              <w:spacing w:after="0" w:line="206" w:lineRule="exact"/>
              <w:jc w:val="right"/>
              <w:rPr>
                <w:rFonts w:ascii="Arial Narrow" w:hAnsi="Arial Narrow" w:cs="Verdana"/>
                <w:color w:val="000000"/>
                <w:sz w:val="20"/>
                <w:szCs w:val="20"/>
              </w:rPr>
            </w:pPr>
            <w:r w:rsidRPr="00F562BE">
              <w:rPr>
                <w:rFonts w:ascii="Arial Narrow" w:hAnsi="Arial Narrow" w:cs="Verdana"/>
                <w:color w:val="000000"/>
                <w:sz w:val="20"/>
                <w:szCs w:val="20"/>
              </w:rPr>
              <w:t>1</w:t>
            </w:r>
          </w:p>
        </w:tc>
        <w:tc>
          <w:tcPr>
            <w:tcW w:w="25" w:type="dxa"/>
            <w:tcBorders>
              <w:top w:val="nil"/>
              <w:left w:val="nil"/>
              <w:bottom w:val="nil"/>
              <w:right w:val="single" w:sz="2" w:space="0" w:color="000000"/>
            </w:tcBorders>
            <w:shd w:val="clear" w:color="auto" w:fill="000000"/>
          </w:tcPr>
          <w:p w:rsidR="00F562BE" w:rsidRPr="00F562BE" w:rsidRDefault="00F562BE" w:rsidP="00F562BE">
            <w:pPr>
              <w:autoSpaceDE w:val="0"/>
              <w:autoSpaceDN w:val="0"/>
              <w:spacing w:after="0" w:line="240" w:lineRule="auto"/>
              <w:ind w:right="-10"/>
              <w:jc w:val="both"/>
              <w:rPr>
                <w:rFonts w:ascii="Arial Narrow" w:hAnsi="Arial Narrow" w:cs="Arial"/>
                <w:sz w:val="20"/>
                <w:szCs w:val="20"/>
              </w:rPr>
            </w:pPr>
          </w:p>
        </w:tc>
        <w:tc>
          <w:tcPr>
            <w:tcW w:w="3725" w:type="dxa"/>
            <w:tcBorders>
              <w:top w:val="nil"/>
              <w:left w:val="nil"/>
              <w:bottom w:val="nil"/>
              <w:right w:val="single" w:sz="2" w:space="0" w:color="FFFFFF"/>
            </w:tcBorders>
            <w:shd w:val="clear" w:color="auto" w:fill="FFFFFF"/>
            <w:tcMar>
              <w:top w:w="0" w:type="dxa"/>
              <w:left w:w="60" w:type="dxa"/>
              <w:bottom w:w="0" w:type="dxa"/>
              <w:right w:w="0" w:type="dxa"/>
            </w:tcMar>
            <w:hideMark/>
          </w:tcPr>
          <w:p w:rsidR="00F562BE" w:rsidRPr="00F562BE" w:rsidRDefault="00F562BE" w:rsidP="00F562BE">
            <w:pPr>
              <w:autoSpaceDE w:val="0"/>
              <w:autoSpaceDN w:val="0"/>
              <w:spacing w:after="0" w:line="206" w:lineRule="exact"/>
              <w:ind w:right="-10"/>
              <w:jc w:val="both"/>
              <w:rPr>
                <w:rFonts w:ascii="Arial Narrow" w:hAnsi="Arial Narrow" w:cs="Verdana"/>
                <w:b/>
                <w:bCs/>
                <w:color w:val="000000"/>
                <w:sz w:val="20"/>
                <w:szCs w:val="20"/>
              </w:rPr>
            </w:pPr>
            <w:r w:rsidRPr="00F562BE">
              <w:rPr>
                <w:rFonts w:ascii="Arial Narrow" w:hAnsi="Arial Narrow" w:cs="Verdana"/>
                <w:b/>
                <w:bCs/>
                <w:color w:val="000000"/>
                <w:sz w:val="20"/>
                <w:szCs w:val="20"/>
              </w:rPr>
              <w:t>SEGUNDO ELOY CORRALES E HIJO SECOHI CIA. LTDA.</w:t>
            </w:r>
          </w:p>
        </w:tc>
        <w:tc>
          <w:tcPr>
            <w:tcW w:w="20" w:type="dxa"/>
            <w:tcBorders>
              <w:top w:val="nil"/>
              <w:left w:val="nil"/>
              <w:bottom w:val="nil"/>
              <w:right w:val="single" w:sz="2" w:space="0" w:color="000000"/>
            </w:tcBorders>
            <w:shd w:val="clear" w:color="auto" w:fill="000000"/>
          </w:tcPr>
          <w:p w:rsidR="00F562BE" w:rsidRPr="00F562BE" w:rsidRDefault="00F562BE" w:rsidP="00F562BE">
            <w:pPr>
              <w:autoSpaceDE w:val="0"/>
              <w:autoSpaceDN w:val="0"/>
              <w:spacing w:after="0" w:line="240" w:lineRule="auto"/>
              <w:ind w:right="-10"/>
              <w:jc w:val="both"/>
              <w:rPr>
                <w:rFonts w:ascii="Arial Narrow" w:hAnsi="Arial Narrow" w:cs="Arial"/>
                <w:sz w:val="20"/>
                <w:szCs w:val="20"/>
              </w:rPr>
            </w:pPr>
          </w:p>
        </w:tc>
        <w:tc>
          <w:tcPr>
            <w:tcW w:w="25" w:type="dxa"/>
            <w:tcBorders>
              <w:top w:val="nil"/>
              <w:left w:val="nil"/>
              <w:bottom w:val="nil"/>
              <w:right w:val="single" w:sz="2" w:space="0" w:color="000000"/>
            </w:tcBorders>
            <w:shd w:val="clear" w:color="auto" w:fill="000000"/>
          </w:tcPr>
          <w:p w:rsidR="00F562BE" w:rsidRPr="00F562BE" w:rsidRDefault="00F562BE" w:rsidP="00F562BE">
            <w:pPr>
              <w:autoSpaceDE w:val="0"/>
              <w:autoSpaceDN w:val="0"/>
              <w:spacing w:after="0" w:line="240" w:lineRule="auto"/>
              <w:ind w:right="-10"/>
              <w:jc w:val="both"/>
              <w:rPr>
                <w:rFonts w:ascii="Arial Narrow" w:hAnsi="Arial Narrow" w:cs="Arial"/>
                <w:sz w:val="20"/>
                <w:szCs w:val="20"/>
              </w:rPr>
            </w:pPr>
          </w:p>
        </w:tc>
        <w:tc>
          <w:tcPr>
            <w:tcW w:w="1200" w:type="dxa"/>
            <w:tcBorders>
              <w:top w:val="nil"/>
              <w:left w:val="nil"/>
              <w:bottom w:val="nil"/>
              <w:right w:val="single" w:sz="2" w:space="0" w:color="FFFFFF"/>
            </w:tcBorders>
            <w:shd w:val="clear" w:color="auto" w:fill="FFFFFF"/>
            <w:tcMar>
              <w:top w:w="0" w:type="dxa"/>
              <w:left w:w="0" w:type="dxa"/>
              <w:bottom w:w="0" w:type="dxa"/>
              <w:right w:w="60" w:type="dxa"/>
            </w:tcMar>
            <w:hideMark/>
          </w:tcPr>
          <w:p w:rsidR="00F562BE" w:rsidRPr="00F562BE" w:rsidRDefault="00F562BE" w:rsidP="00F562BE">
            <w:pPr>
              <w:autoSpaceDE w:val="0"/>
              <w:autoSpaceDN w:val="0"/>
              <w:spacing w:after="0" w:line="206" w:lineRule="exact"/>
              <w:jc w:val="right"/>
              <w:rPr>
                <w:rFonts w:ascii="Arial Narrow" w:hAnsi="Arial Narrow" w:cs="Verdana"/>
                <w:color w:val="000000"/>
                <w:sz w:val="20"/>
                <w:szCs w:val="20"/>
                <w:lang w:val="en-US"/>
              </w:rPr>
            </w:pPr>
            <w:r w:rsidRPr="00F562BE">
              <w:rPr>
                <w:rFonts w:ascii="Arial Narrow" w:hAnsi="Arial Narrow" w:cs="Verdana"/>
                <w:color w:val="000000"/>
                <w:sz w:val="20"/>
                <w:szCs w:val="20"/>
                <w:lang w:val="en-US"/>
              </w:rPr>
              <w:t>3.73</w:t>
            </w:r>
          </w:p>
        </w:tc>
        <w:tc>
          <w:tcPr>
            <w:tcW w:w="45" w:type="dxa"/>
            <w:tcBorders>
              <w:top w:val="nil"/>
              <w:left w:val="nil"/>
              <w:bottom w:val="nil"/>
              <w:right w:val="single" w:sz="2" w:space="0" w:color="FFFFFF"/>
            </w:tcBorders>
            <w:shd w:val="clear" w:color="auto" w:fill="FFFFFF"/>
          </w:tcPr>
          <w:p w:rsidR="00F562BE" w:rsidRPr="00F562BE" w:rsidRDefault="00F562BE" w:rsidP="00F562BE">
            <w:pPr>
              <w:autoSpaceDE w:val="0"/>
              <w:autoSpaceDN w:val="0"/>
              <w:spacing w:after="0" w:line="240" w:lineRule="auto"/>
              <w:ind w:right="-10"/>
              <w:jc w:val="both"/>
              <w:rPr>
                <w:rFonts w:ascii="Arial Narrow" w:hAnsi="Arial Narrow" w:cs="Arial"/>
                <w:lang w:val="en-US"/>
              </w:rPr>
            </w:pPr>
          </w:p>
        </w:tc>
        <w:tc>
          <w:tcPr>
            <w:tcW w:w="25" w:type="dxa"/>
            <w:tcBorders>
              <w:top w:val="nil"/>
              <w:left w:val="nil"/>
              <w:bottom w:val="nil"/>
              <w:right w:val="single" w:sz="2" w:space="0" w:color="000000"/>
            </w:tcBorders>
            <w:shd w:val="clear" w:color="auto" w:fill="000000"/>
          </w:tcPr>
          <w:p w:rsidR="00F562BE" w:rsidRPr="00F562BE" w:rsidRDefault="00F562BE" w:rsidP="00F562BE">
            <w:pPr>
              <w:autoSpaceDE w:val="0"/>
              <w:autoSpaceDN w:val="0"/>
              <w:spacing w:after="0" w:line="240" w:lineRule="auto"/>
              <w:ind w:right="-10"/>
              <w:jc w:val="both"/>
              <w:rPr>
                <w:rFonts w:ascii="Arial Narrow" w:hAnsi="Arial Narrow" w:cs="Arial"/>
                <w:lang w:val="en-US"/>
              </w:rPr>
            </w:pPr>
          </w:p>
        </w:tc>
        <w:tc>
          <w:tcPr>
            <w:tcW w:w="45" w:type="dxa"/>
            <w:tcBorders>
              <w:top w:val="nil"/>
              <w:left w:val="nil"/>
              <w:bottom w:val="nil"/>
              <w:right w:val="single" w:sz="2" w:space="0" w:color="FFFFFF"/>
            </w:tcBorders>
            <w:shd w:val="clear" w:color="auto" w:fill="FFFFFF"/>
          </w:tcPr>
          <w:p w:rsidR="00F562BE" w:rsidRPr="00F562BE" w:rsidRDefault="00F562BE" w:rsidP="00F562BE">
            <w:pPr>
              <w:autoSpaceDE w:val="0"/>
              <w:autoSpaceDN w:val="0"/>
              <w:spacing w:after="0" w:line="240" w:lineRule="auto"/>
              <w:ind w:right="-10"/>
              <w:jc w:val="both"/>
              <w:rPr>
                <w:rFonts w:ascii="Arial Narrow" w:hAnsi="Arial Narrow" w:cs="Arial"/>
                <w:lang w:val="en-US"/>
              </w:rPr>
            </w:pPr>
          </w:p>
        </w:tc>
        <w:tc>
          <w:tcPr>
            <w:tcW w:w="25" w:type="dxa"/>
            <w:tcBorders>
              <w:top w:val="nil"/>
              <w:left w:val="nil"/>
              <w:bottom w:val="nil"/>
              <w:right w:val="single" w:sz="2" w:space="0" w:color="000000"/>
            </w:tcBorders>
            <w:shd w:val="clear" w:color="auto" w:fill="000000"/>
          </w:tcPr>
          <w:p w:rsidR="00F562BE" w:rsidRPr="00F562BE" w:rsidRDefault="00F562BE" w:rsidP="00F562BE">
            <w:pPr>
              <w:autoSpaceDE w:val="0"/>
              <w:autoSpaceDN w:val="0"/>
              <w:spacing w:after="0" w:line="240" w:lineRule="auto"/>
              <w:ind w:right="-10"/>
              <w:jc w:val="both"/>
              <w:rPr>
                <w:rFonts w:ascii="Arial Narrow" w:hAnsi="Arial Narrow" w:cs="Arial"/>
                <w:lang w:val="en-US"/>
              </w:rPr>
            </w:pPr>
          </w:p>
        </w:tc>
        <w:tc>
          <w:tcPr>
            <w:tcW w:w="45" w:type="dxa"/>
            <w:tcBorders>
              <w:top w:val="nil"/>
              <w:left w:val="nil"/>
              <w:bottom w:val="nil"/>
              <w:right w:val="single" w:sz="2" w:space="0" w:color="FFFFFF"/>
            </w:tcBorders>
            <w:shd w:val="clear" w:color="auto" w:fill="FFFFFF"/>
          </w:tcPr>
          <w:p w:rsidR="00F562BE" w:rsidRPr="00F562BE" w:rsidRDefault="00F562BE" w:rsidP="00F562BE">
            <w:pPr>
              <w:autoSpaceDE w:val="0"/>
              <w:autoSpaceDN w:val="0"/>
              <w:spacing w:after="0" w:line="240" w:lineRule="auto"/>
              <w:ind w:right="-10"/>
              <w:jc w:val="both"/>
              <w:rPr>
                <w:rFonts w:ascii="Arial Narrow" w:hAnsi="Arial Narrow" w:cs="Arial"/>
                <w:lang w:val="en-US"/>
              </w:rPr>
            </w:pPr>
          </w:p>
        </w:tc>
        <w:tc>
          <w:tcPr>
            <w:tcW w:w="25" w:type="dxa"/>
            <w:tcBorders>
              <w:top w:val="nil"/>
              <w:left w:val="nil"/>
              <w:bottom w:val="nil"/>
              <w:right w:val="single" w:sz="2" w:space="0" w:color="000000"/>
            </w:tcBorders>
            <w:shd w:val="clear" w:color="auto" w:fill="000000"/>
          </w:tcPr>
          <w:p w:rsidR="00F562BE" w:rsidRPr="00F562BE" w:rsidRDefault="00F562BE" w:rsidP="00F562BE">
            <w:pPr>
              <w:autoSpaceDE w:val="0"/>
              <w:autoSpaceDN w:val="0"/>
              <w:spacing w:after="0" w:line="240" w:lineRule="auto"/>
              <w:ind w:right="-10"/>
              <w:jc w:val="both"/>
              <w:rPr>
                <w:rFonts w:ascii="Arial Narrow" w:hAnsi="Arial Narrow" w:cs="Arial"/>
                <w:lang w:val="en-US"/>
              </w:rPr>
            </w:pPr>
          </w:p>
        </w:tc>
      </w:tr>
      <w:tr w:rsidR="00F562BE" w:rsidRPr="00F562BE" w:rsidTr="00603AF8">
        <w:trPr>
          <w:cantSplit/>
          <w:trHeight w:hRule="exact" w:val="426"/>
          <w:jc w:val="center"/>
        </w:trPr>
        <w:tc>
          <w:tcPr>
            <w:tcW w:w="23" w:type="dxa"/>
            <w:tcBorders>
              <w:top w:val="nil"/>
              <w:left w:val="nil"/>
              <w:bottom w:val="nil"/>
              <w:right w:val="single" w:sz="2" w:space="0" w:color="000000"/>
            </w:tcBorders>
            <w:shd w:val="clear" w:color="auto" w:fill="000000"/>
          </w:tcPr>
          <w:p w:rsidR="00F562BE" w:rsidRPr="00F562BE" w:rsidRDefault="00F562BE" w:rsidP="00F562BE">
            <w:pPr>
              <w:autoSpaceDE w:val="0"/>
              <w:autoSpaceDN w:val="0"/>
              <w:spacing w:after="0" w:line="240" w:lineRule="auto"/>
              <w:ind w:right="-10"/>
              <w:jc w:val="both"/>
              <w:rPr>
                <w:rFonts w:ascii="Arial Narrow" w:hAnsi="Arial Narrow" w:cs="Arial"/>
                <w:lang w:val="en-US"/>
              </w:rPr>
            </w:pPr>
          </w:p>
        </w:tc>
        <w:tc>
          <w:tcPr>
            <w:tcW w:w="750" w:type="dxa"/>
            <w:tcBorders>
              <w:top w:val="nil"/>
              <w:left w:val="nil"/>
              <w:bottom w:val="nil"/>
              <w:right w:val="single" w:sz="2" w:space="0" w:color="F2F2F2"/>
            </w:tcBorders>
            <w:shd w:val="clear" w:color="auto" w:fill="F2F2F2"/>
            <w:tcMar>
              <w:top w:w="0" w:type="dxa"/>
              <w:left w:w="0" w:type="dxa"/>
              <w:bottom w:w="0" w:type="dxa"/>
              <w:right w:w="60" w:type="dxa"/>
            </w:tcMar>
            <w:hideMark/>
          </w:tcPr>
          <w:p w:rsidR="00F562BE" w:rsidRPr="00F562BE" w:rsidRDefault="00F562BE" w:rsidP="00F562BE">
            <w:pPr>
              <w:autoSpaceDE w:val="0"/>
              <w:autoSpaceDN w:val="0"/>
              <w:spacing w:after="0" w:line="206" w:lineRule="exact"/>
              <w:jc w:val="right"/>
              <w:rPr>
                <w:rFonts w:ascii="Arial Narrow" w:hAnsi="Arial Narrow" w:cs="Verdana"/>
                <w:color w:val="000000"/>
                <w:sz w:val="20"/>
                <w:szCs w:val="20"/>
                <w:lang w:val="en-US"/>
              </w:rPr>
            </w:pPr>
            <w:r w:rsidRPr="00F562BE">
              <w:rPr>
                <w:rFonts w:ascii="Arial Narrow" w:hAnsi="Arial Narrow" w:cs="Verdana"/>
                <w:color w:val="000000"/>
                <w:sz w:val="20"/>
                <w:szCs w:val="20"/>
                <w:lang w:val="en-US"/>
              </w:rPr>
              <w:t>2</w:t>
            </w:r>
          </w:p>
        </w:tc>
        <w:tc>
          <w:tcPr>
            <w:tcW w:w="25" w:type="dxa"/>
            <w:tcBorders>
              <w:top w:val="nil"/>
              <w:left w:val="nil"/>
              <w:bottom w:val="nil"/>
              <w:right w:val="single" w:sz="2" w:space="0" w:color="000000"/>
            </w:tcBorders>
            <w:shd w:val="clear" w:color="auto" w:fill="000000"/>
          </w:tcPr>
          <w:p w:rsidR="00F562BE" w:rsidRPr="00F562BE" w:rsidRDefault="00F562BE" w:rsidP="00F562BE">
            <w:pPr>
              <w:autoSpaceDE w:val="0"/>
              <w:autoSpaceDN w:val="0"/>
              <w:spacing w:after="0" w:line="240" w:lineRule="auto"/>
              <w:ind w:right="-10"/>
              <w:jc w:val="both"/>
              <w:rPr>
                <w:rFonts w:ascii="Arial Narrow" w:hAnsi="Arial Narrow" w:cs="Arial"/>
                <w:sz w:val="20"/>
                <w:szCs w:val="20"/>
                <w:lang w:val="en-US"/>
              </w:rPr>
            </w:pPr>
          </w:p>
        </w:tc>
        <w:tc>
          <w:tcPr>
            <w:tcW w:w="3725" w:type="dxa"/>
            <w:tcBorders>
              <w:top w:val="nil"/>
              <w:left w:val="nil"/>
              <w:bottom w:val="nil"/>
              <w:right w:val="single" w:sz="2" w:space="0" w:color="E4EDF6"/>
            </w:tcBorders>
            <w:shd w:val="clear" w:color="auto" w:fill="E4EDF6"/>
            <w:tcMar>
              <w:top w:w="0" w:type="dxa"/>
              <w:left w:w="60" w:type="dxa"/>
              <w:bottom w:w="0" w:type="dxa"/>
              <w:right w:w="0" w:type="dxa"/>
            </w:tcMar>
            <w:hideMark/>
          </w:tcPr>
          <w:p w:rsidR="00F562BE" w:rsidRPr="00F562BE" w:rsidRDefault="00F562BE" w:rsidP="00F562BE">
            <w:pPr>
              <w:autoSpaceDE w:val="0"/>
              <w:autoSpaceDN w:val="0"/>
              <w:spacing w:after="0" w:line="206" w:lineRule="exact"/>
              <w:ind w:right="-10"/>
              <w:jc w:val="both"/>
              <w:rPr>
                <w:rFonts w:ascii="Arial Narrow" w:hAnsi="Arial Narrow" w:cs="Verdana"/>
                <w:b/>
                <w:bCs/>
                <w:color w:val="000000"/>
                <w:sz w:val="20"/>
                <w:szCs w:val="20"/>
                <w:lang w:val="en-US"/>
              </w:rPr>
            </w:pPr>
            <w:r w:rsidRPr="00F562BE">
              <w:rPr>
                <w:rFonts w:ascii="Arial Narrow" w:hAnsi="Arial Narrow" w:cs="Verdana"/>
                <w:b/>
                <w:bCs/>
                <w:color w:val="000000"/>
                <w:sz w:val="20"/>
                <w:szCs w:val="20"/>
                <w:lang w:val="en-US"/>
              </w:rPr>
              <w:t>FAURECIA S.A.</w:t>
            </w:r>
          </w:p>
        </w:tc>
        <w:tc>
          <w:tcPr>
            <w:tcW w:w="20" w:type="dxa"/>
            <w:tcBorders>
              <w:top w:val="nil"/>
              <w:left w:val="nil"/>
              <w:bottom w:val="nil"/>
              <w:right w:val="single" w:sz="2" w:space="0" w:color="000000"/>
            </w:tcBorders>
            <w:shd w:val="clear" w:color="auto" w:fill="000000"/>
          </w:tcPr>
          <w:p w:rsidR="00F562BE" w:rsidRPr="00F562BE" w:rsidRDefault="00F562BE" w:rsidP="00F562BE">
            <w:pPr>
              <w:autoSpaceDE w:val="0"/>
              <w:autoSpaceDN w:val="0"/>
              <w:spacing w:after="0" w:line="240" w:lineRule="auto"/>
              <w:ind w:right="-10"/>
              <w:jc w:val="both"/>
              <w:rPr>
                <w:rFonts w:ascii="Arial Narrow" w:hAnsi="Arial Narrow" w:cs="Arial"/>
                <w:sz w:val="20"/>
                <w:szCs w:val="20"/>
                <w:lang w:val="en-US"/>
              </w:rPr>
            </w:pPr>
          </w:p>
        </w:tc>
        <w:tc>
          <w:tcPr>
            <w:tcW w:w="25" w:type="dxa"/>
            <w:tcBorders>
              <w:top w:val="nil"/>
              <w:left w:val="nil"/>
              <w:bottom w:val="nil"/>
              <w:right w:val="single" w:sz="2" w:space="0" w:color="000000"/>
            </w:tcBorders>
            <w:shd w:val="clear" w:color="auto" w:fill="000000"/>
          </w:tcPr>
          <w:p w:rsidR="00F562BE" w:rsidRPr="00F562BE" w:rsidRDefault="00F562BE" w:rsidP="00F562BE">
            <w:pPr>
              <w:autoSpaceDE w:val="0"/>
              <w:autoSpaceDN w:val="0"/>
              <w:spacing w:after="0" w:line="240" w:lineRule="auto"/>
              <w:ind w:right="-10"/>
              <w:jc w:val="both"/>
              <w:rPr>
                <w:rFonts w:ascii="Arial Narrow" w:hAnsi="Arial Narrow" w:cs="Arial"/>
                <w:sz w:val="20"/>
                <w:szCs w:val="20"/>
                <w:lang w:val="en-US"/>
              </w:rPr>
            </w:pPr>
          </w:p>
        </w:tc>
        <w:tc>
          <w:tcPr>
            <w:tcW w:w="1200" w:type="dxa"/>
            <w:tcBorders>
              <w:top w:val="nil"/>
              <w:left w:val="nil"/>
              <w:bottom w:val="nil"/>
              <w:right w:val="single" w:sz="2" w:space="0" w:color="F2F2F2"/>
            </w:tcBorders>
            <w:shd w:val="clear" w:color="auto" w:fill="F2F2F2"/>
            <w:tcMar>
              <w:top w:w="0" w:type="dxa"/>
              <w:left w:w="0" w:type="dxa"/>
              <w:bottom w:w="0" w:type="dxa"/>
              <w:right w:w="60" w:type="dxa"/>
            </w:tcMar>
          </w:tcPr>
          <w:p w:rsidR="00F562BE" w:rsidRPr="00F562BE" w:rsidRDefault="00F562BE" w:rsidP="00F562BE">
            <w:pPr>
              <w:autoSpaceDE w:val="0"/>
              <w:autoSpaceDN w:val="0"/>
              <w:spacing w:after="0" w:line="206" w:lineRule="exact"/>
              <w:jc w:val="right"/>
              <w:rPr>
                <w:rFonts w:ascii="Arial Narrow" w:hAnsi="Arial Narrow" w:cs="Verdana"/>
                <w:color w:val="000000"/>
                <w:sz w:val="20"/>
                <w:szCs w:val="20"/>
              </w:rPr>
            </w:pPr>
          </w:p>
          <w:p w:rsidR="00F562BE" w:rsidRPr="00F562BE" w:rsidRDefault="00F562BE" w:rsidP="00F562BE">
            <w:pPr>
              <w:autoSpaceDE w:val="0"/>
              <w:autoSpaceDN w:val="0"/>
              <w:spacing w:after="0" w:line="206" w:lineRule="exact"/>
              <w:jc w:val="right"/>
              <w:rPr>
                <w:rFonts w:ascii="Arial Narrow" w:hAnsi="Arial Narrow" w:cs="Verdana"/>
                <w:color w:val="000000"/>
                <w:sz w:val="20"/>
                <w:szCs w:val="20"/>
              </w:rPr>
            </w:pPr>
            <w:r w:rsidRPr="00F562BE">
              <w:rPr>
                <w:rFonts w:ascii="Arial Narrow" w:hAnsi="Arial Narrow" w:cs="Verdana"/>
                <w:color w:val="000000"/>
                <w:sz w:val="20"/>
                <w:szCs w:val="20"/>
              </w:rPr>
              <w:t>2.94</w:t>
            </w:r>
          </w:p>
        </w:tc>
        <w:tc>
          <w:tcPr>
            <w:tcW w:w="45" w:type="dxa"/>
            <w:tcBorders>
              <w:top w:val="nil"/>
              <w:left w:val="nil"/>
              <w:bottom w:val="nil"/>
              <w:right w:val="single" w:sz="2" w:space="0" w:color="F2F2F2"/>
            </w:tcBorders>
            <w:shd w:val="clear" w:color="auto" w:fill="F2F2F2"/>
          </w:tcPr>
          <w:p w:rsidR="00F562BE" w:rsidRPr="00F562BE" w:rsidRDefault="00F562BE" w:rsidP="00F562BE">
            <w:pPr>
              <w:autoSpaceDE w:val="0"/>
              <w:autoSpaceDN w:val="0"/>
              <w:spacing w:after="0" w:line="240" w:lineRule="auto"/>
              <w:ind w:right="-10"/>
              <w:jc w:val="both"/>
              <w:rPr>
                <w:rFonts w:ascii="Arial Narrow" w:hAnsi="Arial Narrow" w:cs="Arial"/>
              </w:rPr>
            </w:pPr>
          </w:p>
        </w:tc>
        <w:tc>
          <w:tcPr>
            <w:tcW w:w="25" w:type="dxa"/>
            <w:tcBorders>
              <w:top w:val="nil"/>
              <w:left w:val="nil"/>
              <w:bottom w:val="nil"/>
              <w:right w:val="single" w:sz="2" w:space="0" w:color="000000"/>
            </w:tcBorders>
            <w:shd w:val="clear" w:color="auto" w:fill="000000"/>
          </w:tcPr>
          <w:p w:rsidR="00F562BE" w:rsidRPr="00F562BE" w:rsidRDefault="00F562BE" w:rsidP="00F562BE">
            <w:pPr>
              <w:autoSpaceDE w:val="0"/>
              <w:autoSpaceDN w:val="0"/>
              <w:spacing w:after="0" w:line="240" w:lineRule="auto"/>
              <w:ind w:right="-10"/>
              <w:jc w:val="both"/>
              <w:rPr>
                <w:rFonts w:ascii="Arial Narrow" w:hAnsi="Arial Narrow" w:cs="Arial"/>
              </w:rPr>
            </w:pPr>
          </w:p>
        </w:tc>
        <w:tc>
          <w:tcPr>
            <w:tcW w:w="45" w:type="dxa"/>
            <w:tcBorders>
              <w:top w:val="nil"/>
              <w:left w:val="nil"/>
              <w:bottom w:val="nil"/>
              <w:right w:val="single" w:sz="2" w:space="0" w:color="F2F2F2"/>
            </w:tcBorders>
            <w:shd w:val="clear" w:color="auto" w:fill="F2F2F2"/>
          </w:tcPr>
          <w:p w:rsidR="00F562BE" w:rsidRPr="00F562BE" w:rsidRDefault="00F562BE" w:rsidP="00F562BE">
            <w:pPr>
              <w:autoSpaceDE w:val="0"/>
              <w:autoSpaceDN w:val="0"/>
              <w:spacing w:after="0" w:line="240" w:lineRule="auto"/>
              <w:ind w:right="-10"/>
              <w:jc w:val="both"/>
              <w:rPr>
                <w:rFonts w:ascii="Arial Narrow" w:hAnsi="Arial Narrow" w:cs="Arial"/>
              </w:rPr>
            </w:pPr>
          </w:p>
        </w:tc>
        <w:tc>
          <w:tcPr>
            <w:tcW w:w="25" w:type="dxa"/>
            <w:tcBorders>
              <w:top w:val="nil"/>
              <w:left w:val="nil"/>
              <w:bottom w:val="nil"/>
              <w:right w:val="single" w:sz="2" w:space="0" w:color="000000"/>
            </w:tcBorders>
            <w:shd w:val="clear" w:color="auto" w:fill="000000"/>
          </w:tcPr>
          <w:p w:rsidR="00F562BE" w:rsidRPr="00F562BE" w:rsidRDefault="00F562BE" w:rsidP="00F562BE">
            <w:pPr>
              <w:autoSpaceDE w:val="0"/>
              <w:autoSpaceDN w:val="0"/>
              <w:spacing w:after="0" w:line="240" w:lineRule="auto"/>
              <w:ind w:right="-10"/>
              <w:jc w:val="both"/>
              <w:rPr>
                <w:rFonts w:ascii="Arial Narrow" w:hAnsi="Arial Narrow" w:cs="Arial"/>
              </w:rPr>
            </w:pPr>
          </w:p>
        </w:tc>
        <w:tc>
          <w:tcPr>
            <w:tcW w:w="45" w:type="dxa"/>
            <w:tcBorders>
              <w:top w:val="nil"/>
              <w:left w:val="nil"/>
              <w:bottom w:val="nil"/>
              <w:right w:val="single" w:sz="2" w:space="0" w:color="F2F2F2"/>
            </w:tcBorders>
            <w:shd w:val="clear" w:color="auto" w:fill="F2F2F2"/>
          </w:tcPr>
          <w:p w:rsidR="00F562BE" w:rsidRPr="00F562BE" w:rsidRDefault="00F562BE" w:rsidP="00F562BE">
            <w:pPr>
              <w:autoSpaceDE w:val="0"/>
              <w:autoSpaceDN w:val="0"/>
              <w:spacing w:after="0" w:line="240" w:lineRule="auto"/>
              <w:ind w:right="-10"/>
              <w:jc w:val="both"/>
              <w:rPr>
                <w:rFonts w:ascii="Arial Narrow" w:hAnsi="Arial Narrow" w:cs="Arial"/>
              </w:rPr>
            </w:pPr>
          </w:p>
        </w:tc>
        <w:tc>
          <w:tcPr>
            <w:tcW w:w="25" w:type="dxa"/>
            <w:tcBorders>
              <w:top w:val="nil"/>
              <w:left w:val="nil"/>
              <w:bottom w:val="nil"/>
              <w:right w:val="single" w:sz="2" w:space="0" w:color="000000"/>
            </w:tcBorders>
            <w:shd w:val="clear" w:color="auto" w:fill="000000"/>
          </w:tcPr>
          <w:p w:rsidR="00F562BE" w:rsidRPr="00F562BE" w:rsidRDefault="00F562BE" w:rsidP="00F562BE">
            <w:pPr>
              <w:autoSpaceDE w:val="0"/>
              <w:autoSpaceDN w:val="0"/>
              <w:spacing w:after="0" w:line="240" w:lineRule="auto"/>
              <w:ind w:right="-10"/>
              <w:jc w:val="both"/>
              <w:rPr>
                <w:rFonts w:ascii="Arial Narrow" w:hAnsi="Arial Narrow" w:cs="Arial"/>
              </w:rPr>
            </w:pPr>
          </w:p>
        </w:tc>
      </w:tr>
      <w:tr w:rsidR="00F562BE" w:rsidRPr="00F562BE" w:rsidTr="00603AF8">
        <w:trPr>
          <w:cantSplit/>
          <w:trHeight w:hRule="exact" w:val="432"/>
          <w:jc w:val="center"/>
        </w:trPr>
        <w:tc>
          <w:tcPr>
            <w:tcW w:w="23" w:type="dxa"/>
            <w:tcBorders>
              <w:top w:val="nil"/>
              <w:left w:val="nil"/>
              <w:bottom w:val="nil"/>
              <w:right w:val="single" w:sz="2" w:space="0" w:color="000000"/>
            </w:tcBorders>
            <w:shd w:val="clear" w:color="auto" w:fill="000000"/>
          </w:tcPr>
          <w:p w:rsidR="00F562BE" w:rsidRPr="00F562BE" w:rsidRDefault="00F562BE" w:rsidP="00F562BE">
            <w:pPr>
              <w:autoSpaceDE w:val="0"/>
              <w:autoSpaceDN w:val="0"/>
              <w:spacing w:after="0" w:line="240" w:lineRule="auto"/>
              <w:ind w:right="-10"/>
              <w:jc w:val="both"/>
              <w:rPr>
                <w:rFonts w:ascii="Arial Narrow" w:hAnsi="Arial Narrow" w:cs="Arial"/>
              </w:rPr>
            </w:pPr>
          </w:p>
        </w:tc>
        <w:tc>
          <w:tcPr>
            <w:tcW w:w="750" w:type="dxa"/>
            <w:tcBorders>
              <w:top w:val="nil"/>
              <w:left w:val="nil"/>
              <w:bottom w:val="nil"/>
              <w:right w:val="single" w:sz="2" w:space="0" w:color="FFFFFF"/>
            </w:tcBorders>
            <w:shd w:val="clear" w:color="auto" w:fill="FFFFFF"/>
            <w:tcMar>
              <w:top w:w="0" w:type="dxa"/>
              <w:left w:w="0" w:type="dxa"/>
              <w:bottom w:w="0" w:type="dxa"/>
              <w:right w:w="60" w:type="dxa"/>
            </w:tcMar>
            <w:hideMark/>
          </w:tcPr>
          <w:p w:rsidR="00F562BE" w:rsidRPr="00F562BE" w:rsidRDefault="00F562BE" w:rsidP="00F562BE">
            <w:pPr>
              <w:autoSpaceDE w:val="0"/>
              <w:autoSpaceDN w:val="0"/>
              <w:spacing w:after="0" w:line="206" w:lineRule="exact"/>
              <w:jc w:val="right"/>
              <w:rPr>
                <w:rFonts w:ascii="Arial Narrow" w:hAnsi="Arial Narrow" w:cs="Verdana"/>
                <w:color w:val="000000"/>
                <w:sz w:val="20"/>
                <w:szCs w:val="20"/>
                <w:lang w:val="en-US"/>
              </w:rPr>
            </w:pPr>
            <w:r w:rsidRPr="00F562BE">
              <w:rPr>
                <w:rFonts w:ascii="Arial Narrow" w:hAnsi="Arial Narrow" w:cs="Verdana"/>
                <w:color w:val="000000"/>
                <w:sz w:val="20"/>
                <w:szCs w:val="20"/>
                <w:lang w:val="en-US"/>
              </w:rPr>
              <w:t>3</w:t>
            </w:r>
          </w:p>
        </w:tc>
        <w:tc>
          <w:tcPr>
            <w:tcW w:w="25" w:type="dxa"/>
            <w:tcBorders>
              <w:top w:val="nil"/>
              <w:left w:val="nil"/>
              <w:bottom w:val="nil"/>
              <w:right w:val="single" w:sz="2" w:space="0" w:color="000000"/>
            </w:tcBorders>
            <w:shd w:val="clear" w:color="auto" w:fill="000000"/>
          </w:tcPr>
          <w:p w:rsidR="00F562BE" w:rsidRPr="00F562BE" w:rsidRDefault="00F562BE" w:rsidP="00F562BE">
            <w:pPr>
              <w:autoSpaceDE w:val="0"/>
              <w:autoSpaceDN w:val="0"/>
              <w:spacing w:after="0" w:line="240" w:lineRule="auto"/>
              <w:ind w:right="-10"/>
              <w:jc w:val="both"/>
              <w:rPr>
                <w:rFonts w:ascii="Arial Narrow" w:hAnsi="Arial Narrow" w:cs="Arial"/>
                <w:sz w:val="20"/>
                <w:szCs w:val="20"/>
                <w:lang w:val="en-US"/>
              </w:rPr>
            </w:pPr>
          </w:p>
        </w:tc>
        <w:tc>
          <w:tcPr>
            <w:tcW w:w="3725" w:type="dxa"/>
            <w:tcBorders>
              <w:top w:val="nil"/>
              <w:left w:val="nil"/>
              <w:bottom w:val="nil"/>
              <w:right w:val="single" w:sz="2" w:space="0" w:color="FFFFFF"/>
            </w:tcBorders>
            <w:shd w:val="clear" w:color="auto" w:fill="FFFFFF"/>
            <w:tcMar>
              <w:top w:w="0" w:type="dxa"/>
              <w:left w:w="60" w:type="dxa"/>
              <w:bottom w:w="0" w:type="dxa"/>
              <w:right w:w="0" w:type="dxa"/>
            </w:tcMar>
            <w:hideMark/>
          </w:tcPr>
          <w:p w:rsidR="00F562BE" w:rsidRPr="00F562BE" w:rsidRDefault="00F562BE" w:rsidP="00F562BE">
            <w:pPr>
              <w:autoSpaceDE w:val="0"/>
              <w:autoSpaceDN w:val="0"/>
              <w:spacing w:after="0" w:line="206" w:lineRule="exact"/>
              <w:ind w:right="-10"/>
              <w:jc w:val="both"/>
              <w:rPr>
                <w:rFonts w:ascii="Arial Narrow" w:hAnsi="Arial Narrow" w:cs="Verdana"/>
                <w:b/>
                <w:bCs/>
                <w:color w:val="000000"/>
                <w:sz w:val="20"/>
                <w:szCs w:val="20"/>
              </w:rPr>
            </w:pPr>
            <w:r w:rsidRPr="00F562BE">
              <w:rPr>
                <w:rFonts w:ascii="Arial Narrow" w:hAnsi="Arial Narrow" w:cs="Verdana"/>
                <w:b/>
                <w:bCs/>
                <w:color w:val="000000"/>
                <w:sz w:val="20"/>
                <w:szCs w:val="20"/>
                <w:lang w:val="en-US"/>
              </w:rPr>
              <w:t>GRAMMER AG</w:t>
            </w:r>
          </w:p>
        </w:tc>
        <w:tc>
          <w:tcPr>
            <w:tcW w:w="20" w:type="dxa"/>
            <w:tcBorders>
              <w:top w:val="nil"/>
              <w:left w:val="nil"/>
              <w:bottom w:val="nil"/>
              <w:right w:val="single" w:sz="2" w:space="0" w:color="000000"/>
            </w:tcBorders>
            <w:shd w:val="clear" w:color="auto" w:fill="000000"/>
          </w:tcPr>
          <w:p w:rsidR="00F562BE" w:rsidRPr="00F562BE" w:rsidRDefault="00F562BE" w:rsidP="00F562BE">
            <w:pPr>
              <w:autoSpaceDE w:val="0"/>
              <w:autoSpaceDN w:val="0"/>
              <w:spacing w:after="0" w:line="240" w:lineRule="auto"/>
              <w:ind w:right="-10"/>
              <w:jc w:val="both"/>
              <w:rPr>
                <w:rFonts w:ascii="Arial Narrow" w:hAnsi="Arial Narrow" w:cs="Arial"/>
                <w:sz w:val="20"/>
                <w:szCs w:val="20"/>
              </w:rPr>
            </w:pPr>
          </w:p>
        </w:tc>
        <w:tc>
          <w:tcPr>
            <w:tcW w:w="25" w:type="dxa"/>
            <w:tcBorders>
              <w:top w:val="nil"/>
              <w:left w:val="nil"/>
              <w:bottom w:val="nil"/>
              <w:right w:val="single" w:sz="2" w:space="0" w:color="000000"/>
            </w:tcBorders>
            <w:shd w:val="clear" w:color="auto" w:fill="000000"/>
          </w:tcPr>
          <w:p w:rsidR="00F562BE" w:rsidRPr="00F562BE" w:rsidRDefault="00F562BE" w:rsidP="00F562BE">
            <w:pPr>
              <w:autoSpaceDE w:val="0"/>
              <w:autoSpaceDN w:val="0"/>
              <w:spacing w:after="0" w:line="240" w:lineRule="auto"/>
              <w:ind w:right="-10"/>
              <w:jc w:val="both"/>
              <w:rPr>
                <w:rFonts w:ascii="Arial Narrow" w:hAnsi="Arial Narrow" w:cs="Arial"/>
                <w:sz w:val="20"/>
                <w:szCs w:val="20"/>
              </w:rPr>
            </w:pPr>
          </w:p>
        </w:tc>
        <w:tc>
          <w:tcPr>
            <w:tcW w:w="1200" w:type="dxa"/>
            <w:tcBorders>
              <w:top w:val="nil"/>
              <w:left w:val="nil"/>
              <w:bottom w:val="nil"/>
              <w:right w:val="single" w:sz="2" w:space="0" w:color="FFFFFF"/>
            </w:tcBorders>
            <w:shd w:val="clear" w:color="auto" w:fill="FFFFFF"/>
            <w:tcMar>
              <w:top w:w="0" w:type="dxa"/>
              <w:left w:w="0" w:type="dxa"/>
              <w:bottom w:w="0" w:type="dxa"/>
              <w:right w:w="60" w:type="dxa"/>
            </w:tcMar>
            <w:hideMark/>
          </w:tcPr>
          <w:p w:rsidR="00F562BE" w:rsidRPr="00F562BE" w:rsidRDefault="00F562BE" w:rsidP="00F562BE">
            <w:pPr>
              <w:autoSpaceDE w:val="0"/>
              <w:autoSpaceDN w:val="0"/>
              <w:spacing w:after="0" w:line="206" w:lineRule="exact"/>
              <w:jc w:val="right"/>
              <w:rPr>
                <w:rFonts w:ascii="Arial Narrow" w:hAnsi="Arial Narrow" w:cs="Verdana"/>
                <w:color w:val="000000"/>
                <w:sz w:val="20"/>
                <w:szCs w:val="20"/>
                <w:lang w:val="en-US"/>
              </w:rPr>
            </w:pPr>
            <w:r w:rsidRPr="00F562BE">
              <w:rPr>
                <w:rFonts w:ascii="Arial Narrow" w:hAnsi="Arial Narrow" w:cs="Verdana"/>
                <w:color w:val="000000"/>
                <w:sz w:val="20"/>
                <w:szCs w:val="20"/>
                <w:lang w:val="en-US"/>
              </w:rPr>
              <w:t>3.11</w:t>
            </w:r>
          </w:p>
        </w:tc>
        <w:tc>
          <w:tcPr>
            <w:tcW w:w="45" w:type="dxa"/>
            <w:tcBorders>
              <w:top w:val="nil"/>
              <w:left w:val="nil"/>
              <w:bottom w:val="nil"/>
              <w:right w:val="single" w:sz="2" w:space="0" w:color="FFFFFF"/>
            </w:tcBorders>
            <w:shd w:val="clear" w:color="auto" w:fill="FFFFFF"/>
          </w:tcPr>
          <w:p w:rsidR="00F562BE" w:rsidRPr="00F562BE" w:rsidRDefault="00F562BE" w:rsidP="00F562BE">
            <w:pPr>
              <w:autoSpaceDE w:val="0"/>
              <w:autoSpaceDN w:val="0"/>
              <w:spacing w:after="0" w:line="240" w:lineRule="auto"/>
              <w:ind w:right="-10"/>
              <w:jc w:val="both"/>
              <w:rPr>
                <w:rFonts w:ascii="Arial Narrow" w:hAnsi="Arial Narrow" w:cs="Arial"/>
                <w:lang w:val="en-US"/>
              </w:rPr>
            </w:pPr>
          </w:p>
        </w:tc>
        <w:tc>
          <w:tcPr>
            <w:tcW w:w="25" w:type="dxa"/>
            <w:tcBorders>
              <w:top w:val="nil"/>
              <w:left w:val="nil"/>
              <w:bottom w:val="nil"/>
              <w:right w:val="single" w:sz="2" w:space="0" w:color="000000"/>
            </w:tcBorders>
            <w:shd w:val="clear" w:color="auto" w:fill="000000"/>
          </w:tcPr>
          <w:p w:rsidR="00F562BE" w:rsidRPr="00F562BE" w:rsidRDefault="00F562BE" w:rsidP="00F562BE">
            <w:pPr>
              <w:autoSpaceDE w:val="0"/>
              <w:autoSpaceDN w:val="0"/>
              <w:spacing w:after="0" w:line="240" w:lineRule="auto"/>
              <w:ind w:right="-10"/>
              <w:jc w:val="both"/>
              <w:rPr>
                <w:rFonts w:ascii="Arial Narrow" w:hAnsi="Arial Narrow" w:cs="Arial"/>
                <w:lang w:val="en-US"/>
              </w:rPr>
            </w:pPr>
          </w:p>
        </w:tc>
        <w:tc>
          <w:tcPr>
            <w:tcW w:w="45" w:type="dxa"/>
            <w:tcBorders>
              <w:top w:val="nil"/>
              <w:left w:val="nil"/>
              <w:bottom w:val="nil"/>
              <w:right w:val="single" w:sz="2" w:space="0" w:color="FFFFFF"/>
            </w:tcBorders>
            <w:shd w:val="clear" w:color="auto" w:fill="FFFFFF"/>
          </w:tcPr>
          <w:p w:rsidR="00F562BE" w:rsidRPr="00F562BE" w:rsidRDefault="00F562BE" w:rsidP="00F562BE">
            <w:pPr>
              <w:autoSpaceDE w:val="0"/>
              <w:autoSpaceDN w:val="0"/>
              <w:spacing w:after="0" w:line="240" w:lineRule="auto"/>
              <w:ind w:right="-10"/>
              <w:jc w:val="both"/>
              <w:rPr>
                <w:rFonts w:ascii="Arial Narrow" w:hAnsi="Arial Narrow" w:cs="Arial"/>
                <w:lang w:val="en-US"/>
              </w:rPr>
            </w:pPr>
          </w:p>
        </w:tc>
        <w:tc>
          <w:tcPr>
            <w:tcW w:w="25" w:type="dxa"/>
            <w:tcBorders>
              <w:top w:val="nil"/>
              <w:left w:val="nil"/>
              <w:bottom w:val="nil"/>
              <w:right w:val="single" w:sz="2" w:space="0" w:color="000000"/>
            </w:tcBorders>
            <w:shd w:val="clear" w:color="auto" w:fill="000000"/>
          </w:tcPr>
          <w:p w:rsidR="00F562BE" w:rsidRPr="00F562BE" w:rsidRDefault="00F562BE" w:rsidP="00F562BE">
            <w:pPr>
              <w:autoSpaceDE w:val="0"/>
              <w:autoSpaceDN w:val="0"/>
              <w:spacing w:after="0" w:line="240" w:lineRule="auto"/>
              <w:ind w:right="-10"/>
              <w:jc w:val="both"/>
              <w:rPr>
                <w:rFonts w:ascii="Arial Narrow" w:hAnsi="Arial Narrow" w:cs="Arial"/>
                <w:lang w:val="en-US"/>
              </w:rPr>
            </w:pPr>
          </w:p>
        </w:tc>
        <w:tc>
          <w:tcPr>
            <w:tcW w:w="45" w:type="dxa"/>
            <w:tcBorders>
              <w:top w:val="nil"/>
              <w:left w:val="nil"/>
              <w:bottom w:val="nil"/>
              <w:right w:val="single" w:sz="2" w:space="0" w:color="FFFFFF"/>
            </w:tcBorders>
            <w:shd w:val="clear" w:color="auto" w:fill="FFFFFF"/>
          </w:tcPr>
          <w:p w:rsidR="00F562BE" w:rsidRPr="00F562BE" w:rsidRDefault="00F562BE" w:rsidP="00F562BE">
            <w:pPr>
              <w:autoSpaceDE w:val="0"/>
              <w:autoSpaceDN w:val="0"/>
              <w:spacing w:after="0" w:line="240" w:lineRule="auto"/>
              <w:ind w:right="-10"/>
              <w:jc w:val="both"/>
              <w:rPr>
                <w:rFonts w:ascii="Arial Narrow" w:hAnsi="Arial Narrow" w:cs="Arial"/>
                <w:lang w:val="en-US"/>
              </w:rPr>
            </w:pPr>
          </w:p>
        </w:tc>
        <w:tc>
          <w:tcPr>
            <w:tcW w:w="25" w:type="dxa"/>
            <w:tcBorders>
              <w:top w:val="nil"/>
              <w:left w:val="nil"/>
              <w:bottom w:val="nil"/>
              <w:right w:val="single" w:sz="2" w:space="0" w:color="000000"/>
            </w:tcBorders>
            <w:shd w:val="clear" w:color="auto" w:fill="000000"/>
          </w:tcPr>
          <w:p w:rsidR="00F562BE" w:rsidRPr="00F562BE" w:rsidRDefault="00F562BE" w:rsidP="00F562BE">
            <w:pPr>
              <w:autoSpaceDE w:val="0"/>
              <w:autoSpaceDN w:val="0"/>
              <w:spacing w:after="0" w:line="240" w:lineRule="auto"/>
              <w:ind w:right="-10"/>
              <w:jc w:val="both"/>
              <w:rPr>
                <w:rFonts w:ascii="Arial Narrow" w:hAnsi="Arial Narrow" w:cs="Arial"/>
                <w:lang w:val="en-US"/>
              </w:rPr>
            </w:pPr>
          </w:p>
        </w:tc>
      </w:tr>
      <w:tr w:rsidR="00F562BE" w:rsidRPr="00F562BE" w:rsidTr="00603AF8">
        <w:trPr>
          <w:cantSplit/>
          <w:trHeight w:hRule="exact" w:val="424"/>
          <w:jc w:val="center"/>
        </w:trPr>
        <w:tc>
          <w:tcPr>
            <w:tcW w:w="23" w:type="dxa"/>
            <w:tcBorders>
              <w:top w:val="nil"/>
              <w:left w:val="nil"/>
              <w:bottom w:val="nil"/>
              <w:right w:val="single" w:sz="2" w:space="0" w:color="000000"/>
            </w:tcBorders>
            <w:shd w:val="clear" w:color="auto" w:fill="000000"/>
          </w:tcPr>
          <w:p w:rsidR="00F562BE" w:rsidRPr="00F562BE" w:rsidRDefault="00F562BE" w:rsidP="00F562BE">
            <w:pPr>
              <w:autoSpaceDE w:val="0"/>
              <w:autoSpaceDN w:val="0"/>
              <w:spacing w:after="0" w:line="240" w:lineRule="auto"/>
              <w:ind w:right="-10"/>
              <w:jc w:val="both"/>
              <w:rPr>
                <w:rFonts w:ascii="Arial Narrow" w:hAnsi="Arial Narrow" w:cs="Arial"/>
                <w:lang w:val="en-US"/>
              </w:rPr>
            </w:pPr>
          </w:p>
        </w:tc>
        <w:tc>
          <w:tcPr>
            <w:tcW w:w="750" w:type="dxa"/>
            <w:tcBorders>
              <w:top w:val="nil"/>
              <w:left w:val="nil"/>
              <w:bottom w:val="nil"/>
              <w:right w:val="single" w:sz="2" w:space="0" w:color="F2F2F2"/>
            </w:tcBorders>
            <w:shd w:val="clear" w:color="auto" w:fill="F2F2F2"/>
            <w:tcMar>
              <w:top w:w="0" w:type="dxa"/>
              <w:left w:w="0" w:type="dxa"/>
              <w:bottom w:w="0" w:type="dxa"/>
              <w:right w:w="60" w:type="dxa"/>
            </w:tcMar>
            <w:hideMark/>
          </w:tcPr>
          <w:p w:rsidR="00F562BE" w:rsidRPr="00F562BE" w:rsidRDefault="00F562BE" w:rsidP="00F562BE">
            <w:pPr>
              <w:autoSpaceDE w:val="0"/>
              <w:autoSpaceDN w:val="0"/>
              <w:spacing w:after="0" w:line="206" w:lineRule="exact"/>
              <w:jc w:val="right"/>
              <w:rPr>
                <w:rFonts w:ascii="Arial Narrow" w:hAnsi="Arial Narrow" w:cs="Verdana"/>
                <w:color w:val="000000"/>
                <w:sz w:val="20"/>
                <w:szCs w:val="20"/>
                <w:lang w:val="en-US"/>
              </w:rPr>
            </w:pPr>
            <w:r w:rsidRPr="00F562BE">
              <w:rPr>
                <w:rFonts w:ascii="Arial Narrow" w:hAnsi="Arial Narrow" w:cs="Verdana"/>
                <w:color w:val="000000"/>
                <w:sz w:val="20"/>
                <w:szCs w:val="20"/>
                <w:lang w:val="en-US"/>
              </w:rPr>
              <w:t>4</w:t>
            </w:r>
          </w:p>
        </w:tc>
        <w:tc>
          <w:tcPr>
            <w:tcW w:w="25" w:type="dxa"/>
            <w:tcBorders>
              <w:top w:val="nil"/>
              <w:left w:val="nil"/>
              <w:bottom w:val="nil"/>
              <w:right w:val="single" w:sz="2" w:space="0" w:color="000000"/>
            </w:tcBorders>
            <w:shd w:val="clear" w:color="auto" w:fill="000000"/>
          </w:tcPr>
          <w:p w:rsidR="00F562BE" w:rsidRPr="00F562BE" w:rsidRDefault="00F562BE" w:rsidP="00F562BE">
            <w:pPr>
              <w:autoSpaceDE w:val="0"/>
              <w:autoSpaceDN w:val="0"/>
              <w:spacing w:after="0" w:line="240" w:lineRule="auto"/>
              <w:ind w:right="-10"/>
              <w:jc w:val="both"/>
              <w:rPr>
                <w:rFonts w:ascii="Arial Narrow" w:hAnsi="Arial Narrow" w:cs="Arial"/>
                <w:sz w:val="20"/>
                <w:szCs w:val="20"/>
                <w:lang w:val="en-US"/>
              </w:rPr>
            </w:pPr>
          </w:p>
        </w:tc>
        <w:tc>
          <w:tcPr>
            <w:tcW w:w="3725" w:type="dxa"/>
            <w:tcBorders>
              <w:top w:val="nil"/>
              <w:left w:val="nil"/>
              <w:bottom w:val="nil"/>
              <w:right w:val="single" w:sz="2" w:space="0" w:color="E4EDF6"/>
            </w:tcBorders>
            <w:shd w:val="clear" w:color="auto" w:fill="E4EDF6"/>
            <w:tcMar>
              <w:top w:w="0" w:type="dxa"/>
              <w:left w:w="60" w:type="dxa"/>
              <w:bottom w:w="0" w:type="dxa"/>
              <w:right w:w="0" w:type="dxa"/>
            </w:tcMar>
            <w:hideMark/>
          </w:tcPr>
          <w:p w:rsidR="00F562BE" w:rsidRPr="00F562BE" w:rsidRDefault="00F562BE" w:rsidP="00F562BE">
            <w:pPr>
              <w:autoSpaceDE w:val="0"/>
              <w:autoSpaceDN w:val="0"/>
              <w:spacing w:after="0" w:line="206" w:lineRule="exact"/>
              <w:ind w:right="-10"/>
              <w:jc w:val="both"/>
              <w:rPr>
                <w:rFonts w:ascii="Arial Narrow" w:hAnsi="Arial Narrow" w:cs="Verdana"/>
                <w:b/>
                <w:bCs/>
                <w:color w:val="000000"/>
                <w:sz w:val="20"/>
                <w:szCs w:val="20"/>
              </w:rPr>
            </w:pPr>
            <w:r w:rsidRPr="00F562BE">
              <w:rPr>
                <w:rFonts w:ascii="Arial Narrow" w:hAnsi="Arial Narrow" w:cs="Verdana"/>
                <w:b/>
                <w:bCs/>
                <w:color w:val="000000"/>
                <w:sz w:val="20"/>
                <w:szCs w:val="20"/>
              </w:rPr>
              <w:t>GRUPO KUO, S.A.B. DE C.V.</w:t>
            </w:r>
          </w:p>
        </w:tc>
        <w:tc>
          <w:tcPr>
            <w:tcW w:w="20" w:type="dxa"/>
            <w:tcBorders>
              <w:top w:val="nil"/>
              <w:left w:val="nil"/>
              <w:bottom w:val="nil"/>
              <w:right w:val="single" w:sz="2" w:space="0" w:color="000000"/>
            </w:tcBorders>
            <w:shd w:val="clear" w:color="auto" w:fill="000000"/>
          </w:tcPr>
          <w:p w:rsidR="00F562BE" w:rsidRPr="00F562BE" w:rsidRDefault="00F562BE" w:rsidP="00F562BE">
            <w:pPr>
              <w:autoSpaceDE w:val="0"/>
              <w:autoSpaceDN w:val="0"/>
              <w:spacing w:after="0" w:line="240" w:lineRule="auto"/>
              <w:ind w:right="-10"/>
              <w:jc w:val="both"/>
              <w:rPr>
                <w:rFonts w:ascii="Arial Narrow" w:hAnsi="Arial Narrow" w:cs="Arial"/>
                <w:sz w:val="20"/>
                <w:szCs w:val="20"/>
              </w:rPr>
            </w:pPr>
          </w:p>
        </w:tc>
        <w:tc>
          <w:tcPr>
            <w:tcW w:w="25" w:type="dxa"/>
            <w:tcBorders>
              <w:top w:val="nil"/>
              <w:left w:val="nil"/>
              <w:bottom w:val="nil"/>
              <w:right w:val="single" w:sz="2" w:space="0" w:color="000000"/>
            </w:tcBorders>
            <w:shd w:val="clear" w:color="auto" w:fill="000000"/>
          </w:tcPr>
          <w:p w:rsidR="00F562BE" w:rsidRPr="00F562BE" w:rsidRDefault="00F562BE" w:rsidP="00F562BE">
            <w:pPr>
              <w:autoSpaceDE w:val="0"/>
              <w:autoSpaceDN w:val="0"/>
              <w:spacing w:after="0" w:line="240" w:lineRule="auto"/>
              <w:ind w:right="-10"/>
              <w:jc w:val="both"/>
              <w:rPr>
                <w:rFonts w:ascii="Arial Narrow" w:hAnsi="Arial Narrow" w:cs="Arial"/>
                <w:sz w:val="20"/>
                <w:szCs w:val="20"/>
              </w:rPr>
            </w:pPr>
          </w:p>
        </w:tc>
        <w:tc>
          <w:tcPr>
            <w:tcW w:w="1200" w:type="dxa"/>
            <w:tcBorders>
              <w:top w:val="nil"/>
              <w:left w:val="nil"/>
              <w:bottom w:val="nil"/>
              <w:right w:val="single" w:sz="2" w:space="0" w:color="F2F2F2"/>
            </w:tcBorders>
            <w:shd w:val="clear" w:color="auto" w:fill="F2F2F2"/>
            <w:tcMar>
              <w:top w:w="0" w:type="dxa"/>
              <w:left w:w="0" w:type="dxa"/>
              <w:bottom w:w="0" w:type="dxa"/>
              <w:right w:w="60" w:type="dxa"/>
            </w:tcMar>
            <w:hideMark/>
          </w:tcPr>
          <w:p w:rsidR="00F562BE" w:rsidRPr="00F562BE" w:rsidRDefault="00F562BE" w:rsidP="00F562BE">
            <w:pPr>
              <w:autoSpaceDE w:val="0"/>
              <w:autoSpaceDN w:val="0"/>
              <w:spacing w:after="0" w:line="206" w:lineRule="exact"/>
              <w:jc w:val="right"/>
              <w:rPr>
                <w:rFonts w:ascii="Arial Narrow" w:hAnsi="Arial Narrow" w:cs="Verdana"/>
                <w:color w:val="000000"/>
                <w:sz w:val="20"/>
                <w:szCs w:val="20"/>
                <w:lang w:val="en-US"/>
              </w:rPr>
            </w:pPr>
            <w:r w:rsidRPr="00F562BE">
              <w:rPr>
                <w:rFonts w:ascii="Arial Narrow" w:hAnsi="Arial Narrow" w:cs="Verdana"/>
                <w:color w:val="000000"/>
                <w:sz w:val="20"/>
                <w:szCs w:val="20"/>
                <w:lang w:val="en-US"/>
              </w:rPr>
              <w:t>0.39</w:t>
            </w:r>
          </w:p>
        </w:tc>
        <w:tc>
          <w:tcPr>
            <w:tcW w:w="45" w:type="dxa"/>
            <w:tcBorders>
              <w:top w:val="nil"/>
              <w:left w:val="nil"/>
              <w:bottom w:val="nil"/>
              <w:right w:val="single" w:sz="2" w:space="0" w:color="F2F2F2"/>
            </w:tcBorders>
            <w:shd w:val="clear" w:color="auto" w:fill="F2F2F2"/>
          </w:tcPr>
          <w:p w:rsidR="00F562BE" w:rsidRPr="00F562BE" w:rsidRDefault="00F562BE" w:rsidP="00F562BE">
            <w:pPr>
              <w:autoSpaceDE w:val="0"/>
              <w:autoSpaceDN w:val="0"/>
              <w:spacing w:after="0" w:line="240" w:lineRule="auto"/>
              <w:ind w:right="-10"/>
              <w:jc w:val="both"/>
              <w:rPr>
                <w:rFonts w:ascii="Arial Narrow" w:hAnsi="Arial Narrow" w:cs="Arial"/>
                <w:lang w:val="en-US"/>
              </w:rPr>
            </w:pPr>
          </w:p>
        </w:tc>
        <w:tc>
          <w:tcPr>
            <w:tcW w:w="25" w:type="dxa"/>
            <w:tcBorders>
              <w:top w:val="nil"/>
              <w:left w:val="nil"/>
              <w:bottom w:val="nil"/>
              <w:right w:val="single" w:sz="2" w:space="0" w:color="000000"/>
            </w:tcBorders>
            <w:shd w:val="clear" w:color="auto" w:fill="000000"/>
          </w:tcPr>
          <w:p w:rsidR="00F562BE" w:rsidRPr="00F562BE" w:rsidRDefault="00F562BE" w:rsidP="00F562BE">
            <w:pPr>
              <w:autoSpaceDE w:val="0"/>
              <w:autoSpaceDN w:val="0"/>
              <w:spacing w:after="0" w:line="240" w:lineRule="auto"/>
              <w:ind w:right="-10"/>
              <w:jc w:val="both"/>
              <w:rPr>
                <w:rFonts w:ascii="Arial Narrow" w:hAnsi="Arial Narrow" w:cs="Arial"/>
                <w:lang w:val="en-US"/>
              </w:rPr>
            </w:pPr>
          </w:p>
        </w:tc>
        <w:tc>
          <w:tcPr>
            <w:tcW w:w="45" w:type="dxa"/>
            <w:tcBorders>
              <w:top w:val="nil"/>
              <w:left w:val="nil"/>
              <w:bottom w:val="nil"/>
              <w:right w:val="single" w:sz="2" w:space="0" w:color="F2F2F2"/>
            </w:tcBorders>
            <w:shd w:val="clear" w:color="auto" w:fill="F2F2F2"/>
          </w:tcPr>
          <w:p w:rsidR="00F562BE" w:rsidRPr="00F562BE" w:rsidRDefault="00F562BE" w:rsidP="00F562BE">
            <w:pPr>
              <w:autoSpaceDE w:val="0"/>
              <w:autoSpaceDN w:val="0"/>
              <w:spacing w:after="0" w:line="240" w:lineRule="auto"/>
              <w:ind w:right="-10"/>
              <w:jc w:val="both"/>
              <w:rPr>
                <w:rFonts w:ascii="Arial Narrow" w:hAnsi="Arial Narrow" w:cs="Arial"/>
                <w:lang w:val="en-US"/>
              </w:rPr>
            </w:pPr>
          </w:p>
        </w:tc>
        <w:tc>
          <w:tcPr>
            <w:tcW w:w="25" w:type="dxa"/>
            <w:tcBorders>
              <w:top w:val="nil"/>
              <w:left w:val="nil"/>
              <w:bottom w:val="nil"/>
              <w:right w:val="single" w:sz="2" w:space="0" w:color="000000"/>
            </w:tcBorders>
            <w:shd w:val="clear" w:color="auto" w:fill="000000"/>
          </w:tcPr>
          <w:p w:rsidR="00F562BE" w:rsidRPr="00F562BE" w:rsidRDefault="00F562BE" w:rsidP="00F562BE">
            <w:pPr>
              <w:autoSpaceDE w:val="0"/>
              <w:autoSpaceDN w:val="0"/>
              <w:spacing w:after="0" w:line="240" w:lineRule="auto"/>
              <w:ind w:right="-10"/>
              <w:jc w:val="both"/>
              <w:rPr>
                <w:rFonts w:ascii="Arial Narrow" w:hAnsi="Arial Narrow" w:cs="Arial"/>
                <w:lang w:val="en-US"/>
              </w:rPr>
            </w:pPr>
          </w:p>
        </w:tc>
        <w:tc>
          <w:tcPr>
            <w:tcW w:w="45" w:type="dxa"/>
            <w:tcBorders>
              <w:top w:val="nil"/>
              <w:left w:val="nil"/>
              <w:bottom w:val="nil"/>
              <w:right w:val="single" w:sz="2" w:space="0" w:color="F2F2F2"/>
            </w:tcBorders>
            <w:shd w:val="clear" w:color="auto" w:fill="F2F2F2"/>
          </w:tcPr>
          <w:p w:rsidR="00F562BE" w:rsidRPr="00F562BE" w:rsidRDefault="00F562BE" w:rsidP="00F562BE">
            <w:pPr>
              <w:autoSpaceDE w:val="0"/>
              <w:autoSpaceDN w:val="0"/>
              <w:spacing w:after="0" w:line="240" w:lineRule="auto"/>
              <w:ind w:right="-10"/>
              <w:jc w:val="both"/>
              <w:rPr>
                <w:rFonts w:ascii="Arial Narrow" w:hAnsi="Arial Narrow" w:cs="Arial"/>
                <w:lang w:val="en-US"/>
              </w:rPr>
            </w:pPr>
          </w:p>
        </w:tc>
        <w:tc>
          <w:tcPr>
            <w:tcW w:w="25" w:type="dxa"/>
            <w:tcBorders>
              <w:top w:val="nil"/>
              <w:left w:val="nil"/>
              <w:bottom w:val="nil"/>
              <w:right w:val="single" w:sz="2" w:space="0" w:color="000000"/>
            </w:tcBorders>
            <w:shd w:val="clear" w:color="auto" w:fill="000000"/>
          </w:tcPr>
          <w:p w:rsidR="00F562BE" w:rsidRPr="00F562BE" w:rsidRDefault="00F562BE" w:rsidP="00F562BE">
            <w:pPr>
              <w:autoSpaceDE w:val="0"/>
              <w:autoSpaceDN w:val="0"/>
              <w:spacing w:after="0" w:line="240" w:lineRule="auto"/>
              <w:ind w:right="-10"/>
              <w:jc w:val="both"/>
              <w:rPr>
                <w:rFonts w:ascii="Arial Narrow" w:hAnsi="Arial Narrow" w:cs="Arial"/>
                <w:lang w:val="en-US"/>
              </w:rPr>
            </w:pPr>
          </w:p>
        </w:tc>
      </w:tr>
      <w:tr w:rsidR="00F562BE" w:rsidRPr="00F562BE" w:rsidTr="00603AF8">
        <w:trPr>
          <w:cantSplit/>
          <w:trHeight w:hRule="exact" w:val="430"/>
          <w:jc w:val="center"/>
        </w:trPr>
        <w:tc>
          <w:tcPr>
            <w:tcW w:w="23" w:type="dxa"/>
            <w:tcBorders>
              <w:top w:val="nil"/>
              <w:left w:val="nil"/>
              <w:bottom w:val="nil"/>
              <w:right w:val="single" w:sz="2" w:space="0" w:color="000000"/>
            </w:tcBorders>
            <w:shd w:val="clear" w:color="auto" w:fill="000000"/>
          </w:tcPr>
          <w:p w:rsidR="00F562BE" w:rsidRPr="00F562BE" w:rsidRDefault="00F562BE" w:rsidP="00F562BE">
            <w:pPr>
              <w:autoSpaceDE w:val="0"/>
              <w:autoSpaceDN w:val="0"/>
              <w:spacing w:after="0" w:line="240" w:lineRule="auto"/>
              <w:ind w:right="-10"/>
              <w:jc w:val="both"/>
              <w:rPr>
                <w:rFonts w:ascii="Arial Narrow" w:hAnsi="Arial Narrow" w:cs="Arial"/>
                <w:lang w:val="en-US"/>
              </w:rPr>
            </w:pPr>
          </w:p>
        </w:tc>
        <w:tc>
          <w:tcPr>
            <w:tcW w:w="750" w:type="dxa"/>
            <w:tcBorders>
              <w:top w:val="nil"/>
              <w:left w:val="nil"/>
              <w:bottom w:val="nil"/>
              <w:right w:val="single" w:sz="2" w:space="0" w:color="FFFFFF"/>
            </w:tcBorders>
            <w:shd w:val="clear" w:color="auto" w:fill="FFFFFF"/>
            <w:tcMar>
              <w:top w:w="0" w:type="dxa"/>
              <w:left w:w="0" w:type="dxa"/>
              <w:bottom w:w="0" w:type="dxa"/>
              <w:right w:w="60" w:type="dxa"/>
            </w:tcMar>
            <w:hideMark/>
          </w:tcPr>
          <w:p w:rsidR="00F562BE" w:rsidRPr="00F562BE" w:rsidRDefault="00F562BE" w:rsidP="00F562BE">
            <w:pPr>
              <w:autoSpaceDE w:val="0"/>
              <w:autoSpaceDN w:val="0"/>
              <w:spacing w:after="0" w:line="206" w:lineRule="exact"/>
              <w:jc w:val="right"/>
              <w:rPr>
                <w:rFonts w:ascii="Arial Narrow" w:hAnsi="Arial Narrow" w:cs="Verdana"/>
                <w:color w:val="000000"/>
                <w:sz w:val="20"/>
                <w:szCs w:val="20"/>
                <w:lang w:val="en-US"/>
              </w:rPr>
            </w:pPr>
            <w:r w:rsidRPr="00F562BE">
              <w:rPr>
                <w:rFonts w:ascii="Arial Narrow" w:hAnsi="Arial Narrow" w:cs="Verdana"/>
                <w:color w:val="000000"/>
                <w:sz w:val="20"/>
                <w:szCs w:val="20"/>
                <w:lang w:val="en-US"/>
              </w:rPr>
              <w:t>5</w:t>
            </w:r>
          </w:p>
        </w:tc>
        <w:tc>
          <w:tcPr>
            <w:tcW w:w="25" w:type="dxa"/>
            <w:tcBorders>
              <w:top w:val="nil"/>
              <w:left w:val="nil"/>
              <w:bottom w:val="nil"/>
              <w:right w:val="single" w:sz="2" w:space="0" w:color="000000"/>
            </w:tcBorders>
            <w:shd w:val="clear" w:color="auto" w:fill="000000"/>
          </w:tcPr>
          <w:p w:rsidR="00F562BE" w:rsidRPr="00F562BE" w:rsidRDefault="00F562BE" w:rsidP="00F562BE">
            <w:pPr>
              <w:autoSpaceDE w:val="0"/>
              <w:autoSpaceDN w:val="0"/>
              <w:spacing w:after="0" w:line="240" w:lineRule="auto"/>
              <w:ind w:right="-10"/>
              <w:jc w:val="both"/>
              <w:rPr>
                <w:rFonts w:ascii="Arial Narrow" w:hAnsi="Arial Narrow" w:cs="Arial"/>
                <w:sz w:val="20"/>
                <w:szCs w:val="20"/>
                <w:lang w:val="en-US"/>
              </w:rPr>
            </w:pPr>
          </w:p>
        </w:tc>
        <w:tc>
          <w:tcPr>
            <w:tcW w:w="3725" w:type="dxa"/>
            <w:tcBorders>
              <w:top w:val="nil"/>
              <w:left w:val="nil"/>
              <w:bottom w:val="nil"/>
              <w:right w:val="single" w:sz="2" w:space="0" w:color="FFFFFF"/>
            </w:tcBorders>
            <w:shd w:val="clear" w:color="auto" w:fill="FFFFFF"/>
            <w:tcMar>
              <w:top w:w="0" w:type="dxa"/>
              <w:left w:w="60" w:type="dxa"/>
              <w:bottom w:w="0" w:type="dxa"/>
              <w:right w:w="0" w:type="dxa"/>
            </w:tcMar>
            <w:hideMark/>
          </w:tcPr>
          <w:p w:rsidR="00F562BE" w:rsidRPr="00F562BE" w:rsidRDefault="00F562BE" w:rsidP="00F562BE">
            <w:pPr>
              <w:autoSpaceDE w:val="0"/>
              <w:autoSpaceDN w:val="0"/>
              <w:spacing w:after="0" w:line="206" w:lineRule="exact"/>
              <w:ind w:right="-10"/>
              <w:jc w:val="both"/>
              <w:rPr>
                <w:rFonts w:ascii="Arial Narrow" w:hAnsi="Arial Narrow" w:cs="Verdana"/>
                <w:b/>
                <w:bCs/>
                <w:color w:val="000000"/>
                <w:sz w:val="20"/>
                <w:szCs w:val="20"/>
              </w:rPr>
            </w:pPr>
            <w:r w:rsidRPr="00F562BE">
              <w:rPr>
                <w:rFonts w:ascii="Arial Narrow" w:hAnsi="Arial Narrow" w:cs="Verdana"/>
                <w:b/>
                <w:bCs/>
                <w:color w:val="000000"/>
                <w:sz w:val="20"/>
                <w:szCs w:val="20"/>
              </w:rPr>
              <w:t>IMASEN ELECTRIC CO LTD</w:t>
            </w:r>
          </w:p>
        </w:tc>
        <w:tc>
          <w:tcPr>
            <w:tcW w:w="20" w:type="dxa"/>
            <w:tcBorders>
              <w:top w:val="nil"/>
              <w:left w:val="nil"/>
              <w:bottom w:val="nil"/>
              <w:right w:val="single" w:sz="2" w:space="0" w:color="000000"/>
            </w:tcBorders>
            <w:shd w:val="clear" w:color="auto" w:fill="000000"/>
          </w:tcPr>
          <w:p w:rsidR="00F562BE" w:rsidRPr="00F562BE" w:rsidRDefault="00F562BE" w:rsidP="00F562BE">
            <w:pPr>
              <w:autoSpaceDE w:val="0"/>
              <w:autoSpaceDN w:val="0"/>
              <w:spacing w:after="0" w:line="240" w:lineRule="auto"/>
              <w:ind w:right="-10"/>
              <w:jc w:val="both"/>
              <w:rPr>
                <w:rFonts w:ascii="Arial Narrow" w:hAnsi="Arial Narrow" w:cs="Arial"/>
                <w:sz w:val="20"/>
                <w:szCs w:val="20"/>
              </w:rPr>
            </w:pPr>
          </w:p>
        </w:tc>
        <w:tc>
          <w:tcPr>
            <w:tcW w:w="25" w:type="dxa"/>
            <w:tcBorders>
              <w:top w:val="nil"/>
              <w:left w:val="nil"/>
              <w:bottom w:val="nil"/>
              <w:right w:val="single" w:sz="2" w:space="0" w:color="000000"/>
            </w:tcBorders>
            <w:shd w:val="clear" w:color="auto" w:fill="000000"/>
          </w:tcPr>
          <w:p w:rsidR="00F562BE" w:rsidRPr="00F562BE" w:rsidRDefault="00F562BE" w:rsidP="00F562BE">
            <w:pPr>
              <w:autoSpaceDE w:val="0"/>
              <w:autoSpaceDN w:val="0"/>
              <w:spacing w:after="0" w:line="240" w:lineRule="auto"/>
              <w:ind w:right="-10"/>
              <w:jc w:val="both"/>
              <w:rPr>
                <w:rFonts w:ascii="Arial Narrow" w:hAnsi="Arial Narrow" w:cs="Arial"/>
                <w:sz w:val="20"/>
                <w:szCs w:val="20"/>
              </w:rPr>
            </w:pPr>
          </w:p>
        </w:tc>
        <w:tc>
          <w:tcPr>
            <w:tcW w:w="1200" w:type="dxa"/>
            <w:tcBorders>
              <w:top w:val="nil"/>
              <w:left w:val="nil"/>
              <w:bottom w:val="nil"/>
              <w:right w:val="single" w:sz="2" w:space="0" w:color="FFFFFF"/>
            </w:tcBorders>
            <w:shd w:val="clear" w:color="auto" w:fill="FFFFFF"/>
            <w:tcMar>
              <w:top w:w="0" w:type="dxa"/>
              <w:left w:w="0" w:type="dxa"/>
              <w:bottom w:w="0" w:type="dxa"/>
              <w:right w:w="60" w:type="dxa"/>
            </w:tcMar>
            <w:hideMark/>
          </w:tcPr>
          <w:p w:rsidR="00F562BE" w:rsidRPr="00F562BE" w:rsidRDefault="00F562BE" w:rsidP="00F562BE">
            <w:pPr>
              <w:autoSpaceDE w:val="0"/>
              <w:autoSpaceDN w:val="0"/>
              <w:spacing w:after="0" w:line="206" w:lineRule="exact"/>
              <w:jc w:val="right"/>
              <w:rPr>
                <w:rFonts w:ascii="Arial Narrow" w:hAnsi="Arial Narrow" w:cs="Verdana"/>
                <w:color w:val="000000"/>
                <w:sz w:val="20"/>
                <w:szCs w:val="20"/>
              </w:rPr>
            </w:pPr>
            <w:r w:rsidRPr="00F562BE">
              <w:rPr>
                <w:rFonts w:ascii="Arial Narrow" w:hAnsi="Arial Narrow" w:cs="Verdana"/>
                <w:color w:val="000000"/>
                <w:sz w:val="20"/>
                <w:szCs w:val="20"/>
              </w:rPr>
              <w:t xml:space="preserve">             3.88      </w:t>
            </w:r>
          </w:p>
        </w:tc>
        <w:tc>
          <w:tcPr>
            <w:tcW w:w="45" w:type="dxa"/>
            <w:tcBorders>
              <w:top w:val="nil"/>
              <w:left w:val="nil"/>
              <w:bottom w:val="nil"/>
              <w:right w:val="single" w:sz="2" w:space="0" w:color="FFFFFF"/>
            </w:tcBorders>
            <w:shd w:val="clear" w:color="auto" w:fill="FFFFFF"/>
          </w:tcPr>
          <w:p w:rsidR="00F562BE" w:rsidRPr="00F562BE" w:rsidRDefault="00F562BE" w:rsidP="00F562BE">
            <w:pPr>
              <w:autoSpaceDE w:val="0"/>
              <w:autoSpaceDN w:val="0"/>
              <w:spacing w:after="0" w:line="240" w:lineRule="auto"/>
              <w:ind w:right="-10"/>
              <w:jc w:val="both"/>
              <w:rPr>
                <w:rFonts w:ascii="Arial Narrow" w:hAnsi="Arial Narrow" w:cs="Arial"/>
              </w:rPr>
            </w:pPr>
          </w:p>
        </w:tc>
        <w:tc>
          <w:tcPr>
            <w:tcW w:w="25" w:type="dxa"/>
            <w:tcBorders>
              <w:top w:val="nil"/>
              <w:left w:val="nil"/>
              <w:bottom w:val="nil"/>
              <w:right w:val="single" w:sz="2" w:space="0" w:color="000000"/>
            </w:tcBorders>
            <w:shd w:val="clear" w:color="auto" w:fill="000000"/>
          </w:tcPr>
          <w:p w:rsidR="00F562BE" w:rsidRPr="00F562BE" w:rsidRDefault="00F562BE" w:rsidP="00F562BE">
            <w:pPr>
              <w:autoSpaceDE w:val="0"/>
              <w:autoSpaceDN w:val="0"/>
              <w:spacing w:after="0" w:line="240" w:lineRule="auto"/>
              <w:ind w:right="-10"/>
              <w:jc w:val="both"/>
              <w:rPr>
                <w:rFonts w:ascii="Arial Narrow" w:hAnsi="Arial Narrow" w:cs="Arial"/>
              </w:rPr>
            </w:pPr>
          </w:p>
        </w:tc>
        <w:tc>
          <w:tcPr>
            <w:tcW w:w="45" w:type="dxa"/>
            <w:tcBorders>
              <w:top w:val="nil"/>
              <w:left w:val="nil"/>
              <w:bottom w:val="nil"/>
              <w:right w:val="single" w:sz="2" w:space="0" w:color="FFFFFF"/>
            </w:tcBorders>
            <w:shd w:val="clear" w:color="auto" w:fill="FFFFFF"/>
          </w:tcPr>
          <w:p w:rsidR="00F562BE" w:rsidRPr="00F562BE" w:rsidRDefault="00F562BE" w:rsidP="00F562BE">
            <w:pPr>
              <w:autoSpaceDE w:val="0"/>
              <w:autoSpaceDN w:val="0"/>
              <w:spacing w:after="0" w:line="240" w:lineRule="auto"/>
              <w:ind w:right="-10"/>
              <w:jc w:val="both"/>
              <w:rPr>
                <w:rFonts w:ascii="Arial Narrow" w:hAnsi="Arial Narrow" w:cs="Arial"/>
              </w:rPr>
            </w:pPr>
          </w:p>
        </w:tc>
        <w:tc>
          <w:tcPr>
            <w:tcW w:w="25" w:type="dxa"/>
            <w:tcBorders>
              <w:top w:val="nil"/>
              <w:left w:val="nil"/>
              <w:bottom w:val="nil"/>
              <w:right w:val="single" w:sz="2" w:space="0" w:color="000000"/>
            </w:tcBorders>
            <w:shd w:val="clear" w:color="auto" w:fill="000000"/>
          </w:tcPr>
          <w:p w:rsidR="00F562BE" w:rsidRPr="00F562BE" w:rsidRDefault="00F562BE" w:rsidP="00F562BE">
            <w:pPr>
              <w:autoSpaceDE w:val="0"/>
              <w:autoSpaceDN w:val="0"/>
              <w:spacing w:after="0" w:line="240" w:lineRule="auto"/>
              <w:ind w:right="-10"/>
              <w:jc w:val="both"/>
              <w:rPr>
                <w:rFonts w:ascii="Arial Narrow" w:hAnsi="Arial Narrow" w:cs="Arial"/>
              </w:rPr>
            </w:pPr>
          </w:p>
        </w:tc>
        <w:tc>
          <w:tcPr>
            <w:tcW w:w="45" w:type="dxa"/>
            <w:tcBorders>
              <w:top w:val="nil"/>
              <w:left w:val="nil"/>
              <w:bottom w:val="nil"/>
              <w:right w:val="single" w:sz="2" w:space="0" w:color="FFFFFF"/>
            </w:tcBorders>
            <w:shd w:val="clear" w:color="auto" w:fill="FFFFFF"/>
          </w:tcPr>
          <w:p w:rsidR="00F562BE" w:rsidRPr="00F562BE" w:rsidRDefault="00F562BE" w:rsidP="00F562BE">
            <w:pPr>
              <w:autoSpaceDE w:val="0"/>
              <w:autoSpaceDN w:val="0"/>
              <w:spacing w:after="0" w:line="240" w:lineRule="auto"/>
              <w:ind w:right="-10"/>
              <w:jc w:val="both"/>
              <w:rPr>
                <w:rFonts w:ascii="Arial Narrow" w:hAnsi="Arial Narrow" w:cs="Arial"/>
              </w:rPr>
            </w:pPr>
          </w:p>
        </w:tc>
        <w:tc>
          <w:tcPr>
            <w:tcW w:w="25" w:type="dxa"/>
            <w:tcBorders>
              <w:top w:val="nil"/>
              <w:left w:val="nil"/>
              <w:bottom w:val="nil"/>
              <w:right w:val="single" w:sz="2" w:space="0" w:color="000000"/>
            </w:tcBorders>
            <w:shd w:val="clear" w:color="auto" w:fill="000000"/>
          </w:tcPr>
          <w:p w:rsidR="00F562BE" w:rsidRPr="00F562BE" w:rsidRDefault="00F562BE" w:rsidP="00F562BE">
            <w:pPr>
              <w:autoSpaceDE w:val="0"/>
              <w:autoSpaceDN w:val="0"/>
              <w:spacing w:after="0" w:line="240" w:lineRule="auto"/>
              <w:ind w:right="-10"/>
              <w:jc w:val="both"/>
              <w:rPr>
                <w:rFonts w:ascii="Arial Narrow" w:hAnsi="Arial Narrow" w:cs="Arial"/>
              </w:rPr>
            </w:pPr>
          </w:p>
        </w:tc>
      </w:tr>
      <w:tr w:rsidR="00F562BE" w:rsidRPr="00F562BE" w:rsidTr="00603AF8">
        <w:trPr>
          <w:cantSplit/>
          <w:trHeight w:hRule="exact" w:val="420"/>
          <w:jc w:val="center"/>
        </w:trPr>
        <w:tc>
          <w:tcPr>
            <w:tcW w:w="23" w:type="dxa"/>
            <w:tcBorders>
              <w:top w:val="nil"/>
              <w:left w:val="nil"/>
              <w:bottom w:val="nil"/>
              <w:right w:val="single" w:sz="2" w:space="0" w:color="000000"/>
            </w:tcBorders>
            <w:shd w:val="clear" w:color="auto" w:fill="000000"/>
          </w:tcPr>
          <w:p w:rsidR="00F562BE" w:rsidRPr="00F562BE" w:rsidRDefault="00F562BE" w:rsidP="00F562BE">
            <w:pPr>
              <w:autoSpaceDE w:val="0"/>
              <w:autoSpaceDN w:val="0"/>
              <w:spacing w:after="0" w:line="240" w:lineRule="auto"/>
              <w:ind w:right="-10"/>
              <w:jc w:val="both"/>
              <w:rPr>
                <w:rFonts w:ascii="Arial Narrow" w:hAnsi="Arial Narrow" w:cs="Arial"/>
              </w:rPr>
            </w:pPr>
          </w:p>
        </w:tc>
        <w:tc>
          <w:tcPr>
            <w:tcW w:w="750" w:type="dxa"/>
            <w:tcBorders>
              <w:top w:val="nil"/>
              <w:left w:val="nil"/>
              <w:bottom w:val="nil"/>
              <w:right w:val="single" w:sz="2" w:space="0" w:color="F2F2F2"/>
            </w:tcBorders>
            <w:shd w:val="clear" w:color="auto" w:fill="F2F2F2"/>
            <w:tcMar>
              <w:top w:w="0" w:type="dxa"/>
              <w:left w:w="0" w:type="dxa"/>
              <w:bottom w:w="0" w:type="dxa"/>
              <w:right w:w="60" w:type="dxa"/>
            </w:tcMar>
          </w:tcPr>
          <w:p w:rsidR="00F562BE" w:rsidRPr="00F562BE" w:rsidRDefault="00F562BE" w:rsidP="00F562BE">
            <w:pPr>
              <w:autoSpaceDE w:val="0"/>
              <w:autoSpaceDN w:val="0"/>
              <w:spacing w:after="0" w:line="206" w:lineRule="exact"/>
              <w:jc w:val="right"/>
              <w:rPr>
                <w:rFonts w:ascii="Arial Narrow" w:hAnsi="Arial Narrow" w:cs="Verdana"/>
                <w:color w:val="000000"/>
                <w:sz w:val="20"/>
                <w:szCs w:val="20"/>
              </w:rPr>
            </w:pPr>
          </w:p>
        </w:tc>
        <w:tc>
          <w:tcPr>
            <w:tcW w:w="25" w:type="dxa"/>
            <w:tcBorders>
              <w:top w:val="nil"/>
              <w:left w:val="nil"/>
              <w:bottom w:val="nil"/>
              <w:right w:val="single" w:sz="2" w:space="0" w:color="000000"/>
            </w:tcBorders>
            <w:shd w:val="clear" w:color="auto" w:fill="000000"/>
          </w:tcPr>
          <w:p w:rsidR="00F562BE" w:rsidRPr="00F562BE" w:rsidRDefault="00F562BE" w:rsidP="00F562BE">
            <w:pPr>
              <w:autoSpaceDE w:val="0"/>
              <w:autoSpaceDN w:val="0"/>
              <w:spacing w:after="0" w:line="240" w:lineRule="auto"/>
              <w:ind w:right="-10"/>
              <w:jc w:val="both"/>
              <w:rPr>
                <w:rFonts w:ascii="Arial Narrow" w:hAnsi="Arial Narrow" w:cs="Arial"/>
                <w:sz w:val="20"/>
                <w:szCs w:val="20"/>
              </w:rPr>
            </w:pPr>
          </w:p>
        </w:tc>
        <w:tc>
          <w:tcPr>
            <w:tcW w:w="3725" w:type="dxa"/>
            <w:tcBorders>
              <w:top w:val="nil"/>
              <w:left w:val="nil"/>
              <w:bottom w:val="nil"/>
              <w:right w:val="single" w:sz="2" w:space="0" w:color="E4EDF6"/>
            </w:tcBorders>
            <w:shd w:val="clear" w:color="auto" w:fill="E4EDF6"/>
            <w:tcMar>
              <w:top w:w="0" w:type="dxa"/>
              <w:left w:w="60" w:type="dxa"/>
              <w:bottom w:w="0" w:type="dxa"/>
              <w:right w:w="0" w:type="dxa"/>
            </w:tcMar>
          </w:tcPr>
          <w:p w:rsidR="00F562BE" w:rsidRPr="00F562BE" w:rsidRDefault="00F562BE" w:rsidP="00F562BE">
            <w:pPr>
              <w:autoSpaceDE w:val="0"/>
              <w:autoSpaceDN w:val="0"/>
              <w:spacing w:after="0" w:line="206" w:lineRule="exact"/>
              <w:ind w:right="-10"/>
              <w:jc w:val="both"/>
              <w:rPr>
                <w:rFonts w:ascii="Arial Narrow" w:hAnsi="Arial Narrow" w:cs="Verdana"/>
                <w:b/>
                <w:bCs/>
                <w:color w:val="000000"/>
                <w:sz w:val="20"/>
                <w:szCs w:val="20"/>
              </w:rPr>
            </w:pPr>
          </w:p>
        </w:tc>
        <w:tc>
          <w:tcPr>
            <w:tcW w:w="20" w:type="dxa"/>
            <w:tcBorders>
              <w:top w:val="nil"/>
              <w:left w:val="nil"/>
              <w:bottom w:val="nil"/>
              <w:right w:val="single" w:sz="2" w:space="0" w:color="000000"/>
            </w:tcBorders>
            <w:shd w:val="clear" w:color="auto" w:fill="000000"/>
          </w:tcPr>
          <w:p w:rsidR="00F562BE" w:rsidRPr="00F562BE" w:rsidRDefault="00F562BE" w:rsidP="00F562BE">
            <w:pPr>
              <w:autoSpaceDE w:val="0"/>
              <w:autoSpaceDN w:val="0"/>
              <w:spacing w:after="0" w:line="240" w:lineRule="auto"/>
              <w:ind w:right="-10"/>
              <w:jc w:val="both"/>
              <w:rPr>
                <w:rFonts w:ascii="Arial Narrow" w:hAnsi="Arial Narrow" w:cs="Arial"/>
                <w:sz w:val="20"/>
                <w:szCs w:val="20"/>
              </w:rPr>
            </w:pPr>
          </w:p>
        </w:tc>
        <w:tc>
          <w:tcPr>
            <w:tcW w:w="25" w:type="dxa"/>
            <w:tcBorders>
              <w:top w:val="nil"/>
              <w:left w:val="nil"/>
              <w:bottom w:val="nil"/>
              <w:right w:val="single" w:sz="2" w:space="0" w:color="000000"/>
            </w:tcBorders>
            <w:shd w:val="clear" w:color="auto" w:fill="000000"/>
          </w:tcPr>
          <w:p w:rsidR="00F562BE" w:rsidRPr="00F562BE" w:rsidRDefault="00F562BE" w:rsidP="00F562BE">
            <w:pPr>
              <w:autoSpaceDE w:val="0"/>
              <w:autoSpaceDN w:val="0"/>
              <w:spacing w:after="0" w:line="240" w:lineRule="auto"/>
              <w:ind w:right="-10"/>
              <w:jc w:val="both"/>
              <w:rPr>
                <w:rFonts w:ascii="Arial Narrow" w:hAnsi="Arial Narrow" w:cs="Arial"/>
                <w:sz w:val="20"/>
                <w:szCs w:val="20"/>
              </w:rPr>
            </w:pPr>
          </w:p>
        </w:tc>
        <w:tc>
          <w:tcPr>
            <w:tcW w:w="1200" w:type="dxa"/>
            <w:tcBorders>
              <w:top w:val="nil"/>
              <w:left w:val="nil"/>
              <w:bottom w:val="nil"/>
              <w:right w:val="single" w:sz="2" w:space="0" w:color="F2F2F2"/>
            </w:tcBorders>
            <w:shd w:val="clear" w:color="auto" w:fill="F2F2F2"/>
            <w:tcMar>
              <w:top w:w="0" w:type="dxa"/>
              <w:left w:w="0" w:type="dxa"/>
              <w:bottom w:w="0" w:type="dxa"/>
              <w:right w:w="60" w:type="dxa"/>
            </w:tcMar>
          </w:tcPr>
          <w:p w:rsidR="00F562BE" w:rsidRPr="00F562BE" w:rsidRDefault="00F562BE" w:rsidP="00F562BE">
            <w:pPr>
              <w:autoSpaceDE w:val="0"/>
              <w:autoSpaceDN w:val="0"/>
              <w:spacing w:after="0" w:line="206" w:lineRule="exact"/>
              <w:jc w:val="right"/>
              <w:rPr>
                <w:rFonts w:ascii="Arial Narrow" w:hAnsi="Arial Narrow" w:cs="Verdana"/>
                <w:color w:val="000000"/>
                <w:sz w:val="20"/>
                <w:szCs w:val="20"/>
              </w:rPr>
            </w:pPr>
          </w:p>
        </w:tc>
        <w:tc>
          <w:tcPr>
            <w:tcW w:w="45" w:type="dxa"/>
            <w:tcBorders>
              <w:top w:val="nil"/>
              <w:left w:val="nil"/>
              <w:bottom w:val="nil"/>
              <w:right w:val="single" w:sz="2" w:space="0" w:color="F2F2F2"/>
            </w:tcBorders>
            <w:shd w:val="clear" w:color="auto" w:fill="F2F2F2"/>
          </w:tcPr>
          <w:p w:rsidR="00F562BE" w:rsidRPr="00F562BE" w:rsidRDefault="00F562BE" w:rsidP="00F562BE">
            <w:pPr>
              <w:autoSpaceDE w:val="0"/>
              <w:autoSpaceDN w:val="0"/>
              <w:spacing w:after="0" w:line="240" w:lineRule="auto"/>
              <w:ind w:right="-10"/>
              <w:jc w:val="both"/>
              <w:rPr>
                <w:rFonts w:ascii="Arial Narrow" w:hAnsi="Arial Narrow" w:cs="Arial"/>
              </w:rPr>
            </w:pPr>
          </w:p>
        </w:tc>
        <w:tc>
          <w:tcPr>
            <w:tcW w:w="25" w:type="dxa"/>
            <w:tcBorders>
              <w:top w:val="nil"/>
              <w:left w:val="nil"/>
              <w:bottom w:val="nil"/>
              <w:right w:val="single" w:sz="2" w:space="0" w:color="000000"/>
            </w:tcBorders>
            <w:shd w:val="clear" w:color="auto" w:fill="000000"/>
          </w:tcPr>
          <w:p w:rsidR="00F562BE" w:rsidRPr="00F562BE" w:rsidRDefault="00F562BE" w:rsidP="00F562BE">
            <w:pPr>
              <w:autoSpaceDE w:val="0"/>
              <w:autoSpaceDN w:val="0"/>
              <w:spacing w:after="0" w:line="240" w:lineRule="auto"/>
              <w:ind w:right="-10"/>
              <w:jc w:val="both"/>
              <w:rPr>
                <w:rFonts w:ascii="Arial Narrow" w:hAnsi="Arial Narrow" w:cs="Arial"/>
              </w:rPr>
            </w:pPr>
          </w:p>
        </w:tc>
        <w:tc>
          <w:tcPr>
            <w:tcW w:w="45" w:type="dxa"/>
            <w:tcBorders>
              <w:top w:val="nil"/>
              <w:left w:val="nil"/>
              <w:bottom w:val="nil"/>
              <w:right w:val="single" w:sz="2" w:space="0" w:color="F2F2F2"/>
            </w:tcBorders>
            <w:shd w:val="clear" w:color="auto" w:fill="F2F2F2"/>
          </w:tcPr>
          <w:p w:rsidR="00F562BE" w:rsidRPr="00F562BE" w:rsidRDefault="00F562BE" w:rsidP="00F562BE">
            <w:pPr>
              <w:autoSpaceDE w:val="0"/>
              <w:autoSpaceDN w:val="0"/>
              <w:spacing w:after="0" w:line="240" w:lineRule="auto"/>
              <w:ind w:right="-10"/>
              <w:jc w:val="both"/>
              <w:rPr>
                <w:rFonts w:ascii="Arial Narrow" w:hAnsi="Arial Narrow" w:cs="Arial"/>
              </w:rPr>
            </w:pPr>
          </w:p>
        </w:tc>
        <w:tc>
          <w:tcPr>
            <w:tcW w:w="25" w:type="dxa"/>
            <w:tcBorders>
              <w:top w:val="nil"/>
              <w:left w:val="nil"/>
              <w:bottom w:val="nil"/>
              <w:right w:val="single" w:sz="2" w:space="0" w:color="000000"/>
            </w:tcBorders>
            <w:shd w:val="clear" w:color="auto" w:fill="000000"/>
          </w:tcPr>
          <w:p w:rsidR="00F562BE" w:rsidRPr="00F562BE" w:rsidRDefault="00F562BE" w:rsidP="00F562BE">
            <w:pPr>
              <w:autoSpaceDE w:val="0"/>
              <w:autoSpaceDN w:val="0"/>
              <w:spacing w:after="0" w:line="240" w:lineRule="auto"/>
              <w:ind w:right="-10"/>
              <w:jc w:val="both"/>
              <w:rPr>
                <w:rFonts w:ascii="Arial Narrow" w:hAnsi="Arial Narrow" w:cs="Arial"/>
              </w:rPr>
            </w:pPr>
          </w:p>
        </w:tc>
        <w:tc>
          <w:tcPr>
            <w:tcW w:w="45" w:type="dxa"/>
            <w:tcBorders>
              <w:top w:val="nil"/>
              <w:left w:val="nil"/>
              <w:bottom w:val="nil"/>
              <w:right w:val="single" w:sz="2" w:space="0" w:color="F2F2F2"/>
            </w:tcBorders>
            <w:shd w:val="clear" w:color="auto" w:fill="F2F2F2"/>
          </w:tcPr>
          <w:p w:rsidR="00F562BE" w:rsidRPr="00F562BE" w:rsidRDefault="00F562BE" w:rsidP="00F562BE">
            <w:pPr>
              <w:autoSpaceDE w:val="0"/>
              <w:autoSpaceDN w:val="0"/>
              <w:spacing w:after="0" w:line="240" w:lineRule="auto"/>
              <w:ind w:right="-10"/>
              <w:jc w:val="both"/>
              <w:rPr>
                <w:rFonts w:ascii="Arial Narrow" w:hAnsi="Arial Narrow" w:cs="Arial"/>
              </w:rPr>
            </w:pPr>
          </w:p>
        </w:tc>
        <w:tc>
          <w:tcPr>
            <w:tcW w:w="25" w:type="dxa"/>
            <w:tcBorders>
              <w:top w:val="nil"/>
              <w:left w:val="nil"/>
              <w:bottom w:val="nil"/>
              <w:right w:val="single" w:sz="2" w:space="0" w:color="000000"/>
            </w:tcBorders>
            <w:shd w:val="clear" w:color="auto" w:fill="000000"/>
          </w:tcPr>
          <w:p w:rsidR="00F562BE" w:rsidRPr="00F562BE" w:rsidRDefault="00F562BE" w:rsidP="00F562BE">
            <w:pPr>
              <w:autoSpaceDE w:val="0"/>
              <w:autoSpaceDN w:val="0"/>
              <w:spacing w:after="0" w:line="240" w:lineRule="auto"/>
              <w:ind w:right="-10"/>
              <w:jc w:val="both"/>
              <w:rPr>
                <w:rFonts w:ascii="Arial Narrow" w:hAnsi="Arial Narrow" w:cs="Arial"/>
              </w:rPr>
            </w:pPr>
          </w:p>
        </w:tc>
      </w:tr>
      <w:tr w:rsidR="00F562BE" w:rsidRPr="00F562BE" w:rsidTr="00603AF8">
        <w:trPr>
          <w:cantSplit/>
          <w:trHeight w:hRule="exact" w:val="240"/>
          <w:jc w:val="center"/>
        </w:trPr>
        <w:tc>
          <w:tcPr>
            <w:tcW w:w="23" w:type="dxa"/>
            <w:tcBorders>
              <w:top w:val="nil"/>
              <w:left w:val="nil"/>
              <w:bottom w:val="nil"/>
              <w:right w:val="single" w:sz="2" w:space="0" w:color="000000"/>
            </w:tcBorders>
            <w:shd w:val="clear" w:color="auto" w:fill="000000"/>
          </w:tcPr>
          <w:p w:rsidR="00F562BE" w:rsidRPr="00F562BE" w:rsidRDefault="00F562BE" w:rsidP="00F562BE">
            <w:pPr>
              <w:autoSpaceDE w:val="0"/>
              <w:autoSpaceDN w:val="0"/>
              <w:spacing w:after="0" w:line="240" w:lineRule="auto"/>
              <w:ind w:right="-10"/>
              <w:jc w:val="both"/>
              <w:rPr>
                <w:rFonts w:ascii="Arial Narrow" w:hAnsi="Arial Narrow" w:cs="Arial"/>
              </w:rPr>
            </w:pPr>
          </w:p>
        </w:tc>
        <w:tc>
          <w:tcPr>
            <w:tcW w:w="750" w:type="dxa"/>
            <w:tcBorders>
              <w:top w:val="nil"/>
              <w:left w:val="nil"/>
              <w:bottom w:val="single" w:sz="4" w:space="0" w:color="auto"/>
              <w:right w:val="single" w:sz="2" w:space="0" w:color="F2F2F2"/>
            </w:tcBorders>
            <w:shd w:val="clear" w:color="auto" w:fill="F2F2F2"/>
            <w:tcMar>
              <w:top w:w="0" w:type="dxa"/>
              <w:left w:w="0" w:type="dxa"/>
              <w:bottom w:w="0" w:type="dxa"/>
              <w:right w:w="60" w:type="dxa"/>
            </w:tcMar>
          </w:tcPr>
          <w:p w:rsidR="00F562BE" w:rsidRPr="00F562BE" w:rsidRDefault="00F562BE" w:rsidP="00F562BE">
            <w:pPr>
              <w:autoSpaceDE w:val="0"/>
              <w:autoSpaceDN w:val="0"/>
              <w:spacing w:after="0" w:line="206" w:lineRule="exact"/>
              <w:jc w:val="both"/>
              <w:rPr>
                <w:rFonts w:ascii="Arial Narrow" w:hAnsi="Arial Narrow" w:cs="Verdana"/>
                <w:color w:val="000000"/>
                <w:sz w:val="20"/>
                <w:szCs w:val="20"/>
              </w:rPr>
            </w:pPr>
          </w:p>
        </w:tc>
        <w:tc>
          <w:tcPr>
            <w:tcW w:w="25" w:type="dxa"/>
            <w:tcBorders>
              <w:top w:val="nil"/>
              <w:left w:val="nil"/>
              <w:bottom w:val="single" w:sz="4" w:space="0" w:color="auto"/>
              <w:right w:val="single" w:sz="2" w:space="0" w:color="000000"/>
            </w:tcBorders>
            <w:shd w:val="clear" w:color="auto" w:fill="000000"/>
          </w:tcPr>
          <w:p w:rsidR="00F562BE" w:rsidRPr="00F562BE" w:rsidRDefault="00F562BE" w:rsidP="00F562BE">
            <w:pPr>
              <w:autoSpaceDE w:val="0"/>
              <w:autoSpaceDN w:val="0"/>
              <w:spacing w:after="0" w:line="240" w:lineRule="auto"/>
              <w:ind w:right="-10"/>
              <w:jc w:val="both"/>
              <w:rPr>
                <w:rFonts w:ascii="Arial Narrow" w:hAnsi="Arial Narrow" w:cs="Arial"/>
                <w:sz w:val="20"/>
                <w:szCs w:val="20"/>
              </w:rPr>
            </w:pPr>
          </w:p>
        </w:tc>
        <w:tc>
          <w:tcPr>
            <w:tcW w:w="3725" w:type="dxa"/>
            <w:tcBorders>
              <w:top w:val="nil"/>
              <w:left w:val="nil"/>
              <w:bottom w:val="single" w:sz="4" w:space="0" w:color="auto"/>
              <w:right w:val="single" w:sz="2" w:space="0" w:color="E4EDF6"/>
            </w:tcBorders>
            <w:shd w:val="clear" w:color="auto" w:fill="E4EDF6"/>
            <w:tcMar>
              <w:top w:w="0" w:type="dxa"/>
              <w:left w:w="60" w:type="dxa"/>
              <w:bottom w:w="0" w:type="dxa"/>
              <w:right w:w="0" w:type="dxa"/>
            </w:tcMar>
          </w:tcPr>
          <w:p w:rsidR="00F562BE" w:rsidRPr="00F562BE" w:rsidRDefault="00F562BE" w:rsidP="00F562BE">
            <w:pPr>
              <w:autoSpaceDE w:val="0"/>
              <w:autoSpaceDN w:val="0"/>
              <w:spacing w:after="0" w:line="206" w:lineRule="exact"/>
              <w:ind w:right="-10"/>
              <w:jc w:val="both"/>
              <w:rPr>
                <w:rFonts w:ascii="Arial Narrow" w:hAnsi="Arial Narrow" w:cs="Verdana"/>
                <w:b/>
                <w:bCs/>
                <w:color w:val="000000"/>
                <w:sz w:val="20"/>
                <w:szCs w:val="20"/>
              </w:rPr>
            </w:pPr>
          </w:p>
        </w:tc>
        <w:tc>
          <w:tcPr>
            <w:tcW w:w="20" w:type="dxa"/>
            <w:tcBorders>
              <w:top w:val="nil"/>
              <w:left w:val="nil"/>
              <w:bottom w:val="nil"/>
              <w:right w:val="single" w:sz="2" w:space="0" w:color="000000"/>
            </w:tcBorders>
            <w:shd w:val="clear" w:color="auto" w:fill="000000"/>
          </w:tcPr>
          <w:p w:rsidR="00F562BE" w:rsidRPr="00F562BE" w:rsidRDefault="00F562BE" w:rsidP="00F562BE">
            <w:pPr>
              <w:autoSpaceDE w:val="0"/>
              <w:autoSpaceDN w:val="0"/>
              <w:spacing w:after="0" w:line="240" w:lineRule="auto"/>
              <w:ind w:right="-10"/>
              <w:jc w:val="both"/>
              <w:rPr>
                <w:rFonts w:ascii="Arial Narrow" w:hAnsi="Arial Narrow" w:cs="Arial"/>
                <w:sz w:val="20"/>
                <w:szCs w:val="20"/>
              </w:rPr>
            </w:pPr>
          </w:p>
        </w:tc>
        <w:tc>
          <w:tcPr>
            <w:tcW w:w="25" w:type="dxa"/>
            <w:tcBorders>
              <w:top w:val="nil"/>
              <w:left w:val="nil"/>
              <w:bottom w:val="nil"/>
              <w:right w:val="single" w:sz="2" w:space="0" w:color="000000"/>
            </w:tcBorders>
            <w:shd w:val="clear" w:color="auto" w:fill="000000"/>
          </w:tcPr>
          <w:p w:rsidR="00F562BE" w:rsidRPr="00F562BE" w:rsidRDefault="00F562BE" w:rsidP="00F562BE">
            <w:pPr>
              <w:autoSpaceDE w:val="0"/>
              <w:autoSpaceDN w:val="0"/>
              <w:spacing w:after="0" w:line="240" w:lineRule="auto"/>
              <w:ind w:right="-10"/>
              <w:jc w:val="both"/>
              <w:rPr>
                <w:rFonts w:ascii="Arial Narrow" w:hAnsi="Arial Narrow" w:cs="Arial"/>
                <w:sz w:val="20"/>
                <w:szCs w:val="20"/>
              </w:rPr>
            </w:pPr>
          </w:p>
        </w:tc>
        <w:tc>
          <w:tcPr>
            <w:tcW w:w="1200" w:type="dxa"/>
            <w:tcBorders>
              <w:top w:val="nil"/>
              <w:left w:val="nil"/>
              <w:bottom w:val="single" w:sz="4" w:space="0" w:color="auto"/>
              <w:right w:val="single" w:sz="2" w:space="0" w:color="F2F2F2"/>
            </w:tcBorders>
            <w:shd w:val="clear" w:color="auto" w:fill="F2F2F2"/>
            <w:tcMar>
              <w:top w:w="0" w:type="dxa"/>
              <w:left w:w="0" w:type="dxa"/>
              <w:bottom w:w="0" w:type="dxa"/>
              <w:right w:w="60" w:type="dxa"/>
            </w:tcMar>
          </w:tcPr>
          <w:p w:rsidR="00F562BE" w:rsidRPr="00F562BE" w:rsidRDefault="00F562BE" w:rsidP="00F562BE">
            <w:pPr>
              <w:autoSpaceDE w:val="0"/>
              <w:autoSpaceDN w:val="0"/>
              <w:spacing w:after="0" w:line="206" w:lineRule="exact"/>
              <w:jc w:val="right"/>
              <w:rPr>
                <w:rFonts w:ascii="Arial Narrow" w:hAnsi="Arial Narrow" w:cs="Verdana"/>
                <w:color w:val="000000"/>
                <w:sz w:val="20"/>
                <w:szCs w:val="20"/>
              </w:rPr>
            </w:pPr>
          </w:p>
        </w:tc>
        <w:tc>
          <w:tcPr>
            <w:tcW w:w="45" w:type="dxa"/>
            <w:tcBorders>
              <w:top w:val="nil"/>
              <w:left w:val="nil"/>
              <w:bottom w:val="nil"/>
              <w:right w:val="single" w:sz="2" w:space="0" w:color="F2F2F2"/>
            </w:tcBorders>
            <w:shd w:val="clear" w:color="auto" w:fill="F2F2F2"/>
          </w:tcPr>
          <w:p w:rsidR="00F562BE" w:rsidRPr="00F562BE" w:rsidRDefault="00F562BE" w:rsidP="00F562BE">
            <w:pPr>
              <w:autoSpaceDE w:val="0"/>
              <w:autoSpaceDN w:val="0"/>
              <w:spacing w:after="0" w:line="240" w:lineRule="auto"/>
              <w:ind w:right="-10"/>
              <w:jc w:val="both"/>
              <w:rPr>
                <w:rFonts w:ascii="Arial Narrow" w:hAnsi="Arial Narrow" w:cs="Arial"/>
              </w:rPr>
            </w:pPr>
          </w:p>
        </w:tc>
        <w:tc>
          <w:tcPr>
            <w:tcW w:w="25" w:type="dxa"/>
            <w:tcBorders>
              <w:top w:val="nil"/>
              <w:left w:val="nil"/>
              <w:bottom w:val="nil"/>
              <w:right w:val="single" w:sz="2" w:space="0" w:color="000000"/>
            </w:tcBorders>
            <w:shd w:val="clear" w:color="auto" w:fill="000000"/>
          </w:tcPr>
          <w:p w:rsidR="00F562BE" w:rsidRPr="00F562BE" w:rsidRDefault="00F562BE" w:rsidP="00F562BE">
            <w:pPr>
              <w:autoSpaceDE w:val="0"/>
              <w:autoSpaceDN w:val="0"/>
              <w:spacing w:after="0" w:line="240" w:lineRule="auto"/>
              <w:ind w:right="-10"/>
              <w:jc w:val="both"/>
              <w:rPr>
                <w:rFonts w:ascii="Arial Narrow" w:hAnsi="Arial Narrow" w:cs="Arial"/>
              </w:rPr>
            </w:pPr>
          </w:p>
        </w:tc>
        <w:tc>
          <w:tcPr>
            <w:tcW w:w="45" w:type="dxa"/>
            <w:tcBorders>
              <w:top w:val="nil"/>
              <w:left w:val="nil"/>
              <w:bottom w:val="nil"/>
              <w:right w:val="single" w:sz="2" w:space="0" w:color="F2F2F2"/>
            </w:tcBorders>
            <w:shd w:val="clear" w:color="auto" w:fill="F2F2F2"/>
          </w:tcPr>
          <w:p w:rsidR="00F562BE" w:rsidRPr="00F562BE" w:rsidRDefault="00F562BE" w:rsidP="00F562BE">
            <w:pPr>
              <w:autoSpaceDE w:val="0"/>
              <w:autoSpaceDN w:val="0"/>
              <w:spacing w:after="0" w:line="240" w:lineRule="auto"/>
              <w:ind w:right="-10"/>
              <w:jc w:val="both"/>
              <w:rPr>
                <w:rFonts w:ascii="Arial Narrow" w:hAnsi="Arial Narrow" w:cs="Arial"/>
              </w:rPr>
            </w:pPr>
          </w:p>
        </w:tc>
        <w:tc>
          <w:tcPr>
            <w:tcW w:w="25" w:type="dxa"/>
            <w:tcBorders>
              <w:top w:val="nil"/>
              <w:left w:val="nil"/>
              <w:bottom w:val="nil"/>
              <w:right w:val="single" w:sz="2" w:space="0" w:color="000000"/>
            </w:tcBorders>
            <w:shd w:val="clear" w:color="auto" w:fill="000000"/>
          </w:tcPr>
          <w:p w:rsidR="00F562BE" w:rsidRPr="00F562BE" w:rsidRDefault="00F562BE" w:rsidP="00F562BE">
            <w:pPr>
              <w:autoSpaceDE w:val="0"/>
              <w:autoSpaceDN w:val="0"/>
              <w:spacing w:after="0" w:line="240" w:lineRule="auto"/>
              <w:ind w:right="-10"/>
              <w:jc w:val="both"/>
              <w:rPr>
                <w:rFonts w:ascii="Arial Narrow" w:hAnsi="Arial Narrow" w:cs="Arial"/>
              </w:rPr>
            </w:pPr>
          </w:p>
        </w:tc>
        <w:tc>
          <w:tcPr>
            <w:tcW w:w="45" w:type="dxa"/>
            <w:tcBorders>
              <w:top w:val="nil"/>
              <w:left w:val="nil"/>
              <w:bottom w:val="nil"/>
              <w:right w:val="single" w:sz="2" w:space="0" w:color="F2F2F2"/>
            </w:tcBorders>
            <w:shd w:val="clear" w:color="auto" w:fill="F2F2F2"/>
          </w:tcPr>
          <w:p w:rsidR="00F562BE" w:rsidRPr="00F562BE" w:rsidRDefault="00F562BE" w:rsidP="00F562BE">
            <w:pPr>
              <w:autoSpaceDE w:val="0"/>
              <w:autoSpaceDN w:val="0"/>
              <w:spacing w:after="0" w:line="240" w:lineRule="auto"/>
              <w:ind w:right="-10"/>
              <w:jc w:val="both"/>
              <w:rPr>
                <w:rFonts w:ascii="Arial Narrow" w:hAnsi="Arial Narrow" w:cs="Arial"/>
              </w:rPr>
            </w:pPr>
          </w:p>
        </w:tc>
        <w:tc>
          <w:tcPr>
            <w:tcW w:w="25" w:type="dxa"/>
            <w:tcBorders>
              <w:top w:val="nil"/>
              <w:left w:val="nil"/>
              <w:bottom w:val="nil"/>
              <w:right w:val="single" w:sz="2" w:space="0" w:color="000000"/>
            </w:tcBorders>
            <w:shd w:val="clear" w:color="auto" w:fill="000000"/>
          </w:tcPr>
          <w:p w:rsidR="00F562BE" w:rsidRPr="00F562BE" w:rsidRDefault="00F562BE" w:rsidP="00F562BE">
            <w:pPr>
              <w:autoSpaceDE w:val="0"/>
              <w:autoSpaceDN w:val="0"/>
              <w:spacing w:after="0" w:line="240" w:lineRule="auto"/>
              <w:ind w:right="-10"/>
              <w:jc w:val="both"/>
              <w:rPr>
                <w:rFonts w:ascii="Arial Narrow" w:hAnsi="Arial Narrow" w:cs="Arial"/>
              </w:rPr>
            </w:pPr>
          </w:p>
        </w:tc>
      </w:tr>
      <w:tr w:rsidR="00F562BE" w:rsidRPr="00F562BE" w:rsidTr="00603AF8">
        <w:trPr>
          <w:cantSplit/>
          <w:trHeight w:hRule="exact" w:val="240"/>
          <w:jc w:val="center"/>
        </w:trPr>
        <w:tc>
          <w:tcPr>
            <w:tcW w:w="23" w:type="dxa"/>
            <w:tcBorders>
              <w:top w:val="nil"/>
              <w:left w:val="nil"/>
              <w:bottom w:val="nil"/>
              <w:right w:val="single" w:sz="4" w:space="0" w:color="auto"/>
            </w:tcBorders>
            <w:shd w:val="clear" w:color="auto" w:fill="000000"/>
          </w:tcPr>
          <w:p w:rsidR="00F562BE" w:rsidRPr="00F562BE" w:rsidRDefault="00F562BE" w:rsidP="00F562BE">
            <w:pPr>
              <w:autoSpaceDE w:val="0"/>
              <w:autoSpaceDN w:val="0"/>
              <w:spacing w:after="0" w:line="240" w:lineRule="auto"/>
              <w:ind w:right="-10"/>
              <w:jc w:val="both"/>
              <w:rPr>
                <w:rFonts w:ascii="Arial Narrow" w:hAnsi="Arial Narrow" w:cs="Arial"/>
              </w:rPr>
            </w:pPr>
          </w:p>
        </w:tc>
        <w:tc>
          <w:tcPr>
            <w:tcW w:w="750" w:type="dxa"/>
            <w:tcBorders>
              <w:top w:val="single" w:sz="4" w:space="0" w:color="auto"/>
              <w:left w:val="single" w:sz="4" w:space="0" w:color="auto"/>
              <w:bottom w:val="single" w:sz="4" w:space="0" w:color="auto"/>
              <w:right w:val="single" w:sz="2" w:space="0" w:color="FFFFFF"/>
            </w:tcBorders>
            <w:shd w:val="clear" w:color="auto" w:fill="FFFFFF"/>
            <w:tcMar>
              <w:top w:w="0" w:type="dxa"/>
              <w:left w:w="0" w:type="dxa"/>
              <w:bottom w:w="0" w:type="dxa"/>
              <w:right w:w="60" w:type="dxa"/>
            </w:tcMar>
          </w:tcPr>
          <w:p w:rsidR="00F562BE" w:rsidRPr="00F562BE" w:rsidRDefault="00F562BE" w:rsidP="00F562BE">
            <w:pPr>
              <w:autoSpaceDE w:val="0"/>
              <w:autoSpaceDN w:val="0"/>
              <w:spacing w:after="0" w:line="206" w:lineRule="exact"/>
              <w:jc w:val="both"/>
              <w:rPr>
                <w:rFonts w:ascii="Arial Narrow" w:hAnsi="Arial Narrow" w:cs="Verdana"/>
                <w:color w:val="000000"/>
                <w:sz w:val="20"/>
                <w:szCs w:val="20"/>
              </w:rPr>
            </w:pPr>
          </w:p>
        </w:tc>
        <w:tc>
          <w:tcPr>
            <w:tcW w:w="25" w:type="dxa"/>
            <w:tcBorders>
              <w:top w:val="single" w:sz="4" w:space="0" w:color="auto"/>
              <w:left w:val="nil"/>
              <w:bottom w:val="single" w:sz="4" w:space="0" w:color="auto"/>
              <w:right w:val="single" w:sz="2" w:space="0" w:color="000000"/>
            </w:tcBorders>
            <w:shd w:val="clear" w:color="auto" w:fill="000000"/>
          </w:tcPr>
          <w:p w:rsidR="00F562BE" w:rsidRPr="00F562BE" w:rsidRDefault="00F562BE" w:rsidP="00F562BE">
            <w:pPr>
              <w:autoSpaceDE w:val="0"/>
              <w:autoSpaceDN w:val="0"/>
              <w:spacing w:after="0" w:line="240" w:lineRule="auto"/>
              <w:ind w:right="-10"/>
              <w:jc w:val="both"/>
              <w:rPr>
                <w:rFonts w:ascii="Arial Narrow" w:hAnsi="Arial Narrow" w:cs="Arial"/>
                <w:sz w:val="20"/>
                <w:szCs w:val="20"/>
              </w:rPr>
            </w:pPr>
          </w:p>
        </w:tc>
        <w:tc>
          <w:tcPr>
            <w:tcW w:w="3725" w:type="dxa"/>
            <w:tcBorders>
              <w:top w:val="single" w:sz="4" w:space="0" w:color="auto"/>
              <w:left w:val="nil"/>
              <w:bottom w:val="single" w:sz="4" w:space="0" w:color="auto"/>
              <w:right w:val="single" w:sz="4" w:space="0" w:color="auto"/>
            </w:tcBorders>
            <w:shd w:val="clear" w:color="auto" w:fill="FFFFFF"/>
            <w:tcMar>
              <w:top w:w="0" w:type="dxa"/>
              <w:left w:w="60" w:type="dxa"/>
              <w:bottom w:w="0" w:type="dxa"/>
              <w:right w:w="0" w:type="dxa"/>
            </w:tcMar>
            <w:hideMark/>
          </w:tcPr>
          <w:p w:rsidR="00F562BE" w:rsidRPr="00F562BE" w:rsidRDefault="00F562BE" w:rsidP="00F562BE">
            <w:pPr>
              <w:autoSpaceDE w:val="0"/>
              <w:autoSpaceDN w:val="0"/>
              <w:spacing w:after="0" w:line="206" w:lineRule="exact"/>
              <w:ind w:right="-10"/>
              <w:jc w:val="both"/>
              <w:rPr>
                <w:rFonts w:ascii="Arial Narrow" w:hAnsi="Arial Narrow" w:cs="Verdana"/>
                <w:b/>
                <w:bCs/>
                <w:color w:val="000000"/>
                <w:sz w:val="20"/>
                <w:szCs w:val="20"/>
              </w:rPr>
            </w:pPr>
            <w:r>
              <w:rPr>
                <w:rFonts w:ascii="Arial Narrow" w:hAnsi="Arial Narrow" w:cs="Verdana"/>
                <w:b/>
                <w:bCs/>
                <w:color w:val="000000"/>
                <w:sz w:val="20"/>
                <w:szCs w:val="20"/>
              </w:rPr>
              <w:t>El MPR Servicios Petroleros</w:t>
            </w:r>
          </w:p>
        </w:tc>
        <w:tc>
          <w:tcPr>
            <w:tcW w:w="20" w:type="dxa"/>
            <w:tcBorders>
              <w:top w:val="nil"/>
              <w:left w:val="single" w:sz="4" w:space="0" w:color="auto"/>
              <w:bottom w:val="nil"/>
              <w:right w:val="single" w:sz="2" w:space="0" w:color="000000"/>
            </w:tcBorders>
            <w:shd w:val="clear" w:color="auto" w:fill="000000"/>
          </w:tcPr>
          <w:p w:rsidR="00F562BE" w:rsidRPr="00F562BE" w:rsidRDefault="00F562BE" w:rsidP="00F562BE">
            <w:pPr>
              <w:autoSpaceDE w:val="0"/>
              <w:autoSpaceDN w:val="0"/>
              <w:spacing w:after="0" w:line="240" w:lineRule="auto"/>
              <w:ind w:right="-10"/>
              <w:jc w:val="both"/>
              <w:rPr>
                <w:rFonts w:ascii="Arial Narrow" w:hAnsi="Arial Narrow" w:cs="Arial"/>
                <w:sz w:val="20"/>
                <w:szCs w:val="20"/>
              </w:rPr>
            </w:pPr>
          </w:p>
        </w:tc>
        <w:tc>
          <w:tcPr>
            <w:tcW w:w="25" w:type="dxa"/>
            <w:tcBorders>
              <w:top w:val="nil"/>
              <w:left w:val="nil"/>
              <w:bottom w:val="nil"/>
              <w:right w:val="single" w:sz="4" w:space="0" w:color="auto"/>
            </w:tcBorders>
            <w:shd w:val="clear" w:color="auto" w:fill="000000"/>
          </w:tcPr>
          <w:p w:rsidR="00F562BE" w:rsidRPr="00F562BE" w:rsidRDefault="00F562BE" w:rsidP="00F562BE">
            <w:pPr>
              <w:autoSpaceDE w:val="0"/>
              <w:autoSpaceDN w:val="0"/>
              <w:spacing w:after="0" w:line="240" w:lineRule="auto"/>
              <w:ind w:right="-10"/>
              <w:jc w:val="both"/>
              <w:rPr>
                <w:rFonts w:ascii="Arial Narrow" w:hAnsi="Arial Narrow" w:cs="Arial"/>
                <w:sz w:val="20"/>
                <w:szCs w:val="20"/>
              </w:rPr>
            </w:pPr>
          </w:p>
        </w:tc>
        <w:tc>
          <w:tcPr>
            <w:tcW w:w="1200"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60" w:type="dxa"/>
            </w:tcMar>
            <w:hideMark/>
          </w:tcPr>
          <w:p w:rsidR="00F562BE" w:rsidRPr="00F562BE" w:rsidRDefault="00F562BE" w:rsidP="00F562BE">
            <w:pPr>
              <w:autoSpaceDE w:val="0"/>
              <w:autoSpaceDN w:val="0"/>
              <w:spacing w:after="0" w:line="206" w:lineRule="exact"/>
              <w:jc w:val="right"/>
              <w:rPr>
                <w:rFonts w:ascii="Arial Narrow" w:hAnsi="Arial Narrow" w:cs="Verdana"/>
                <w:b/>
                <w:color w:val="000000"/>
                <w:sz w:val="20"/>
                <w:szCs w:val="20"/>
              </w:rPr>
            </w:pPr>
            <w:r w:rsidRPr="00F562BE">
              <w:rPr>
                <w:rFonts w:ascii="Arial Narrow" w:hAnsi="Arial Narrow" w:cs="Verdana"/>
                <w:b/>
                <w:color w:val="000000"/>
                <w:sz w:val="20"/>
                <w:szCs w:val="20"/>
              </w:rPr>
              <w:t>3.00%</w:t>
            </w:r>
          </w:p>
        </w:tc>
        <w:tc>
          <w:tcPr>
            <w:tcW w:w="45" w:type="dxa"/>
            <w:tcBorders>
              <w:top w:val="nil"/>
              <w:left w:val="single" w:sz="4" w:space="0" w:color="auto"/>
              <w:bottom w:val="nil"/>
              <w:right w:val="single" w:sz="2" w:space="0" w:color="FFFFFF"/>
            </w:tcBorders>
            <w:shd w:val="clear" w:color="auto" w:fill="FFFFFF"/>
          </w:tcPr>
          <w:p w:rsidR="00F562BE" w:rsidRPr="00F562BE" w:rsidRDefault="00F562BE" w:rsidP="00F562BE">
            <w:pPr>
              <w:autoSpaceDE w:val="0"/>
              <w:autoSpaceDN w:val="0"/>
              <w:spacing w:after="0" w:line="240" w:lineRule="auto"/>
              <w:ind w:right="-10"/>
              <w:jc w:val="both"/>
              <w:rPr>
                <w:rFonts w:ascii="Arial Narrow" w:hAnsi="Arial Narrow" w:cs="Arial"/>
              </w:rPr>
            </w:pPr>
          </w:p>
        </w:tc>
        <w:tc>
          <w:tcPr>
            <w:tcW w:w="25" w:type="dxa"/>
            <w:tcBorders>
              <w:top w:val="nil"/>
              <w:left w:val="nil"/>
              <w:bottom w:val="nil"/>
              <w:right w:val="single" w:sz="2" w:space="0" w:color="000000"/>
            </w:tcBorders>
            <w:shd w:val="clear" w:color="auto" w:fill="000000"/>
          </w:tcPr>
          <w:p w:rsidR="00F562BE" w:rsidRPr="00F562BE" w:rsidRDefault="00F562BE" w:rsidP="00F562BE">
            <w:pPr>
              <w:autoSpaceDE w:val="0"/>
              <w:autoSpaceDN w:val="0"/>
              <w:spacing w:after="0" w:line="240" w:lineRule="auto"/>
              <w:ind w:right="-10"/>
              <w:jc w:val="both"/>
              <w:rPr>
                <w:rFonts w:ascii="Arial Narrow" w:hAnsi="Arial Narrow" w:cs="Arial"/>
              </w:rPr>
            </w:pPr>
          </w:p>
        </w:tc>
        <w:tc>
          <w:tcPr>
            <w:tcW w:w="45" w:type="dxa"/>
            <w:tcBorders>
              <w:top w:val="nil"/>
              <w:left w:val="nil"/>
              <w:bottom w:val="nil"/>
              <w:right w:val="single" w:sz="2" w:space="0" w:color="FFFFFF"/>
            </w:tcBorders>
            <w:shd w:val="clear" w:color="auto" w:fill="FFFFFF"/>
          </w:tcPr>
          <w:p w:rsidR="00F562BE" w:rsidRPr="00F562BE" w:rsidRDefault="00F562BE" w:rsidP="00F562BE">
            <w:pPr>
              <w:autoSpaceDE w:val="0"/>
              <w:autoSpaceDN w:val="0"/>
              <w:spacing w:after="0" w:line="240" w:lineRule="auto"/>
              <w:ind w:right="-10"/>
              <w:jc w:val="both"/>
              <w:rPr>
                <w:rFonts w:ascii="Arial Narrow" w:hAnsi="Arial Narrow" w:cs="Arial"/>
              </w:rPr>
            </w:pPr>
          </w:p>
        </w:tc>
        <w:tc>
          <w:tcPr>
            <w:tcW w:w="25" w:type="dxa"/>
            <w:tcBorders>
              <w:top w:val="nil"/>
              <w:left w:val="nil"/>
              <w:bottom w:val="nil"/>
              <w:right w:val="single" w:sz="2" w:space="0" w:color="000000"/>
            </w:tcBorders>
            <w:shd w:val="clear" w:color="auto" w:fill="000000"/>
          </w:tcPr>
          <w:p w:rsidR="00F562BE" w:rsidRPr="00F562BE" w:rsidRDefault="00F562BE" w:rsidP="00F562BE">
            <w:pPr>
              <w:autoSpaceDE w:val="0"/>
              <w:autoSpaceDN w:val="0"/>
              <w:spacing w:after="0" w:line="240" w:lineRule="auto"/>
              <w:ind w:right="-10"/>
              <w:jc w:val="both"/>
              <w:rPr>
                <w:rFonts w:ascii="Arial Narrow" w:hAnsi="Arial Narrow" w:cs="Arial"/>
              </w:rPr>
            </w:pPr>
          </w:p>
        </w:tc>
        <w:tc>
          <w:tcPr>
            <w:tcW w:w="45" w:type="dxa"/>
            <w:tcBorders>
              <w:top w:val="nil"/>
              <w:left w:val="nil"/>
              <w:bottom w:val="nil"/>
              <w:right w:val="single" w:sz="2" w:space="0" w:color="FFFFFF"/>
            </w:tcBorders>
            <w:shd w:val="clear" w:color="auto" w:fill="FFFFFF"/>
          </w:tcPr>
          <w:p w:rsidR="00F562BE" w:rsidRPr="00F562BE" w:rsidRDefault="00F562BE" w:rsidP="00F562BE">
            <w:pPr>
              <w:autoSpaceDE w:val="0"/>
              <w:autoSpaceDN w:val="0"/>
              <w:spacing w:after="0" w:line="240" w:lineRule="auto"/>
              <w:ind w:right="-10"/>
              <w:jc w:val="both"/>
              <w:rPr>
                <w:rFonts w:ascii="Arial Narrow" w:hAnsi="Arial Narrow" w:cs="Arial"/>
              </w:rPr>
            </w:pPr>
          </w:p>
        </w:tc>
        <w:tc>
          <w:tcPr>
            <w:tcW w:w="25" w:type="dxa"/>
            <w:tcBorders>
              <w:top w:val="nil"/>
              <w:left w:val="nil"/>
              <w:bottom w:val="nil"/>
              <w:right w:val="single" w:sz="2" w:space="0" w:color="000000"/>
            </w:tcBorders>
            <w:shd w:val="clear" w:color="auto" w:fill="000000"/>
          </w:tcPr>
          <w:p w:rsidR="00F562BE" w:rsidRPr="00F562BE" w:rsidRDefault="00F562BE" w:rsidP="00F562BE">
            <w:pPr>
              <w:autoSpaceDE w:val="0"/>
              <w:autoSpaceDN w:val="0"/>
              <w:spacing w:after="0" w:line="240" w:lineRule="auto"/>
              <w:ind w:right="-10"/>
              <w:jc w:val="both"/>
              <w:rPr>
                <w:rFonts w:ascii="Arial Narrow" w:hAnsi="Arial Narrow" w:cs="Arial"/>
              </w:rPr>
            </w:pPr>
          </w:p>
        </w:tc>
      </w:tr>
      <w:tr w:rsidR="00F562BE" w:rsidRPr="00F562BE" w:rsidTr="00603AF8">
        <w:trPr>
          <w:cantSplit/>
          <w:trHeight w:hRule="exact" w:val="240"/>
          <w:jc w:val="center"/>
        </w:trPr>
        <w:tc>
          <w:tcPr>
            <w:tcW w:w="23" w:type="dxa"/>
            <w:tcBorders>
              <w:top w:val="nil"/>
              <w:left w:val="nil"/>
              <w:bottom w:val="nil"/>
              <w:right w:val="single" w:sz="2" w:space="0" w:color="000000"/>
            </w:tcBorders>
            <w:shd w:val="clear" w:color="auto" w:fill="000000"/>
          </w:tcPr>
          <w:p w:rsidR="00F562BE" w:rsidRPr="00F562BE" w:rsidRDefault="00F562BE" w:rsidP="00F562BE">
            <w:pPr>
              <w:autoSpaceDE w:val="0"/>
              <w:autoSpaceDN w:val="0"/>
              <w:spacing w:after="0" w:line="240" w:lineRule="auto"/>
              <w:ind w:right="-10"/>
              <w:jc w:val="both"/>
              <w:rPr>
                <w:rFonts w:ascii="Arial Narrow" w:hAnsi="Arial Narrow" w:cs="Arial"/>
              </w:rPr>
            </w:pPr>
          </w:p>
        </w:tc>
        <w:tc>
          <w:tcPr>
            <w:tcW w:w="4500" w:type="dxa"/>
            <w:gridSpan w:val="3"/>
            <w:tcBorders>
              <w:top w:val="single" w:sz="4" w:space="0" w:color="auto"/>
              <w:left w:val="nil"/>
              <w:bottom w:val="nil"/>
              <w:right w:val="single" w:sz="2" w:space="0" w:color="FFFFFF"/>
            </w:tcBorders>
            <w:shd w:val="clear" w:color="auto" w:fill="FFFFFF"/>
          </w:tcPr>
          <w:p w:rsidR="00F562BE" w:rsidRPr="00F562BE" w:rsidRDefault="00F562BE" w:rsidP="00F562BE">
            <w:pPr>
              <w:autoSpaceDE w:val="0"/>
              <w:autoSpaceDN w:val="0"/>
              <w:spacing w:after="0" w:line="240" w:lineRule="auto"/>
              <w:ind w:right="-10"/>
              <w:jc w:val="both"/>
              <w:rPr>
                <w:rFonts w:ascii="Arial Narrow" w:hAnsi="Arial Narrow" w:cs="Arial"/>
              </w:rPr>
            </w:pPr>
          </w:p>
        </w:tc>
        <w:tc>
          <w:tcPr>
            <w:tcW w:w="20" w:type="dxa"/>
            <w:tcBorders>
              <w:top w:val="nil"/>
              <w:left w:val="nil"/>
              <w:bottom w:val="nil"/>
              <w:right w:val="single" w:sz="2" w:space="0" w:color="000000"/>
            </w:tcBorders>
            <w:shd w:val="clear" w:color="auto" w:fill="000000"/>
          </w:tcPr>
          <w:p w:rsidR="00F562BE" w:rsidRPr="00F562BE" w:rsidRDefault="00F562BE" w:rsidP="00F562BE">
            <w:pPr>
              <w:autoSpaceDE w:val="0"/>
              <w:autoSpaceDN w:val="0"/>
              <w:spacing w:after="0" w:line="240" w:lineRule="auto"/>
              <w:ind w:right="-10"/>
              <w:jc w:val="both"/>
              <w:rPr>
                <w:rFonts w:ascii="Arial Narrow" w:hAnsi="Arial Narrow" w:cs="Arial"/>
              </w:rPr>
            </w:pPr>
          </w:p>
        </w:tc>
        <w:tc>
          <w:tcPr>
            <w:tcW w:w="25" w:type="dxa"/>
            <w:tcBorders>
              <w:top w:val="nil"/>
              <w:left w:val="nil"/>
              <w:bottom w:val="nil"/>
              <w:right w:val="single" w:sz="2" w:space="0" w:color="000000"/>
            </w:tcBorders>
            <w:shd w:val="clear" w:color="auto" w:fill="000000"/>
          </w:tcPr>
          <w:p w:rsidR="00F562BE" w:rsidRPr="00F562BE" w:rsidRDefault="00F562BE" w:rsidP="00F562BE">
            <w:pPr>
              <w:autoSpaceDE w:val="0"/>
              <w:autoSpaceDN w:val="0"/>
              <w:spacing w:after="0" w:line="240" w:lineRule="auto"/>
              <w:ind w:right="-10"/>
              <w:jc w:val="both"/>
              <w:rPr>
                <w:rFonts w:ascii="Arial Narrow" w:hAnsi="Arial Narrow" w:cs="Arial"/>
              </w:rPr>
            </w:pPr>
          </w:p>
        </w:tc>
        <w:tc>
          <w:tcPr>
            <w:tcW w:w="1200" w:type="dxa"/>
            <w:tcBorders>
              <w:top w:val="single" w:sz="4" w:space="0" w:color="auto"/>
              <w:left w:val="nil"/>
              <w:bottom w:val="nil"/>
              <w:right w:val="single" w:sz="2" w:space="0" w:color="FFFFFF"/>
            </w:tcBorders>
            <w:shd w:val="clear" w:color="auto" w:fill="FFFFFF"/>
          </w:tcPr>
          <w:p w:rsidR="00F562BE" w:rsidRPr="00F562BE" w:rsidRDefault="00F562BE" w:rsidP="00F562BE">
            <w:pPr>
              <w:autoSpaceDE w:val="0"/>
              <w:autoSpaceDN w:val="0"/>
              <w:spacing w:after="0" w:line="240" w:lineRule="auto"/>
              <w:ind w:right="-10"/>
              <w:jc w:val="both"/>
              <w:rPr>
                <w:rFonts w:ascii="Arial Narrow" w:hAnsi="Arial Narrow" w:cs="Arial"/>
              </w:rPr>
            </w:pPr>
          </w:p>
        </w:tc>
        <w:tc>
          <w:tcPr>
            <w:tcW w:w="45" w:type="dxa"/>
            <w:tcBorders>
              <w:top w:val="nil"/>
              <w:left w:val="nil"/>
              <w:bottom w:val="nil"/>
              <w:right w:val="single" w:sz="2" w:space="0" w:color="FFFFFF"/>
            </w:tcBorders>
            <w:shd w:val="clear" w:color="auto" w:fill="FFFFFF"/>
          </w:tcPr>
          <w:p w:rsidR="00F562BE" w:rsidRPr="00F562BE" w:rsidRDefault="00F562BE" w:rsidP="00F562BE">
            <w:pPr>
              <w:autoSpaceDE w:val="0"/>
              <w:autoSpaceDN w:val="0"/>
              <w:spacing w:after="0" w:line="240" w:lineRule="auto"/>
              <w:ind w:right="-10"/>
              <w:jc w:val="both"/>
              <w:rPr>
                <w:rFonts w:ascii="Arial Narrow" w:hAnsi="Arial Narrow" w:cs="Arial"/>
              </w:rPr>
            </w:pPr>
          </w:p>
        </w:tc>
        <w:tc>
          <w:tcPr>
            <w:tcW w:w="25" w:type="dxa"/>
            <w:tcBorders>
              <w:top w:val="nil"/>
              <w:left w:val="nil"/>
              <w:bottom w:val="nil"/>
              <w:right w:val="single" w:sz="2" w:space="0" w:color="000000"/>
            </w:tcBorders>
            <w:shd w:val="clear" w:color="auto" w:fill="000000"/>
          </w:tcPr>
          <w:p w:rsidR="00F562BE" w:rsidRPr="00F562BE" w:rsidRDefault="00F562BE" w:rsidP="00F562BE">
            <w:pPr>
              <w:autoSpaceDE w:val="0"/>
              <w:autoSpaceDN w:val="0"/>
              <w:spacing w:after="0" w:line="240" w:lineRule="auto"/>
              <w:ind w:right="-10"/>
              <w:jc w:val="both"/>
              <w:rPr>
                <w:rFonts w:ascii="Arial Narrow" w:hAnsi="Arial Narrow" w:cs="Arial"/>
              </w:rPr>
            </w:pPr>
          </w:p>
        </w:tc>
        <w:tc>
          <w:tcPr>
            <w:tcW w:w="45" w:type="dxa"/>
            <w:tcBorders>
              <w:top w:val="nil"/>
              <w:left w:val="nil"/>
              <w:bottom w:val="nil"/>
              <w:right w:val="single" w:sz="2" w:space="0" w:color="FFFFFF"/>
            </w:tcBorders>
            <w:shd w:val="clear" w:color="auto" w:fill="FFFFFF"/>
          </w:tcPr>
          <w:p w:rsidR="00F562BE" w:rsidRPr="00F562BE" w:rsidRDefault="00F562BE" w:rsidP="00F562BE">
            <w:pPr>
              <w:autoSpaceDE w:val="0"/>
              <w:autoSpaceDN w:val="0"/>
              <w:spacing w:after="0" w:line="240" w:lineRule="auto"/>
              <w:ind w:right="-10"/>
              <w:jc w:val="both"/>
              <w:rPr>
                <w:rFonts w:ascii="Arial Narrow" w:hAnsi="Arial Narrow" w:cs="Arial"/>
              </w:rPr>
            </w:pPr>
          </w:p>
        </w:tc>
        <w:tc>
          <w:tcPr>
            <w:tcW w:w="25" w:type="dxa"/>
            <w:tcBorders>
              <w:top w:val="nil"/>
              <w:left w:val="nil"/>
              <w:bottom w:val="nil"/>
              <w:right w:val="single" w:sz="2" w:space="0" w:color="000000"/>
            </w:tcBorders>
            <w:shd w:val="clear" w:color="auto" w:fill="000000"/>
          </w:tcPr>
          <w:p w:rsidR="00F562BE" w:rsidRPr="00F562BE" w:rsidRDefault="00F562BE" w:rsidP="00F562BE">
            <w:pPr>
              <w:autoSpaceDE w:val="0"/>
              <w:autoSpaceDN w:val="0"/>
              <w:spacing w:after="0" w:line="240" w:lineRule="auto"/>
              <w:ind w:right="-10"/>
              <w:jc w:val="both"/>
              <w:rPr>
                <w:rFonts w:ascii="Arial Narrow" w:hAnsi="Arial Narrow" w:cs="Arial"/>
              </w:rPr>
            </w:pPr>
          </w:p>
        </w:tc>
        <w:tc>
          <w:tcPr>
            <w:tcW w:w="45" w:type="dxa"/>
            <w:tcBorders>
              <w:top w:val="nil"/>
              <w:left w:val="nil"/>
              <w:bottom w:val="nil"/>
              <w:right w:val="single" w:sz="2" w:space="0" w:color="FFFFFF"/>
            </w:tcBorders>
            <w:shd w:val="clear" w:color="auto" w:fill="FFFFFF"/>
          </w:tcPr>
          <w:p w:rsidR="00F562BE" w:rsidRPr="00F562BE" w:rsidRDefault="00F562BE" w:rsidP="00F562BE">
            <w:pPr>
              <w:autoSpaceDE w:val="0"/>
              <w:autoSpaceDN w:val="0"/>
              <w:spacing w:after="0" w:line="240" w:lineRule="auto"/>
              <w:ind w:right="-10"/>
              <w:jc w:val="both"/>
              <w:rPr>
                <w:rFonts w:ascii="Arial Narrow" w:hAnsi="Arial Narrow" w:cs="Arial"/>
              </w:rPr>
            </w:pPr>
          </w:p>
        </w:tc>
        <w:tc>
          <w:tcPr>
            <w:tcW w:w="25" w:type="dxa"/>
            <w:tcBorders>
              <w:top w:val="nil"/>
              <w:left w:val="nil"/>
              <w:bottom w:val="nil"/>
              <w:right w:val="single" w:sz="2" w:space="0" w:color="000000"/>
            </w:tcBorders>
            <w:shd w:val="clear" w:color="auto" w:fill="000000"/>
          </w:tcPr>
          <w:p w:rsidR="00F562BE" w:rsidRPr="00F562BE" w:rsidRDefault="00F562BE" w:rsidP="00F562BE">
            <w:pPr>
              <w:autoSpaceDE w:val="0"/>
              <w:autoSpaceDN w:val="0"/>
              <w:spacing w:after="0" w:line="240" w:lineRule="auto"/>
              <w:ind w:right="-10"/>
              <w:jc w:val="both"/>
              <w:rPr>
                <w:rFonts w:ascii="Arial Narrow" w:hAnsi="Arial Narrow" w:cs="Arial"/>
              </w:rPr>
            </w:pPr>
          </w:p>
        </w:tc>
      </w:tr>
      <w:tr w:rsidR="00F562BE" w:rsidRPr="00F562BE" w:rsidTr="00603AF8">
        <w:trPr>
          <w:cantSplit/>
          <w:trHeight w:hRule="exact" w:val="20"/>
          <w:jc w:val="center"/>
        </w:trPr>
        <w:tc>
          <w:tcPr>
            <w:tcW w:w="4518" w:type="dxa"/>
            <w:gridSpan w:val="4"/>
            <w:tcBorders>
              <w:top w:val="nil"/>
              <w:left w:val="nil"/>
              <w:bottom w:val="nil"/>
              <w:right w:val="single" w:sz="2" w:space="0" w:color="000000"/>
            </w:tcBorders>
            <w:shd w:val="clear" w:color="auto" w:fill="000000"/>
          </w:tcPr>
          <w:p w:rsidR="00F562BE" w:rsidRPr="00F562BE" w:rsidRDefault="00F562BE" w:rsidP="00F562BE">
            <w:pPr>
              <w:autoSpaceDE w:val="0"/>
              <w:autoSpaceDN w:val="0"/>
              <w:spacing w:after="0" w:line="240" w:lineRule="auto"/>
              <w:ind w:right="-10"/>
              <w:jc w:val="both"/>
              <w:rPr>
                <w:rFonts w:ascii="Arial Narrow" w:hAnsi="Arial Narrow" w:cs="Arial"/>
              </w:rPr>
            </w:pPr>
          </w:p>
        </w:tc>
        <w:tc>
          <w:tcPr>
            <w:tcW w:w="20" w:type="dxa"/>
            <w:tcBorders>
              <w:top w:val="nil"/>
              <w:left w:val="nil"/>
              <w:bottom w:val="nil"/>
              <w:right w:val="single" w:sz="2" w:space="0" w:color="000000"/>
            </w:tcBorders>
            <w:shd w:val="clear" w:color="auto" w:fill="000000"/>
          </w:tcPr>
          <w:p w:rsidR="00F562BE" w:rsidRPr="00F562BE" w:rsidRDefault="00F562BE" w:rsidP="00F562BE">
            <w:pPr>
              <w:autoSpaceDE w:val="0"/>
              <w:autoSpaceDN w:val="0"/>
              <w:spacing w:after="0" w:line="240" w:lineRule="auto"/>
              <w:ind w:right="-10"/>
              <w:jc w:val="both"/>
              <w:rPr>
                <w:rFonts w:ascii="Arial Narrow" w:hAnsi="Arial Narrow" w:cs="Arial"/>
              </w:rPr>
            </w:pPr>
          </w:p>
        </w:tc>
        <w:tc>
          <w:tcPr>
            <w:tcW w:w="30" w:type="dxa"/>
            <w:tcBorders>
              <w:top w:val="nil"/>
              <w:left w:val="nil"/>
              <w:bottom w:val="nil"/>
              <w:right w:val="single" w:sz="2" w:space="0" w:color="000000"/>
            </w:tcBorders>
            <w:shd w:val="clear" w:color="auto" w:fill="000000"/>
          </w:tcPr>
          <w:p w:rsidR="00F562BE" w:rsidRPr="00F562BE" w:rsidRDefault="00F562BE" w:rsidP="00F562BE">
            <w:pPr>
              <w:autoSpaceDE w:val="0"/>
              <w:autoSpaceDN w:val="0"/>
              <w:spacing w:after="0" w:line="240" w:lineRule="auto"/>
              <w:ind w:right="-10"/>
              <w:jc w:val="both"/>
              <w:rPr>
                <w:rFonts w:ascii="Arial Narrow" w:hAnsi="Arial Narrow" w:cs="Arial"/>
              </w:rPr>
            </w:pPr>
          </w:p>
        </w:tc>
        <w:tc>
          <w:tcPr>
            <w:tcW w:w="1200" w:type="dxa"/>
            <w:tcBorders>
              <w:top w:val="nil"/>
              <w:left w:val="nil"/>
              <w:bottom w:val="nil"/>
              <w:right w:val="single" w:sz="2" w:space="0" w:color="000000"/>
            </w:tcBorders>
            <w:shd w:val="clear" w:color="auto" w:fill="000000"/>
          </w:tcPr>
          <w:p w:rsidR="00F562BE" w:rsidRPr="00F562BE" w:rsidRDefault="00F562BE" w:rsidP="00F562BE">
            <w:pPr>
              <w:autoSpaceDE w:val="0"/>
              <w:autoSpaceDN w:val="0"/>
              <w:spacing w:after="0" w:line="240" w:lineRule="auto"/>
              <w:ind w:right="-10"/>
              <w:jc w:val="both"/>
              <w:rPr>
                <w:rFonts w:ascii="Arial Narrow" w:hAnsi="Arial Narrow" w:cs="Arial"/>
              </w:rPr>
            </w:pPr>
          </w:p>
        </w:tc>
        <w:tc>
          <w:tcPr>
            <w:tcW w:w="45" w:type="dxa"/>
            <w:tcBorders>
              <w:top w:val="nil"/>
              <w:left w:val="nil"/>
              <w:bottom w:val="nil"/>
              <w:right w:val="single" w:sz="2" w:space="0" w:color="000000"/>
            </w:tcBorders>
            <w:shd w:val="clear" w:color="auto" w:fill="000000"/>
          </w:tcPr>
          <w:p w:rsidR="00F562BE" w:rsidRPr="00F562BE" w:rsidRDefault="00F562BE" w:rsidP="00F562BE">
            <w:pPr>
              <w:autoSpaceDE w:val="0"/>
              <w:autoSpaceDN w:val="0"/>
              <w:spacing w:after="0" w:line="240" w:lineRule="auto"/>
              <w:ind w:right="-10"/>
              <w:jc w:val="both"/>
              <w:rPr>
                <w:rFonts w:ascii="Arial Narrow" w:hAnsi="Arial Narrow" w:cs="Arial"/>
              </w:rPr>
            </w:pPr>
          </w:p>
        </w:tc>
        <w:tc>
          <w:tcPr>
            <w:tcW w:w="25" w:type="dxa"/>
            <w:tcBorders>
              <w:top w:val="nil"/>
              <w:left w:val="nil"/>
              <w:bottom w:val="nil"/>
              <w:right w:val="single" w:sz="2" w:space="0" w:color="000000"/>
            </w:tcBorders>
            <w:shd w:val="clear" w:color="auto" w:fill="000000"/>
          </w:tcPr>
          <w:p w:rsidR="00F562BE" w:rsidRPr="00F562BE" w:rsidRDefault="00F562BE" w:rsidP="00F562BE">
            <w:pPr>
              <w:autoSpaceDE w:val="0"/>
              <w:autoSpaceDN w:val="0"/>
              <w:spacing w:after="0" w:line="240" w:lineRule="auto"/>
              <w:ind w:right="-10"/>
              <w:jc w:val="both"/>
              <w:rPr>
                <w:rFonts w:ascii="Arial Narrow" w:hAnsi="Arial Narrow" w:cs="Arial"/>
              </w:rPr>
            </w:pPr>
          </w:p>
        </w:tc>
        <w:tc>
          <w:tcPr>
            <w:tcW w:w="45" w:type="dxa"/>
            <w:tcBorders>
              <w:top w:val="nil"/>
              <w:left w:val="nil"/>
              <w:bottom w:val="nil"/>
              <w:right w:val="single" w:sz="2" w:space="0" w:color="000000"/>
            </w:tcBorders>
            <w:shd w:val="clear" w:color="auto" w:fill="000000"/>
          </w:tcPr>
          <w:p w:rsidR="00F562BE" w:rsidRPr="00F562BE" w:rsidRDefault="00F562BE" w:rsidP="00F562BE">
            <w:pPr>
              <w:autoSpaceDE w:val="0"/>
              <w:autoSpaceDN w:val="0"/>
              <w:spacing w:after="0" w:line="240" w:lineRule="auto"/>
              <w:ind w:right="-10"/>
              <w:jc w:val="both"/>
              <w:rPr>
                <w:rFonts w:ascii="Arial Narrow" w:hAnsi="Arial Narrow" w:cs="Arial"/>
              </w:rPr>
            </w:pPr>
          </w:p>
        </w:tc>
        <w:tc>
          <w:tcPr>
            <w:tcW w:w="25" w:type="dxa"/>
            <w:tcBorders>
              <w:top w:val="nil"/>
              <w:left w:val="nil"/>
              <w:bottom w:val="nil"/>
              <w:right w:val="single" w:sz="2" w:space="0" w:color="000000"/>
            </w:tcBorders>
            <w:shd w:val="clear" w:color="auto" w:fill="000000"/>
          </w:tcPr>
          <w:p w:rsidR="00F562BE" w:rsidRPr="00F562BE" w:rsidRDefault="00F562BE" w:rsidP="00F562BE">
            <w:pPr>
              <w:autoSpaceDE w:val="0"/>
              <w:autoSpaceDN w:val="0"/>
              <w:spacing w:after="0" w:line="240" w:lineRule="auto"/>
              <w:ind w:right="-10"/>
              <w:jc w:val="both"/>
              <w:rPr>
                <w:rFonts w:ascii="Arial Narrow" w:hAnsi="Arial Narrow" w:cs="Arial"/>
              </w:rPr>
            </w:pPr>
          </w:p>
        </w:tc>
        <w:tc>
          <w:tcPr>
            <w:tcW w:w="45" w:type="dxa"/>
            <w:tcBorders>
              <w:top w:val="nil"/>
              <w:left w:val="nil"/>
              <w:bottom w:val="nil"/>
              <w:right w:val="single" w:sz="2" w:space="0" w:color="000000"/>
            </w:tcBorders>
            <w:shd w:val="clear" w:color="auto" w:fill="000000"/>
          </w:tcPr>
          <w:p w:rsidR="00F562BE" w:rsidRPr="00F562BE" w:rsidRDefault="00F562BE" w:rsidP="00F562BE">
            <w:pPr>
              <w:autoSpaceDE w:val="0"/>
              <w:autoSpaceDN w:val="0"/>
              <w:spacing w:after="0" w:line="240" w:lineRule="auto"/>
              <w:ind w:right="-10"/>
              <w:jc w:val="both"/>
              <w:rPr>
                <w:rFonts w:ascii="Arial Narrow" w:hAnsi="Arial Narrow" w:cs="Arial"/>
              </w:rPr>
            </w:pPr>
          </w:p>
        </w:tc>
        <w:tc>
          <w:tcPr>
            <w:tcW w:w="25" w:type="dxa"/>
            <w:tcBorders>
              <w:top w:val="nil"/>
              <w:left w:val="nil"/>
              <w:bottom w:val="nil"/>
              <w:right w:val="single" w:sz="2" w:space="0" w:color="000000"/>
            </w:tcBorders>
            <w:shd w:val="clear" w:color="auto" w:fill="000000"/>
          </w:tcPr>
          <w:p w:rsidR="00F562BE" w:rsidRPr="00F562BE" w:rsidRDefault="00F562BE" w:rsidP="00F562BE">
            <w:pPr>
              <w:autoSpaceDE w:val="0"/>
              <w:autoSpaceDN w:val="0"/>
              <w:spacing w:after="0" w:line="240" w:lineRule="auto"/>
              <w:ind w:right="-10"/>
              <w:jc w:val="both"/>
              <w:rPr>
                <w:rFonts w:ascii="Arial Narrow" w:hAnsi="Arial Narrow" w:cs="Arial"/>
              </w:rPr>
            </w:pPr>
          </w:p>
        </w:tc>
      </w:tr>
      <w:tr w:rsidR="00F562BE" w:rsidRPr="00F562BE" w:rsidTr="00603AF8">
        <w:trPr>
          <w:cantSplit/>
          <w:trHeight w:hRule="exact" w:val="260"/>
          <w:jc w:val="center"/>
        </w:trPr>
        <w:tc>
          <w:tcPr>
            <w:tcW w:w="23" w:type="dxa"/>
            <w:tcBorders>
              <w:top w:val="nil"/>
              <w:left w:val="nil"/>
              <w:bottom w:val="nil"/>
              <w:right w:val="single" w:sz="2" w:space="0" w:color="000000"/>
            </w:tcBorders>
            <w:shd w:val="clear" w:color="auto" w:fill="000000"/>
          </w:tcPr>
          <w:p w:rsidR="00F562BE" w:rsidRPr="00F562BE" w:rsidRDefault="00F562BE" w:rsidP="00F562BE">
            <w:pPr>
              <w:autoSpaceDE w:val="0"/>
              <w:autoSpaceDN w:val="0"/>
              <w:spacing w:after="0" w:line="240" w:lineRule="auto"/>
              <w:ind w:right="-10"/>
              <w:jc w:val="both"/>
              <w:rPr>
                <w:rFonts w:ascii="Arial Narrow" w:hAnsi="Arial Narrow" w:cs="Arial"/>
              </w:rPr>
            </w:pPr>
          </w:p>
        </w:tc>
        <w:tc>
          <w:tcPr>
            <w:tcW w:w="4500" w:type="dxa"/>
            <w:gridSpan w:val="3"/>
            <w:tcBorders>
              <w:top w:val="nil"/>
              <w:left w:val="nil"/>
              <w:bottom w:val="nil"/>
              <w:right w:val="single" w:sz="2" w:space="0" w:color="96A3B5"/>
            </w:tcBorders>
            <w:shd w:val="clear" w:color="auto" w:fill="96A3B5"/>
            <w:tcMar>
              <w:top w:w="20" w:type="dxa"/>
              <w:left w:w="60" w:type="dxa"/>
              <w:bottom w:w="0" w:type="dxa"/>
              <w:right w:w="0" w:type="dxa"/>
            </w:tcMar>
            <w:hideMark/>
          </w:tcPr>
          <w:p w:rsidR="00F562BE" w:rsidRPr="00F562BE" w:rsidRDefault="00F562BE" w:rsidP="00F562BE">
            <w:pPr>
              <w:autoSpaceDE w:val="0"/>
              <w:autoSpaceDN w:val="0"/>
              <w:spacing w:after="0" w:line="206" w:lineRule="exact"/>
              <w:ind w:right="-10"/>
              <w:jc w:val="both"/>
              <w:rPr>
                <w:rFonts w:ascii="Arial Narrow" w:hAnsi="Arial Narrow" w:cs="Verdana"/>
                <w:b/>
                <w:bCs/>
                <w:color w:val="FFFFFF"/>
              </w:rPr>
            </w:pPr>
          </w:p>
        </w:tc>
        <w:tc>
          <w:tcPr>
            <w:tcW w:w="20" w:type="dxa"/>
            <w:tcBorders>
              <w:top w:val="nil"/>
              <w:left w:val="nil"/>
              <w:bottom w:val="nil"/>
              <w:right w:val="single" w:sz="2" w:space="0" w:color="96A3B5"/>
            </w:tcBorders>
            <w:shd w:val="clear" w:color="auto" w:fill="96A3B5"/>
            <w:tcMar>
              <w:top w:w="20" w:type="dxa"/>
              <w:left w:w="0" w:type="dxa"/>
              <w:bottom w:w="0" w:type="dxa"/>
              <w:right w:w="0" w:type="dxa"/>
            </w:tcMar>
          </w:tcPr>
          <w:p w:rsidR="00F562BE" w:rsidRPr="00F562BE" w:rsidRDefault="00F562BE" w:rsidP="00F562BE">
            <w:pPr>
              <w:autoSpaceDE w:val="0"/>
              <w:autoSpaceDN w:val="0"/>
              <w:spacing w:after="0" w:line="240" w:lineRule="auto"/>
              <w:ind w:right="-10"/>
              <w:jc w:val="both"/>
              <w:rPr>
                <w:rFonts w:ascii="Arial Narrow" w:hAnsi="Arial Narrow" w:cs="Arial"/>
              </w:rPr>
            </w:pPr>
          </w:p>
        </w:tc>
        <w:tc>
          <w:tcPr>
            <w:tcW w:w="25" w:type="dxa"/>
            <w:tcBorders>
              <w:top w:val="nil"/>
              <w:left w:val="nil"/>
              <w:bottom w:val="nil"/>
              <w:right w:val="single" w:sz="2" w:space="0" w:color="96A3B5"/>
            </w:tcBorders>
            <w:shd w:val="clear" w:color="auto" w:fill="96A3B5"/>
            <w:tcMar>
              <w:top w:w="20" w:type="dxa"/>
              <w:left w:w="0" w:type="dxa"/>
              <w:bottom w:w="0" w:type="dxa"/>
              <w:right w:w="0" w:type="dxa"/>
            </w:tcMar>
          </w:tcPr>
          <w:p w:rsidR="00F562BE" w:rsidRPr="00F562BE" w:rsidRDefault="00F562BE" w:rsidP="00F562BE">
            <w:pPr>
              <w:autoSpaceDE w:val="0"/>
              <w:autoSpaceDN w:val="0"/>
              <w:spacing w:after="0" w:line="240" w:lineRule="auto"/>
              <w:ind w:right="-10"/>
              <w:jc w:val="both"/>
              <w:rPr>
                <w:rFonts w:ascii="Arial Narrow" w:hAnsi="Arial Narrow" w:cs="Arial"/>
              </w:rPr>
            </w:pPr>
          </w:p>
        </w:tc>
        <w:tc>
          <w:tcPr>
            <w:tcW w:w="1200" w:type="dxa"/>
            <w:tcBorders>
              <w:top w:val="nil"/>
              <w:left w:val="nil"/>
              <w:bottom w:val="nil"/>
              <w:right w:val="single" w:sz="2" w:space="0" w:color="96A3B5"/>
            </w:tcBorders>
            <w:shd w:val="clear" w:color="auto" w:fill="96A3B5"/>
            <w:tcMar>
              <w:top w:w="20" w:type="dxa"/>
              <w:left w:w="0" w:type="dxa"/>
              <w:bottom w:w="0" w:type="dxa"/>
              <w:right w:w="0" w:type="dxa"/>
            </w:tcMar>
          </w:tcPr>
          <w:p w:rsidR="00F562BE" w:rsidRPr="00F562BE" w:rsidRDefault="00F562BE" w:rsidP="00F562BE">
            <w:pPr>
              <w:autoSpaceDE w:val="0"/>
              <w:autoSpaceDN w:val="0"/>
              <w:spacing w:after="0" w:line="240" w:lineRule="auto"/>
              <w:ind w:right="-10"/>
              <w:jc w:val="both"/>
              <w:rPr>
                <w:rFonts w:ascii="Arial Narrow" w:hAnsi="Arial Narrow" w:cs="Arial"/>
              </w:rPr>
            </w:pPr>
          </w:p>
        </w:tc>
        <w:tc>
          <w:tcPr>
            <w:tcW w:w="45" w:type="dxa"/>
            <w:tcBorders>
              <w:top w:val="nil"/>
              <w:left w:val="nil"/>
              <w:bottom w:val="nil"/>
              <w:right w:val="single" w:sz="2" w:space="0" w:color="96A3B5"/>
            </w:tcBorders>
            <w:shd w:val="clear" w:color="auto" w:fill="96A3B5"/>
            <w:tcMar>
              <w:top w:w="20" w:type="dxa"/>
              <w:left w:w="0" w:type="dxa"/>
              <w:bottom w:w="0" w:type="dxa"/>
              <w:right w:w="0" w:type="dxa"/>
            </w:tcMar>
          </w:tcPr>
          <w:p w:rsidR="00F562BE" w:rsidRPr="00F562BE" w:rsidRDefault="00F562BE" w:rsidP="00F562BE">
            <w:pPr>
              <w:autoSpaceDE w:val="0"/>
              <w:autoSpaceDN w:val="0"/>
              <w:spacing w:after="0" w:line="240" w:lineRule="auto"/>
              <w:ind w:right="-10"/>
              <w:jc w:val="both"/>
              <w:rPr>
                <w:rFonts w:ascii="Arial Narrow" w:hAnsi="Arial Narrow" w:cs="Arial"/>
              </w:rPr>
            </w:pPr>
          </w:p>
        </w:tc>
        <w:tc>
          <w:tcPr>
            <w:tcW w:w="25" w:type="dxa"/>
            <w:tcBorders>
              <w:top w:val="nil"/>
              <w:left w:val="nil"/>
              <w:bottom w:val="nil"/>
              <w:right w:val="single" w:sz="2" w:space="0" w:color="000000"/>
            </w:tcBorders>
            <w:shd w:val="clear" w:color="auto" w:fill="000000"/>
          </w:tcPr>
          <w:p w:rsidR="00F562BE" w:rsidRPr="00F562BE" w:rsidRDefault="00F562BE" w:rsidP="00F562BE">
            <w:pPr>
              <w:autoSpaceDE w:val="0"/>
              <w:autoSpaceDN w:val="0"/>
              <w:spacing w:after="0" w:line="240" w:lineRule="auto"/>
              <w:ind w:right="-10"/>
              <w:jc w:val="both"/>
              <w:rPr>
                <w:rFonts w:ascii="Arial Narrow" w:hAnsi="Arial Narrow" w:cs="Arial"/>
              </w:rPr>
            </w:pPr>
          </w:p>
        </w:tc>
        <w:tc>
          <w:tcPr>
            <w:tcW w:w="45" w:type="dxa"/>
            <w:tcBorders>
              <w:top w:val="nil"/>
              <w:left w:val="nil"/>
              <w:bottom w:val="nil"/>
              <w:right w:val="single" w:sz="2" w:space="0" w:color="96A3B5"/>
            </w:tcBorders>
            <w:shd w:val="clear" w:color="auto" w:fill="96A3B5"/>
            <w:tcMar>
              <w:top w:w="20" w:type="dxa"/>
              <w:left w:w="0" w:type="dxa"/>
              <w:bottom w:w="0" w:type="dxa"/>
              <w:right w:w="0" w:type="dxa"/>
            </w:tcMar>
          </w:tcPr>
          <w:p w:rsidR="00F562BE" w:rsidRPr="00F562BE" w:rsidRDefault="00F562BE" w:rsidP="00F562BE">
            <w:pPr>
              <w:autoSpaceDE w:val="0"/>
              <w:autoSpaceDN w:val="0"/>
              <w:spacing w:after="0" w:line="240" w:lineRule="auto"/>
              <w:ind w:right="-10"/>
              <w:jc w:val="both"/>
              <w:rPr>
                <w:rFonts w:ascii="Arial Narrow" w:hAnsi="Arial Narrow" w:cs="Arial"/>
              </w:rPr>
            </w:pPr>
          </w:p>
        </w:tc>
        <w:tc>
          <w:tcPr>
            <w:tcW w:w="25" w:type="dxa"/>
            <w:tcBorders>
              <w:top w:val="nil"/>
              <w:left w:val="nil"/>
              <w:bottom w:val="nil"/>
              <w:right w:val="single" w:sz="2" w:space="0" w:color="000000"/>
            </w:tcBorders>
            <w:shd w:val="clear" w:color="auto" w:fill="000000"/>
          </w:tcPr>
          <w:p w:rsidR="00F562BE" w:rsidRPr="00F562BE" w:rsidRDefault="00F562BE" w:rsidP="00F562BE">
            <w:pPr>
              <w:autoSpaceDE w:val="0"/>
              <w:autoSpaceDN w:val="0"/>
              <w:spacing w:after="0" w:line="240" w:lineRule="auto"/>
              <w:ind w:right="-10"/>
              <w:jc w:val="both"/>
              <w:rPr>
                <w:rFonts w:ascii="Arial Narrow" w:hAnsi="Arial Narrow" w:cs="Arial"/>
              </w:rPr>
            </w:pPr>
          </w:p>
        </w:tc>
        <w:tc>
          <w:tcPr>
            <w:tcW w:w="45" w:type="dxa"/>
            <w:tcBorders>
              <w:top w:val="nil"/>
              <w:left w:val="nil"/>
              <w:bottom w:val="nil"/>
              <w:right w:val="single" w:sz="2" w:space="0" w:color="96A3B5"/>
            </w:tcBorders>
            <w:shd w:val="clear" w:color="auto" w:fill="96A3B5"/>
            <w:tcMar>
              <w:top w:w="20" w:type="dxa"/>
              <w:left w:w="0" w:type="dxa"/>
              <w:bottom w:w="0" w:type="dxa"/>
              <w:right w:w="0" w:type="dxa"/>
            </w:tcMar>
          </w:tcPr>
          <w:p w:rsidR="00F562BE" w:rsidRPr="00F562BE" w:rsidRDefault="00F562BE" w:rsidP="00F562BE">
            <w:pPr>
              <w:autoSpaceDE w:val="0"/>
              <w:autoSpaceDN w:val="0"/>
              <w:spacing w:after="0" w:line="240" w:lineRule="auto"/>
              <w:ind w:right="-10"/>
              <w:jc w:val="both"/>
              <w:rPr>
                <w:rFonts w:ascii="Arial Narrow" w:hAnsi="Arial Narrow" w:cs="Arial"/>
              </w:rPr>
            </w:pPr>
          </w:p>
        </w:tc>
        <w:tc>
          <w:tcPr>
            <w:tcW w:w="25" w:type="dxa"/>
            <w:tcBorders>
              <w:top w:val="nil"/>
              <w:left w:val="nil"/>
              <w:bottom w:val="nil"/>
              <w:right w:val="single" w:sz="2" w:space="0" w:color="000000"/>
            </w:tcBorders>
            <w:shd w:val="clear" w:color="auto" w:fill="000000"/>
          </w:tcPr>
          <w:p w:rsidR="00F562BE" w:rsidRPr="00F562BE" w:rsidRDefault="00F562BE" w:rsidP="00F562BE">
            <w:pPr>
              <w:autoSpaceDE w:val="0"/>
              <w:autoSpaceDN w:val="0"/>
              <w:spacing w:after="0" w:line="240" w:lineRule="auto"/>
              <w:ind w:right="-10"/>
              <w:jc w:val="both"/>
              <w:rPr>
                <w:rFonts w:ascii="Arial Narrow" w:hAnsi="Arial Narrow" w:cs="Arial"/>
              </w:rPr>
            </w:pPr>
          </w:p>
        </w:tc>
      </w:tr>
      <w:tr w:rsidR="00F562BE" w:rsidRPr="00F562BE" w:rsidTr="00603AF8">
        <w:trPr>
          <w:cantSplit/>
          <w:trHeight w:hRule="exact" w:val="240"/>
          <w:jc w:val="center"/>
        </w:trPr>
        <w:tc>
          <w:tcPr>
            <w:tcW w:w="23" w:type="dxa"/>
            <w:tcBorders>
              <w:top w:val="nil"/>
              <w:left w:val="nil"/>
              <w:bottom w:val="nil"/>
              <w:right w:val="single" w:sz="2" w:space="0" w:color="000000"/>
            </w:tcBorders>
            <w:shd w:val="clear" w:color="auto" w:fill="000000"/>
          </w:tcPr>
          <w:p w:rsidR="00F562BE" w:rsidRPr="00F562BE" w:rsidRDefault="00F562BE" w:rsidP="00F562BE">
            <w:pPr>
              <w:autoSpaceDE w:val="0"/>
              <w:autoSpaceDN w:val="0"/>
              <w:spacing w:after="0" w:line="240" w:lineRule="auto"/>
              <w:ind w:right="-10"/>
              <w:jc w:val="both"/>
              <w:rPr>
                <w:rFonts w:ascii="Arial Narrow" w:hAnsi="Arial Narrow" w:cs="Arial"/>
              </w:rPr>
            </w:pPr>
          </w:p>
        </w:tc>
        <w:tc>
          <w:tcPr>
            <w:tcW w:w="4500" w:type="dxa"/>
            <w:gridSpan w:val="3"/>
            <w:tcBorders>
              <w:top w:val="nil"/>
              <w:left w:val="nil"/>
              <w:bottom w:val="nil"/>
              <w:right w:val="single" w:sz="2" w:space="0" w:color="FFFFFF"/>
            </w:tcBorders>
            <w:shd w:val="clear" w:color="auto" w:fill="FFFFFF"/>
          </w:tcPr>
          <w:p w:rsidR="00F562BE" w:rsidRPr="00F562BE" w:rsidRDefault="00F562BE" w:rsidP="00F562BE">
            <w:pPr>
              <w:autoSpaceDE w:val="0"/>
              <w:autoSpaceDN w:val="0"/>
              <w:spacing w:after="0" w:line="240" w:lineRule="auto"/>
              <w:ind w:right="-10"/>
              <w:jc w:val="both"/>
              <w:rPr>
                <w:rFonts w:ascii="Arial Narrow" w:hAnsi="Arial Narrow" w:cs="Arial"/>
              </w:rPr>
            </w:pPr>
          </w:p>
        </w:tc>
        <w:tc>
          <w:tcPr>
            <w:tcW w:w="20" w:type="dxa"/>
            <w:tcBorders>
              <w:top w:val="nil"/>
              <w:left w:val="nil"/>
              <w:bottom w:val="nil"/>
              <w:right w:val="single" w:sz="2" w:space="0" w:color="000000"/>
            </w:tcBorders>
            <w:shd w:val="clear" w:color="auto" w:fill="000000"/>
          </w:tcPr>
          <w:p w:rsidR="00F562BE" w:rsidRPr="00F562BE" w:rsidRDefault="00F562BE" w:rsidP="00F562BE">
            <w:pPr>
              <w:autoSpaceDE w:val="0"/>
              <w:autoSpaceDN w:val="0"/>
              <w:spacing w:after="0" w:line="240" w:lineRule="auto"/>
              <w:ind w:right="-10"/>
              <w:jc w:val="both"/>
              <w:rPr>
                <w:rFonts w:ascii="Arial Narrow" w:hAnsi="Arial Narrow" w:cs="Arial"/>
              </w:rPr>
            </w:pPr>
          </w:p>
        </w:tc>
        <w:tc>
          <w:tcPr>
            <w:tcW w:w="25" w:type="dxa"/>
            <w:tcBorders>
              <w:top w:val="nil"/>
              <w:left w:val="nil"/>
              <w:bottom w:val="nil"/>
              <w:right w:val="single" w:sz="2" w:space="0" w:color="000000"/>
            </w:tcBorders>
            <w:shd w:val="clear" w:color="auto" w:fill="000000"/>
          </w:tcPr>
          <w:p w:rsidR="00F562BE" w:rsidRPr="00F562BE" w:rsidRDefault="00F562BE" w:rsidP="00F562BE">
            <w:pPr>
              <w:autoSpaceDE w:val="0"/>
              <w:autoSpaceDN w:val="0"/>
              <w:spacing w:after="0" w:line="240" w:lineRule="auto"/>
              <w:ind w:right="-10"/>
              <w:jc w:val="both"/>
              <w:rPr>
                <w:rFonts w:ascii="Arial Narrow" w:hAnsi="Arial Narrow" w:cs="Arial"/>
              </w:rPr>
            </w:pPr>
          </w:p>
        </w:tc>
        <w:tc>
          <w:tcPr>
            <w:tcW w:w="1200" w:type="dxa"/>
            <w:tcBorders>
              <w:top w:val="nil"/>
              <w:left w:val="nil"/>
              <w:bottom w:val="nil"/>
              <w:right w:val="single" w:sz="2" w:space="0" w:color="FFFFFF"/>
            </w:tcBorders>
            <w:shd w:val="clear" w:color="auto" w:fill="FFFFFF"/>
          </w:tcPr>
          <w:p w:rsidR="00F562BE" w:rsidRPr="00F562BE" w:rsidRDefault="00F562BE" w:rsidP="00F562BE">
            <w:pPr>
              <w:autoSpaceDE w:val="0"/>
              <w:autoSpaceDN w:val="0"/>
              <w:spacing w:after="0" w:line="240" w:lineRule="auto"/>
              <w:ind w:right="-10"/>
              <w:jc w:val="both"/>
              <w:rPr>
                <w:rFonts w:ascii="Arial Narrow" w:hAnsi="Arial Narrow" w:cs="Arial"/>
              </w:rPr>
            </w:pPr>
          </w:p>
        </w:tc>
        <w:tc>
          <w:tcPr>
            <w:tcW w:w="45" w:type="dxa"/>
            <w:tcBorders>
              <w:top w:val="nil"/>
              <w:left w:val="nil"/>
              <w:bottom w:val="nil"/>
              <w:right w:val="single" w:sz="2" w:space="0" w:color="FFFFFF"/>
            </w:tcBorders>
            <w:shd w:val="clear" w:color="auto" w:fill="FFFFFF"/>
          </w:tcPr>
          <w:p w:rsidR="00F562BE" w:rsidRPr="00F562BE" w:rsidRDefault="00F562BE" w:rsidP="00F562BE">
            <w:pPr>
              <w:autoSpaceDE w:val="0"/>
              <w:autoSpaceDN w:val="0"/>
              <w:spacing w:after="0" w:line="240" w:lineRule="auto"/>
              <w:ind w:right="-10"/>
              <w:jc w:val="both"/>
              <w:rPr>
                <w:rFonts w:ascii="Arial Narrow" w:hAnsi="Arial Narrow" w:cs="Arial"/>
              </w:rPr>
            </w:pPr>
          </w:p>
        </w:tc>
        <w:tc>
          <w:tcPr>
            <w:tcW w:w="25" w:type="dxa"/>
            <w:tcBorders>
              <w:top w:val="nil"/>
              <w:left w:val="nil"/>
              <w:bottom w:val="nil"/>
              <w:right w:val="single" w:sz="2" w:space="0" w:color="000000"/>
            </w:tcBorders>
            <w:shd w:val="clear" w:color="auto" w:fill="000000"/>
          </w:tcPr>
          <w:p w:rsidR="00F562BE" w:rsidRPr="00F562BE" w:rsidRDefault="00F562BE" w:rsidP="00F562BE">
            <w:pPr>
              <w:autoSpaceDE w:val="0"/>
              <w:autoSpaceDN w:val="0"/>
              <w:spacing w:after="0" w:line="240" w:lineRule="auto"/>
              <w:ind w:right="-10"/>
              <w:jc w:val="both"/>
              <w:rPr>
                <w:rFonts w:ascii="Arial Narrow" w:hAnsi="Arial Narrow" w:cs="Arial"/>
              </w:rPr>
            </w:pPr>
          </w:p>
        </w:tc>
        <w:tc>
          <w:tcPr>
            <w:tcW w:w="45" w:type="dxa"/>
            <w:tcBorders>
              <w:top w:val="nil"/>
              <w:left w:val="nil"/>
              <w:bottom w:val="nil"/>
              <w:right w:val="single" w:sz="2" w:space="0" w:color="FFFFFF"/>
            </w:tcBorders>
            <w:shd w:val="clear" w:color="auto" w:fill="FFFFFF"/>
          </w:tcPr>
          <w:p w:rsidR="00F562BE" w:rsidRPr="00F562BE" w:rsidRDefault="00F562BE" w:rsidP="00F562BE">
            <w:pPr>
              <w:autoSpaceDE w:val="0"/>
              <w:autoSpaceDN w:val="0"/>
              <w:spacing w:after="0" w:line="240" w:lineRule="auto"/>
              <w:ind w:right="-10"/>
              <w:jc w:val="both"/>
              <w:rPr>
                <w:rFonts w:ascii="Arial Narrow" w:hAnsi="Arial Narrow" w:cs="Arial"/>
              </w:rPr>
            </w:pPr>
          </w:p>
        </w:tc>
        <w:tc>
          <w:tcPr>
            <w:tcW w:w="25" w:type="dxa"/>
            <w:tcBorders>
              <w:top w:val="nil"/>
              <w:left w:val="nil"/>
              <w:bottom w:val="nil"/>
              <w:right w:val="single" w:sz="2" w:space="0" w:color="000000"/>
            </w:tcBorders>
            <w:shd w:val="clear" w:color="auto" w:fill="000000"/>
          </w:tcPr>
          <w:p w:rsidR="00F562BE" w:rsidRPr="00F562BE" w:rsidRDefault="00F562BE" w:rsidP="00F562BE">
            <w:pPr>
              <w:autoSpaceDE w:val="0"/>
              <w:autoSpaceDN w:val="0"/>
              <w:spacing w:after="0" w:line="240" w:lineRule="auto"/>
              <w:ind w:right="-10"/>
              <w:jc w:val="both"/>
              <w:rPr>
                <w:rFonts w:ascii="Arial Narrow" w:hAnsi="Arial Narrow" w:cs="Arial"/>
              </w:rPr>
            </w:pPr>
          </w:p>
        </w:tc>
        <w:tc>
          <w:tcPr>
            <w:tcW w:w="45" w:type="dxa"/>
            <w:tcBorders>
              <w:top w:val="nil"/>
              <w:left w:val="nil"/>
              <w:bottom w:val="nil"/>
              <w:right w:val="single" w:sz="2" w:space="0" w:color="FFFFFF"/>
            </w:tcBorders>
            <w:shd w:val="clear" w:color="auto" w:fill="FFFFFF"/>
          </w:tcPr>
          <w:p w:rsidR="00F562BE" w:rsidRPr="00F562BE" w:rsidRDefault="00F562BE" w:rsidP="00F562BE">
            <w:pPr>
              <w:autoSpaceDE w:val="0"/>
              <w:autoSpaceDN w:val="0"/>
              <w:spacing w:after="0" w:line="240" w:lineRule="auto"/>
              <w:ind w:right="-10"/>
              <w:jc w:val="both"/>
              <w:rPr>
                <w:rFonts w:ascii="Arial Narrow" w:hAnsi="Arial Narrow" w:cs="Arial"/>
              </w:rPr>
            </w:pPr>
          </w:p>
        </w:tc>
        <w:tc>
          <w:tcPr>
            <w:tcW w:w="25" w:type="dxa"/>
            <w:tcBorders>
              <w:top w:val="nil"/>
              <w:left w:val="nil"/>
              <w:bottom w:val="nil"/>
              <w:right w:val="single" w:sz="2" w:space="0" w:color="000000"/>
            </w:tcBorders>
            <w:shd w:val="clear" w:color="auto" w:fill="000000"/>
          </w:tcPr>
          <w:p w:rsidR="00F562BE" w:rsidRPr="00F562BE" w:rsidRDefault="00F562BE" w:rsidP="00F562BE">
            <w:pPr>
              <w:autoSpaceDE w:val="0"/>
              <w:autoSpaceDN w:val="0"/>
              <w:spacing w:after="0" w:line="240" w:lineRule="auto"/>
              <w:ind w:right="-10"/>
              <w:jc w:val="both"/>
              <w:rPr>
                <w:rFonts w:ascii="Arial Narrow" w:hAnsi="Arial Narrow" w:cs="Arial"/>
              </w:rPr>
            </w:pPr>
          </w:p>
        </w:tc>
      </w:tr>
    </w:tbl>
    <w:p w:rsidR="00F562BE" w:rsidRPr="00F562BE" w:rsidRDefault="00F562BE" w:rsidP="00F562BE">
      <w:pPr>
        <w:jc w:val="both"/>
        <w:rPr>
          <w:rFonts w:ascii="Arial Narrow" w:hAnsi="Arial Narrow"/>
        </w:rPr>
      </w:pPr>
    </w:p>
    <w:p w:rsidR="00F562BE" w:rsidRPr="00F562BE" w:rsidRDefault="00F562BE" w:rsidP="00F562BE">
      <w:pPr>
        <w:jc w:val="both"/>
        <w:rPr>
          <w:rFonts w:ascii="Arial Narrow" w:hAnsi="Arial Narrow"/>
        </w:rPr>
      </w:pPr>
      <w:r w:rsidRPr="00F562BE">
        <w:rPr>
          <w:rFonts w:ascii="Arial Narrow" w:hAnsi="Arial Narrow"/>
        </w:rPr>
        <w:t xml:space="preserve">El rango </w:t>
      </w:r>
      <w:proofErr w:type="spellStart"/>
      <w:r w:rsidRPr="00F562BE">
        <w:rPr>
          <w:rFonts w:ascii="Arial Narrow" w:hAnsi="Arial Narrow"/>
        </w:rPr>
        <w:t>intercuartil</w:t>
      </w:r>
      <w:proofErr w:type="spellEnd"/>
      <w:r w:rsidRPr="00F562BE">
        <w:rPr>
          <w:rFonts w:ascii="Arial Narrow" w:hAnsi="Arial Narrow"/>
        </w:rPr>
        <w:t xml:space="preserve"> del Método de Precio de Reventa (PR)  refleja que el  rango cuartil inferior (</w:t>
      </w:r>
      <w:proofErr w:type="spellStart"/>
      <w:r w:rsidRPr="00F562BE">
        <w:rPr>
          <w:rFonts w:ascii="Arial Narrow" w:hAnsi="Arial Narrow"/>
        </w:rPr>
        <w:t>lower</w:t>
      </w:r>
      <w:proofErr w:type="spellEnd"/>
      <w:r w:rsidRPr="00F562BE">
        <w:rPr>
          <w:rFonts w:ascii="Arial Narrow" w:hAnsi="Arial Narrow"/>
        </w:rPr>
        <w:t xml:space="preserve"> </w:t>
      </w:r>
      <w:proofErr w:type="spellStart"/>
      <w:r w:rsidRPr="00F562BE">
        <w:rPr>
          <w:rFonts w:ascii="Arial Narrow" w:hAnsi="Arial Narrow"/>
        </w:rPr>
        <w:t>quartile</w:t>
      </w:r>
      <w:proofErr w:type="spellEnd"/>
      <w:r w:rsidRPr="00F562BE">
        <w:rPr>
          <w:rFonts w:ascii="Arial Narrow" w:hAnsi="Arial Narrow"/>
        </w:rPr>
        <w:t>) al 1.66 %, en el cuartil superior (</w:t>
      </w:r>
      <w:proofErr w:type="spellStart"/>
      <w:r w:rsidRPr="00F562BE">
        <w:rPr>
          <w:rFonts w:ascii="Arial Narrow" w:hAnsi="Arial Narrow"/>
        </w:rPr>
        <w:t>Upper</w:t>
      </w:r>
      <w:proofErr w:type="spellEnd"/>
      <w:r w:rsidRPr="00F562BE">
        <w:rPr>
          <w:rFonts w:ascii="Arial Narrow" w:hAnsi="Arial Narrow"/>
        </w:rPr>
        <w:t xml:space="preserve"> </w:t>
      </w:r>
      <w:proofErr w:type="spellStart"/>
      <w:r w:rsidRPr="00F562BE">
        <w:rPr>
          <w:rFonts w:ascii="Arial Narrow" w:hAnsi="Arial Narrow"/>
        </w:rPr>
        <w:t>quartile</w:t>
      </w:r>
      <w:proofErr w:type="spellEnd"/>
      <w:r w:rsidRPr="00F562BE">
        <w:rPr>
          <w:rFonts w:ascii="Arial Narrow" w:hAnsi="Arial Narrow"/>
        </w:rPr>
        <w:t xml:space="preserve">)  3.80% y con rango promedio ponderados  de 3.11%. El rango </w:t>
      </w:r>
      <w:r>
        <w:rPr>
          <w:rFonts w:ascii="Arial Narrow" w:hAnsi="Arial Narrow"/>
        </w:rPr>
        <w:t>MPR</w:t>
      </w:r>
      <w:r w:rsidRPr="00F562BE">
        <w:rPr>
          <w:rFonts w:ascii="Arial Narrow" w:hAnsi="Arial Narrow"/>
        </w:rPr>
        <w:t xml:space="preserve">  de</w:t>
      </w:r>
      <w:r>
        <w:rPr>
          <w:rFonts w:ascii="Arial Narrow" w:hAnsi="Arial Narrow"/>
        </w:rPr>
        <w:t xml:space="preserve"> Compañía BB</w:t>
      </w:r>
      <w:r w:rsidRPr="00F562BE">
        <w:rPr>
          <w:rFonts w:ascii="Arial Narrow" w:hAnsi="Arial Narrow"/>
        </w:rPr>
        <w:t xml:space="preserve"> equivale al 3.00% mismo que se  ubica dentro de los cuartiles determinados por segmento.</w:t>
      </w:r>
    </w:p>
    <w:p w:rsidR="00F562BE" w:rsidRPr="00F562BE" w:rsidRDefault="0013750B" w:rsidP="00F562BE">
      <w:pPr>
        <w:keepNext/>
        <w:spacing w:before="240" w:after="60" w:line="360" w:lineRule="auto"/>
        <w:outlineLvl w:val="2"/>
        <w:rPr>
          <w:rFonts w:ascii="Arial Narrow" w:eastAsia="Times New Roman" w:hAnsi="Arial Narrow"/>
          <w:b/>
          <w:bCs/>
          <w:sz w:val="26"/>
          <w:szCs w:val="26"/>
        </w:rPr>
      </w:pPr>
      <w:bookmarkStart w:id="138" w:name="_Toc349678805"/>
      <w:r>
        <w:rPr>
          <w:rFonts w:ascii="Arial Narrow" w:eastAsia="Times New Roman" w:hAnsi="Arial Narrow"/>
          <w:b/>
          <w:bCs/>
          <w:sz w:val="26"/>
          <w:szCs w:val="26"/>
        </w:rPr>
        <w:t>6.2</w:t>
      </w:r>
      <w:r w:rsidR="00F562BE" w:rsidRPr="00F562BE">
        <w:rPr>
          <w:rFonts w:ascii="Arial Narrow" w:eastAsia="Times New Roman" w:hAnsi="Arial Narrow"/>
          <w:b/>
          <w:bCs/>
          <w:sz w:val="26"/>
          <w:szCs w:val="26"/>
        </w:rPr>
        <w:t>.5 Conclusiones.</w:t>
      </w:r>
      <w:bookmarkEnd w:id="138"/>
    </w:p>
    <w:p w:rsidR="00F562BE" w:rsidRPr="00F562BE" w:rsidRDefault="00F562BE" w:rsidP="00F562BE">
      <w:pPr>
        <w:jc w:val="both"/>
        <w:rPr>
          <w:rFonts w:ascii="Arial Narrow" w:hAnsi="Arial Narrow"/>
        </w:rPr>
      </w:pPr>
      <w:r w:rsidRPr="00F562BE">
        <w:rPr>
          <w:rFonts w:ascii="Arial Narrow" w:hAnsi="Arial Narrow"/>
        </w:rPr>
        <w:t xml:space="preserve">De lo anterior se pudo concluir que por el pago  por concepto  de compras de Inventarios, efectuadas por </w:t>
      </w:r>
      <w:r w:rsidR="000A44AB">
        <w:rPr>
          <w:rFonts w:ascii="Arial Narrow" w:hAnsi="Arial Narrow" w:cs="Arial"/>
          <w:snapToGrid w:val="0"/>
        </w:rPr>
        <w:t xml:space="preserve"> Compañía BB</w:t>
      </w:r>
      <w:r w:rsidRPr="00F562BE">
        <w:rPr>
          <w:rFonts w:ascii="Arial Narrow" w:hAnsi="Arial Narrow" w:cs="Arial"/>
          <w:snapToGrid w:val="0"/>
        </w:rPr>
        <w:t xml:space="preserve"> </w:t>
      </w:r>
      <w:r w:rsidRPr="00F562BE">
        <w:rPr>
          <w:rFonts w:ascii="Arial Narrow" w:hAnsi="Arial Narrow"/>
        </w:rPr>
        <w:t xml:space="preserve"> a sus partes relacionadas   se encuentra pactada a valores de mercado y que fue consistente con las disposiciones establecidas en las Guías de la OCDE.</w:t>
      </w:r>
    </w:p>
    <w:p w:rsidR="00F562BE" w:rsidRPr="00F562BE" w:rsidRDefault="00F562BE" w:rsidP="00F562BE">
      <w:pPr>
        <w:jc w:val="both"/>
        <w:rPr>
          <w:rFonts w:ascii="Arial Narrow" w:hAnsi="Arial Narrow"/>
        </w:rPr>
      </w:pPr>
    </w:p>
    <w:p w:rsidR="00F562BE" w:rsidRPr="00F562BE" w:rsidRDefault="00F562BE" w:rsidP="00F562BE">
      <w:pPr>
        <w:jc w:val="both"/>
        <w:rPr>
          <w:rFonts w:ascii="Arial Narrow" w:hAnsi="Arial Narrow"/>
        </w:rPr>
      </w:pPr>
    </w:p>
    <w:p w:rsidR="005C20A9" w:rsidRPr="004E6E92" w:rsidRDefault="005C20A9" w:rsidP="009C0EEA">
      <w:pPr>
        <w:contextualSpacing/>
        <w:jc w:val="both"/>
        <w:rPr>
          <w:rFonts w:ascii="Arial Narrow" w:hAnsi="Arial Narrow" w:cs="Arial"/>
        </w:rPr>
      </w:pPr>
    </w:p>
    <w:p w:rsidR="005C20A9" w:rsidRPr="004E6E92" w:rsidRDefault="005C20A9" w:rsidP="009C0EEA">
      <w:pPr>
        <w:contextualSpacing/>
        <w:jc w:val="both"/>
        <w:rPr>
          <w:rFonts w:ascii="Arial Narrow" w:hAnsi="Arial Narrow" w:cs="Arial"/>
        </w:rPr>
      </w:pPr>
    </w:p>
    <w:p w:rsidR="005C20A9" w:rsidRPr="004E6E92" w:rsidRDefault="005C20A9" w:rsidP="009C0EEA">
      <w:pPr>
        <w:contextualSpacing/>
        <w:jc w:val="both"/>
        <w:rPr>
          <w:rFonts w:ascii="Arial Narrow" w:hAnsi="Arial Narrow" w:cs="Arial"/>
        </w:rPr>
      </w:pPr>
    </w:p>
    <w:p w:rsidR="004C1C7B" w:rsidRDefault="004C1C7B" w:rsidP="009C0EEA">
      <w:pPr>
        <w:contextualSpacing/>
        <w:rPr>
          <w:rFonts w:ascii="Arial Narrow" w:hAnsi="Arial Narrow" w:cs="Arial"/>
          <w:b/>
          <w:sz w:val="72"/>
          <w:szCs w:val="72"/>
          <w:u w:val="single"/>
        </w:rPr>
      </w:pPr>
    </w:p>
    <w:p w:rsidR="004C1C7B" w:rsidRDefault="009B2356" w:rsidP="009C0EEA">
      <w:pPr>
        <w:contextualSpacing/>
        <w:rPr>
          <w:rFonts w:ascii="Arial Narrow" w:hAnsi="Arial Narrow" w:cs="Arial"/>
          <w:b/>
          <w:sz w:val="72"/>
          <w:szCs w:val="72"/>
          <w:u w:val="single"/>
        </w:rPr>
      </w:pPr>
      <w:r>
        <w:rPr>
          <w:rFonts w:ascii="Arial Narrow" w:hAnsi="Arial Narrow" w:cs="Arial"/>
          <w:b/>
          <w:sz w:val="72"/>
          <w:szCs w:val="72"/>
          <w:u w:val="single"/>
        </w:rPr>
        <w:t>COMPARABLES</w:t>
      </w:r>
    </w:p>
    <w:p w:rsidR="0002072C" w:rsidRPr="0002072C" w:rsidRDefault="0002072C" w:rsidP="0002072C"/>
    <w:p w:rsidR="005C20A9" w:rsidRDefault="005C20A9" w:rsidP="009C0EEA">
      <w:pPr>
        <w:contextualSpacing/>
        <w:jc w:val="center"/>
        <w:rPr>
          <w:rFonts w:ascii="Arial Narrow" w:hAnsi="Arial Narrow" w:cs="Arial"/>
          <w:sz w:val="24"/>
          <w:szCs w:val="24"/>
        </w:rPr>
      </w:pPr>
      <w:r w:rsidRPr="004E6E92">
        <w:rPr>
          <w:rFonts w:ascii="Arial Narrow" w:hAnsi="Arial Narrow" w:cs="Arial"/>
          <w:sz w:val="24"/>
          <w:szCs w:val="24"/>
        </w:rPr>
        <w:t>CÉDULA DE ACEPTACIÓN Y RECHAZO DE LA MUESTRA DE COMPAÑIAS INDEPENDIENTES CON ACTIVIDADES DE PRESTACIÓN DE SERVICIOS PARA EL ANÁLISIS DE LOS INGR</w:t>
      </w:r>
      <w:r w:rsidR="001D20D5" w:rsidRPr="004E6E92">
        <w:rPr>
          <w:rFonts w:ascii="Arial Narrow" w:hAnsi="Arial Narrow" w:cs="Arial"/>
          <w:sz w:val="24"/>
          <w:szCs w:val="24"/>
        </w:rPr>
        <w:t>ESOS ENTRE PARTES RELACIONADAS.</w:t>
      </w:r>
    </w:p>
    <w:p w:rsidR="004078A9" w:rsidRPr="004E6E92" w:rsidRDefault="004078A9" w:rsidP="009C0EEA">
      <w:pPr>
        <w:contextualSpacing/>
        <w:jc w:val="center"/>
        <w:rPr>
          <w:rFonts w:ascii="Arial Narrow" w:hAnsi="Arial Narrow" w:cs="Arial"/>
          <w:sz w:val="24"/>
          <w:szCs w:val="24"/>
        </w:rPr>
      </w:pPr>
    </w:p>
    <w:p w:rsidR="00B253FA" w:rsidRPr="004E6E92" w:rsidRDefault="00B253FA" w:rsidP="009C0EEA">
      <w:pPr>
        <w:numPr>
          <w:ilvl w:val="0"/>
          <w:numId w:val="19"/>
        </w:numPr>
        <w:contextualSpacing/>
        <w:jc w:val="both"/>
        <w:rPr>
          <w:rFonts w:ascii="Arial Narrow" w:hAnsi="Arial Narrow" w:cs="Arial"/>
          <w:b/>
        </w:rPr>
      </w:pPr>
      <w:r w:rsidRPr="004E6E92">
        <w:rPr>
          <w:rFonts w:ascii="Arial Narrow" w:hAnsi="Arial Narrow" w:cs="Arial"/>
          <w:b/>
        </w:rPr>
        <w:t>Comparables en Prestación de Servicios valuados por el Método del Costo Adicionado (CA)</w:t>
      </w:r>
    </w:p>
    <w:bookmarkStart w:id="139" w:name="_MON_1403645631"/>
    <w:bookmarkEnd w:id="139"/>
    <w:p w:rsidR="005C20A9" w:rsidRPr="004E6E92" w:rsidRDefault="001D20D5" w:rsidP="009C0EEA">
      <w:pPr>
        <w:contextualSpacing/>
        <w:jc w:val="both"/>
        <w:rPr>
          <w:rFonts w:ascii="Arial Narrow" w:hAnsi="Arial Narrow" w:cs="Arial"/>
          <w:b/>
        </w:rPr>
      </w:pPr>
      <w:r w:rsidRPr="004E6E92">
        <w:rPr>
          <w:rFonts w:ascii="Arial Narrow" w:hAnsi="Arial Narrow" w:cs="Arial"/>
          <w:b/>
        </w:rPr>
        <w:object w:dxaOrig="1551" w:dyaOrig="1004">
          <v:shape id="_x0000_i1028" type="#_x0000_t75" style="width:77.25pt;height:52.5pt" o:ole="">
            <v:imagedata r:id="rId17" o:title=""/>
          </v:shape>
          <o:OLEObject Type="Embed" ProgID="Word.Document.8" ShapeID="_x0000_i1028" DrawAspect="Icon" ObjectID="_1430035026" r:id="rId18">
            <o:FieldCodes>\s</o:FieldCodes>
          </o:OLEObject>
        </w:object>
      </w:r>
      <w:bookmarkStart w:id="140" w:name="_MON_1403645675"/>
      <w:bookmarkEnd w:id="140"/>
      <w:r w:rsidRPr="004E6E92">
        <w:rPr>
          <w:rFonts w:ascii="Arial Narrow" w:hAnsi="Arial Narrow" w:cs="Arial"/>
          <w:b/>
        </w:rPr>
        <w:object w:dxaOrig="1551" w:dyaOrig="1004">
          <v:shape id="_x0000_i1029" type="#_x0000_t75" style="width:77.25pt;height:52.5pt" o:ole="">
            <v:imagedata r:id="rId19" o:title=""/>
          </v:shape>
          <o:OLEObject Type="Embed" ProgID="Word.Document.8" ShapeID="_x0000_i1029" DrawAspect="Icon" ObjectID="_1430035027" r:id="rId20">
            <o:FieldCodes>\s</o:FieldCodes>
          </o:OLEObject>
        </w:object>
      </w:r>
      <w:r w:rsidRPr="004E6E92">
        <w:rPr>
          <w:rFonts w:ascii="Arial Narrow" w:hAnsi="Arial Narrow" w:cs="Arial"/>
          <w:b/>
        </w:rPr>
        <w:t xml:space="preserve"> </w:t>
      </w:r>
      <w:bookmarkStart w:id="141" w:name="_MON_1403645714"/>
      <w:bookmarkEnd w:id="141"/>
      <w:r w:rsidRPr="004E6E92">
        <w:rPr>
          <w:rFonts w:ascii="Arial Narrow" w:hAnsi="Arial Narrow" w:cs="Arial"/>
          <w:b/>
        </w:rPr>
        <w:object w:dxaOrig="1551" w:dyaOrig="1004">
          <v:shape id="_x0000_i1030" type="#_x0000_t75" style="width:77.25pt;height:52.5pt" o:ole="">
            <v:imagedata r:id="rId21" o:title=""/>
          </v:shape>
          <o:OLEObject Type="Embed" ProgID="Word.Document.8" ShapeID="_x0000_i1030" DrawAspect="Icon" ObjectID="_1430035028" r:id="rId22">
            <o:FieldCodes>\s</o:FieldCodes>
          </o:OLEObject>
        </w:object>
      </w:r>
      <w:r w:rsidRPr="004E6E92">
        <w:rPr>
          <w:rFonts w:ascii="Arial Narrow" w:hAnsi="Arial Narrow" w:cs="Arial"/>
          <w:b/>
        </w:rPr>
        <w:t xml:space="preserve"> </w:t>
      </w:r>
      <w:bookmarkStart w:id="142" w:name="_MON_1403645751"/>
      <w:bookmarkEnd w:id="142"/>
      <w:r w:rsidRPr="004E6E92">
        <w:rPr>
          <w:rFonts w:ascii="Arial Narrow" w:hAnsi="Arial Narrow" w:cs="Arial"/>
          <w:b/>
        </w:rPr>
        <w:object w:dxaOrig="1551" w:dyaOrig="1004">
          <v:shape id="_x0000_i1031" type="#_x0000_t75" style="width:77.25pt;height:52.5pt" o:ole="">
            <v:imagedata r:id="rId23" o:title=""/>
          </v:shape>
          <o:OLEObject Type="Embed" ProgID="Word.Document.8" ShapeID="_x0000_i1031" DrawAspect="Icon" ObjectID="_1430035029" r:id="rId24">
            <o:FieldCodes>\s</o:FieldCodes>
          </o:OLEObject>
        </w:object>
      </w:r>
      <w:r w:rsidRPr="004E6E92">
        <w:rPr>
          <w:rFonts w:ascii="Arial Narrow" w:hAnsi="Arial Narrow" w:cs="Arial"/>
          <w:b/>
        </w:rPr>
        <w:t xml:space="preserve">  </w:t>
      </w:r>
      <w:bookmarkStart w:id="143" w:name="_MON_1403645798"/>
      <w:bookmarkEnd w:id="143"/>
      <w:r w:rsidRPr="004E6E92">
        <w:rPr>
          <w:rFonts w:ascii="Arial Narrow" w:hAnsi="Arial Narrow" w:cs="Arial"/>
          <w:b/>
        </w:rPr>
        <w:object w:dxaOrig="1551" w:dyaOrig="1004">
          <v:shape id="_x0000_i1032" type="#_x0000_t75" style="width:77.25pt;height:52.5pt" o:ole="">
            <v:imagedata r:id="rId25" o:title=""/>
          </v:shape>
          <o:OLEObject Type="Embed" ProgID="Word.Document.8" ShapeID="_x0000_i1032" DrawAspect="Icon" ObjectID="_1430035030" r:id="rId26">
            <o:FieldCodes>\s</o:FieldCodes>
          </o:OLEObject>
        </w:object>
      </w:r>
    </w:p>
    <w:p w:rsidR="005C20A9" w:rsidRPr="004E6E92" w:rsidRDefault="0090102C" w:rsidP="009C0EEA">
      <w:pPr>
        <w:contextualSpacing/>
        <w:jc w:val="both"/>
        <w:rPr>
          <w:rFonts w:ascii="Arial Narrow" w:hAnsi="Arial Narrow" w:cs="Arial"/>
          <w:b/>
        </w:rPr>
      </w:pPr>
      <w:r w:rsidRPr="004E6E92">
        <w:rPr>
          <w:rFonts w:ascii="Arial Narrow" w:hAnsi="Arial Narrow" w:cs="Arial"/>
          <w:b/>
        </w:rPr>
        <w:t xml:space="preserve">                                                                </w:t>
      </w:r>
    </w:p>
    <w:p w:rsidR="004078A9" w:rsidRPr="009B2356" w:rsidRDefault="00B253FA" w:rsidP="009B2356">
      <w:pPr>
        <w:contextualSpacing/>
        <w:jc w:val="both"/>
        <w:rPr>
          <w:rFonts w:ascii="Arial Narrow" w:hAnsi="Arial Narrow" w:cs="Arial"/>
          <w:b/>
        </w:rPr>
      </w:pPr>
      <w:r w:rsidRPr="004E6E92">
        <w:rPr>
          <w:rFonts w:ascii="Arial Narrow" w:hAnsi="Arial Narrow" w:cs="Arial"/>
          <w:b/>
        </w:rPr>
        <w:t xml:space="preserve">                                                                           </w:t>
      </w:r>
      <w:bookmarkEnd w:id="101"/>
      <w:bookmarkEnd w:id="102"/>
    </w:p>
    <w:p w:rsidR="004078A9" w:rsidRPr="004E6E92" w:rsidRDefault="004078A9" w:rsidP="004078A9">
      <w:pPr>
        <w:contextualSpacing/>
        <w:rPr>
          <w:rFonts w:ascii="Arial Narrow" w:hAnsi="Arial Narrow" w:cs="Arial"/>
          <w:b/>
          <w:sz w:val="72"/>
          <w:szCs w:val="72"/>
          <w:u w:val="single"/>
        </w:rPr>
      </w:pPr>
    </w:p>
    <w:p w:rsidR="004078A9" w:rsidRDefault="004078A9" w:rsidP="004078A9">
      <w:pPr>
        <w:contextualSpacing/>
        <w:jc w:val="center"/>
        <w:rPr>
          <w:rFonts w:ascii="Arial Narrow" w:hAnsi="Arial Narrow" w:cs="Arial"/>
          <w:sz w:val="24"/>
          <w:szCs w:val="24"/>
        </w:rPr>
      </w:pPr>
      <w:r w:rsidRPr="004E6E92">
        <w:rPr>
          <w:rFonts w:ascii="Arial Narrow" w:hAnsi="Arial Narrow" w:cs="Arial"/>
          <w:sz w:val="24"/>
          <w:szCs w:val="24"/>
        </w:rPr>
        <w:t>CÉDULA DE ACEPTACIÓN Y RECHAZO DE LA MUESTRA DE COMPAÑIAS INDEPENDIENTES CON ACTIVIDADES DE PRESTACIÓN DE SERVICIOS PARA EL ANÁLISIS DE LOS INGRESOS ENTRE PARTES RELACIONADAS.</w:t>
      </w:r>
    </w:p>
    <w:p w:rsidR="004078A9" w:rsidRDefault="004078A9" w:rsidP="004078A9">
      <w:pPr>
        <w:contextualSpacing/>
        <w:jc w:val="center"/>
        <w:rPr>
          <w:rFonts w:ascii="Arial Narrow" w:hAnsi="Arial Narrow" w:cs="Arial"/>
          <w:sz w:val="24"/>
          <w:szCs w:val="24"/>
        </w:rPr>
      </w:pPr>
    </w:p>
    <w:p w:rsidR="004078A9" w:rsidRPr="004E6E92" w:rsidRDefault="004078A9" w:rsidP="004078A9">
      <w:pPr>
        <w:numPr>
          <w:ilvl w:val="0"/>
          <w:numId w:val="19"/>
        </w:numPr>
        <w:contextualSpacing/>
        <w:jc w:val="both"/>
        <w:rPr>
          <w:rFonts w:ascii="Arial Narrow" w:hAnsi="Arial Narrow" w:cs="Arial"/>
          <w:b/>
        </w:rPr>
      </w:pPr>
      <w:r w:rsidRPr="004E6E92">
        <w:rPr>
          <w:rFonts w:ascii="Arial Narrow" w:hAnsi="Arial Narrow" w:cs="Arial"/>
          <w:b/>
        </w:rPr>
        <w:t xml:space="preserve">Comparables en Prestación de Servicios Técnicos valuados por el Método </w:t>
      </w:r>
      <w:proofErr w:type="spellStart"/>
      <w:r w:rsidRPr="004E6E92">
        <w:rPr>
          <w:rFonts w:ascii="Arial Narrow" w:hAnsi="Arial Narrow" w:cs="Arial"/>
          <w:b/>
        </w:rPr>
        <w:t>Margenes</w:t>
      </w:r>
      <w:proofErr w:type="spellEnd"/>
      <w:r w:rsidRPr="004E6E92">
        <w:rPr>
          <w:rFonts w:ascii="Arial Narrow" w:hAnsi="Arial Narrow" w:cs="Arial"/>
          <w:b/>
        </w:rPr>
        <w:t xml:space="preserve"> Transaccionales de Utilidad (MTUO)</w:t>
      </w:r>
    </w:p>
    <w:p w:rsidR="004078A9" w:rsidRDefault="004078A9" w:rsidP="004078A9">
      <w:pPr>
        <w:contextualSpacing/>
        <w:jc w:val="center"/>
        <w:rPr>
          <w:rFonts w:ascii="Arial Narrow" w:hAnsi="Arial Narrow" w:cs="Arial"/>
          <w:sz w:val="24"/>
          <w:szCs w:val="24"/>
        </w:rPr>
      </w:pPr>
    </w:p>
    <w:p w:rsidR="004078A9" w:rsidRDefault="0002072C" w:rsidP="003D56AD">
      <w:pPr>
        <w:ind w:left="2844" w:firstLine="696"/>
        <w:contextualSpacing/>
        <w:rPr>
          <w:rFonts w:ascii="Arial Narrow" w:hAnsi="Arial Narrow" w:cs="Arial"/>
          <w:b/>
        </w:rPr>
      </w:pPr>
      <w:r>
        <w:rPr>
          <w:rFonts w:ascii="Arial Narrow" w:hAnsi="Arial Narrow" w:cs="Arial"/>
          <w:b/>
        </w:rPr>
        <w:object w:dxaOrig="1551" w:dyaOrig="1004">
          <v:shape id="_x0000_i1033" type="#_x0000_t75" style="width:77.25pt;height:49.5pt" o:ole="">
            <v:imagedata r:id="rId27" o:title=""/>
          </v:shape>
          <o:OLEObject Type="Embed" ProgID="Word.Document.12" ShapeID="_x0000_i1033" DrawAspect="Icon" ObjectID="_1430035031" r:id="rId28">
            <o:FieldCodes>\s</o:FieldCodes>
          </o:OLEObject>
        </w:object>
      </w:r>
      <w:r>
        <w:rPr>
          <w:rFonts w:ascii="Arial Narrow" w:hAnsi="Arial Narrow" w:cs="Arial"/>
          <w:b/>
        </w:rPr>
        <w:object w:dxaOrig="1551" w:dyaOrig="1004">
          <v:shape id="_x0000_i1034" type="#_x0000_t75" style="width:77.25pt;height:49.5pt" o:ole="">
            <v:imagedata r:id="rId29" o:title=""/>
          </v:shape>
          <o:OLEObject Type="Embed" ProgID="Word.Document.12" ShapeID="_x0000_i1034" DrawAspect="Icon" ObjectID="_1430035032" r:id="rId30">
            <o:FieldCodes>\s</o:FieldCodes>
          </o:OLEObject>
        </w:object>
      </w:r>
    </w:p>
    <w:p w:rsidR="003D56AD" w:rsidRDefault="003D56AD" w:rsidP="003D56AD">
      <w:pPr>
        <w:ind w:left="2844" w:firstLine="696"/>
        <w:contextualSpacing/>
        <w:rPr>
          <w:rFonts w:ascii="Arial Narrow" w:hAnsi="Arial Narrow" w:cs="Arial"/>
          <w:b/>
        </w:rPr>
      </w:pPr>
    </w:p>
    <w:p w:rsidR="003D56AD" w:rsidRDefault="003D56AD" w:rsidP="003D56AD">
      <w:pPr>
        <w:ind w:left="2844" w:firstLine="696"/>
        <w:contextualSpacing/>
        <w:rPr>
          <w:rFonts w:ascii="Arial Narrow" w:hAnsi="Arial Narrow" w:cs="Arial"/>
          <w:b/>
        </w:rPr>
      </w:pPr>
    </w:p>
    <w:p w:rsidR="003D56AD" w:rsidRDefault="003D56AD" w:rsidP="003D56AD">
      <w:pPr>
        <w:ind w:left="2844" w:firstLine="696"/>
        <w:contextualSpacing/>
        <w:rPr>
          <w:rFonts w:ascii="Arial Narrow" w:hAnsi="Arial Narrow" w:cs="Arial"/>
          <w:b/>
        </w:rPr>
      </w:pPr>
    </w:p>
    <w:p w:rsidR="003D56AD" w:rsidRDefault="003D56AD" w:rsidP="003D56AD">
      <w:pPr>
        <w:ind w:left="2844" w:firstLine="696"/>
        <w:contextualSpacing/>
        <w:rPr>
          <w:rFonts w:ascii="Arial Narrow" w:hAnsi="Arial Narrow" w:cs="Arial"/>
          <w:b/>
        </w:rPr>
      </w:pPr>
    </w:p>
    <w:p w:rsidR="003D56AD" w:rsidRDefault="003D56AD" w:rsidP="0002072C">
      <w:pPr>
        <w:pStyle w:val="Ttulo1"/>
        <w:rPr>
          <w:rFonts w:ascii="Arial Narrow" w:hAnsi="Arial Narrow" w:cs="Arial"/>
          <w:b w:val="0"/>
          <w:sz w:val="72"/>
          <w:szCs w:val="72"/>
          <w:u w:val="single"/>
        </w:rPr>
      </w:pPr>
    </w:p>
    <w:p w:rsidR="003D56AD" w:rsidRPr="004E6E92" w:rsidRDefault="003D56AD" w:rsidP="003D56AD">
      <w:pPr>
        <w:contextualSpacing/>
        <w:rPr>
          <w:rFonts w:ascii="Arial Narrow" w:hAnsi="Arial Narrow" w:cs="Arial"/>
          <w:b/>
          <w:sz w:val="72"/>
          <w:szCs w:val="72"/>
          <w:u w:val="single"/>
        </w:rPr>
      </w:pPr>
      <w:bookmarkStart w:id="144" w:name="_GoBack"/>
      <w:bookmarkEnd w:id="144"/>
    </w:p>
    <w:p w:rsidR="003D56AD" w:rsidRPr="003D56AD" w:rsidRDefault="003D56AD" w:rsidP="003D56AD">
      <w:pPr>
        <w:contextualSpacing/>
        <w:jc w:val="center"/>
        <w:rPr>
          <w:rFonts w:ascii="Arial Narrow" w:hAnsi="Arial Narrow" w:cs="Arial"/>
          <w:sz w:val="24"/>
          <w:szCs w:val="24"/>
        </w:rPr>
      </w:pPr>
      <w:r w:rsidRPr="004E6E92">
        <w:rPr>
          <w:rFonts w:ascii="Arial Narrow" w:hAnsi="Arial Narrow" w:cs="Arial"/>
          <w:sz w:val="24"/>
          <w:szCs w:val="24"/>
        </w:rPr>
        <w:t>CÉDULA DE ACEPTACIÓN Y RECHAZO DE LA MUESTRA DE COMPAÑIAS INDEPENDIENTES CON ACTIVIDADES DE PRESTACIÓN DE SERVICIOS PARA EL ANÁLISIS DE LOS INGRESOS ENTRE PARTES RELACIONADAS</w:t>
      </w:r>
    </w:p>
    <w:p w:rsidR="003D56AD" w:rsidRDefault="003D56AD" w:rsidP="003D56AD">
      <w:pPr>
        <w:ind w:left="2844" w:firstLine="696"/>
        <w:contextualSpacing/>
        <w:rPr>
          <w:rFonts w:ascii="Arial Narrow" w:hAnsi="Arial Narrow" w:cs="Arial"/>
          <w:b/>
        </w:rPr>
      </w:pPr>
    </w:p>
    <w:p w:rsidR="003D56AD" w:rsidRPr="004E6E92" w:rsidRDefault="003D56AD" w:rsidP="003D56AD">
      <w:pPr>
        <w:numPr>
          <w:ilvl w:val="0"/>
          <w:numId w:val="19"/>
        </w:numPr>
        <w:contextualSpacing/>
        <w:jc w:val="both"/>
        <w:rPr>
          <w:rFonts w:ascii="Arial Narrow" w:hAnsi="Arial Narrow" w:cs="Arial"/>
          <w:b/>
        </w:rPr>
      </w:pPr>
      <w:r w:rsidRPr="004E6E92">
        <w:rPr>
          <w:rFonts w:ascii="Arial Narrow" w:hAnsi="Arial Narrow" w:cs="Arial"/>
          <w:b/>
        </w:rPr>
        <w:t>Comparables en el Arrendamiento valuados por el Método del Costo Adicionado (CA)</w:t>
      </w:r>
    </w:p>
    <w:p w:rsidR="003D56AD" w:rsidRPr="004E6E92" w:rsidRDefault="003D56AD" w:rsidP="003D56AD">
      <w:pPr>
        <w:ind w:left="720"/>
        <w:contextualSpacing/>
        <w:jc w:val="both"/>
        <w:rPr>
          <w:rFonts w:ascii="Arial Narrow" w:hAnsi="Arial Narrow" w:cs="Arial"/>
          <w:b/>
        </w:rPr>
      </w:pPr>
    </w:p>
    <w:bookmarkStart w:id="145" w:name="_MON_1403645846"/>
    <w:bookmarkEnd w:id="145"/>
    <w:p w:rsidR="003D56AD" w:rsidRPr="004E6E92" w:rsidRDefault="003D56AD" w:rsidP="003D56AD">
      <w:pPr>
        <w:ind w:left="720"/>
        <w:contextualSpacing/>
        <w:jc w:val="both"/>
        <w:rPr>
          <w:rFonts w:ascii="Arial Narrow" w:hAnsi="Arial Narrow" w:cs="Arial"/>
          <w:b/>
        </w:rPr>
      </w:pPr>
      <w:r w:rsidRPr="004E6E92">
        <w:rPr>
          <w:rFonts w:ascii="Arial Narrow" w:hAnsi="Arial Narrow" w:cs="Arial"/>
          <w:b/>
        </w:rPr>
        <w:object w:dxaOrig="1551" w:dyaOrig="1004">
          <v:shape id="_x0000_i1035" type="#_x0000_t75" style="width:77.25pt;height:52.5pt" o:ole="">
            <v:imagedata r:id="rId31" o:title=""/>
          </v:shape>
          <o:OLEObject Type="Embed" ProgID="Word.Document.8" ShapeID="_x0000_i1035" DrawAspect="Icon" ObjectID="_1430035033" r:id="rId32">
            <o:FieldCodes>\s</o:FieldCodes>
          </o:OLEObject>
        </w:object>
      </w:r>
      <w:bookmarkStart w:id="146" w:name="_MON_1403645885"/>
      <w:bookmarkEnd w:id="146"/>
      <w:r w:rsidRPr="004E6E92">
        <w:rPr>
          <w:rFonts w:ascii="Arial Narrow" w:hAnsi="Arial Narrow" w:cs="Arial"/>
          <w:b/>
        </w:rPr>
        <w:object w:dxaOrig="1551" w:dyaOrig="1004">
          <v:shape id="_x0000_i1036" type="#_x0000_t75" style="width:77.25pt;height:52.5pt" o:ole="">
            <v:imagedata r:id="rId33" o:title=""/>
          </v:shape>
          <o:OLEObject Type="Embed" ProgID="Word.Document.8" ShapeID="_x0000_i1036" DrawAspect="Icon" ObjectID="_1430035034" r:id="rId34">
            <o:FieldCodes>\s</o:FieldCodes>
          </o:OLEObject>
        </w:object>
      </w:r>
      <w:bookmarkStart w:id="147" w:name="_MON_1403645919"/>
      <w:bookmarkEnd w:id="147"/>
      <w:r w:rsidRPr="004E6E92">
        <w:rPr>
          <w:rFonts w:ascii="Arial Narrow" w:hAnsi="Arial Narrow" w:cs="Arial"/>
          <w:b/>
        </w:rPr>
        <w:object w:dxaOrig="1551" w:dyaOrig="1004">
          <v:shape id="_x0000_i1037" type="#_x0000_t75" style="width:77.25pt;height:52.5pt" o:ole="">
            <v:imagedata r:id="rId35" o:title=""/>
          </v:shape>
          <o:OLEObject Type="Embed" ProgID="Word.Document.8" ShapeID="_x0000_i1037" DrawAspect="Icon" ObjectID="_1430035035" r:id="rId36">
            <o:FieldCodes>\s</o:FieldCodes>
          </o:OLEObject>
        </w:object>
      </w:r>
      <w:bookmarkStart w:id="148" w:name="_MON_1403645954"/>
      <w:bookmarkEnd w:id="148"/>
      <w:r w:rsidRPr="004E6E92">
        <w:rPr>
          <w:rFonts w:ascii="Arial Narrow" w:hAnsi="Arial Narrow" w:cs="Arial"/>
          <w:b/>
        </w:rPr>
        <w:object w:dxaOrig="1551" w:dyaOrig="1004">
          <v:shape id="_x0000_i1038" type="#_x0000_t75" style="width:77.25pt;height:52.5pt" o:ole="">
            <v:imagedata r:id="rId37" o:title=""/>
          </v:shape>
          <o:OLEObject Type="Embed" ProgID="Word.Document.8" ShapeID="_x0000_i1038" DrawAspect="Icon" ObjectID="_1430035036" r:id="rId38">
            <o:FieldCodes>\s</o:FieldCodes>
          </o:OLEObject>
        </w:object>
      </w:r>
      <w:r w:rsidRPr="004E6E92">
        <w:rPr>
          <w:rFonts w:ascii="Arial Narrow" w:hAnsi="Arial Narrow" w:cs="Arial"/>
          <w:b/>
        </w:rPr>
        <w:t xml:space="preserve"> </w:t>
      </w:r>
      <w:bookmarkStart w:id="149" w:name="_MON_1403645981"/>
      <w:bookmarkEnd w:id="149"/>
      <w:r w:rsidRPr="004E6E92">
        <w:rPr>
          <w:rFonts w:ascii="Arial Narrow" w:hAnsi="Arial Narrow" w:cs="Arial"/>
          <w:b/>
        </w:rPr>
        <w:object w:dxaOrig="1551" w:dyaOrig="1004">
          <v:shape id="_x0000_i1039" type="#_x0000_t75" style="width:77.25pt;height:52.5pt" o:ole="">
            <v:imagedata r:id="rId39" o:title=""/>
          </v:shape>
          <o:OLEObject Type="Embed" ProgID="Word.Document.8" ShapeID="_x0000_i1039" DrawAspect="Icon" ObjectID="_1430035037" r:id="rId40">
            <o:FieldCodes>\s</o:FieldCodes>
          </o:OLEObject>
        </w:object>
      </w:r>
    </w:p>
    <w:p w:rsidR="003D56AD" w:rsidRPr="004E6E92" w:rsidRDefault="003D56AD" w:rsidP="003D56AD">
      <w:pPr>
        <w:pStyle w:val="Ttulo1"/>
        <w:contextualSpacing/>
        <w:rPr>
          <w:rFonts w:ascii="Arial Narrow" w:hAnsi="Arial Narrow" w:cs="Arial"/>
          <w:b w:val="0"/>
          <w:highlight w:val="yellow"/>
          <w:u w:val="single"/>
        </w:rPr>
      </w:pPr>
    </w:p>
    <w:p w:rsidR="003D56AD" w:rsidRPr="004E6E92" w:rsidRDefault="003D56AD" w:rsidP="003D56AD">
      <w:pPr>
        <w:ind w:left="2844" w:firstLine="696"/>
        <w:contextualSpacing/>
        <w:rPr>
          <w:rFonts w:ascii="Arial Narrow" w:hAnsi="Arial Narrow" w:cs="Arial"/>
          <w:sz w:val="24"/>
          <w:szCs w:val="24"/>
        </w:rPr>
      </w:pPr>
    </w:p>
    <w:sectPr w:rsidR="003D56AD" w:rsidRPr="004E6E92" w:rsidSect="00603AF8">
      <w:headerReference w:type="default" r:id="rId41"/>
      <w:footerReference w:type="even" r:id="rId42"/>
      <w:footerReference w:type="default" r:id="rId43"/>
      <w:pgSz w:w="12240" w:h="15840"/>
      <w:pgMar w:top="1985" w:right="1418" w:bottom="1418" w:left="1985" w:header="624" w:footer="28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04B9C" w:rsidRDefault="00404B9C" w:rsidP="00E170CD">
      <w:pPr>
        <w:spacing w:after="0" w:line="240" w:lineRule="auto"/>
      </w:pPr>
      <w:r>
        <w:separator/>
      </w:r>
    </w:p>
  </w:endnote>
  <w:endnote w:type="continuationSeparator" w:id="0">
    <w:p w:rsidR="00404B9C" w:rsidRDefault="00404B9C" w:rsidP="00E170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2DC9" w:rsidRDefault="00672DC9">
    <w:pPr>
      <w:pStyle w:val="Piedepgina"/>
      <w:jc w:val="center"/>
    </w:pPr>
    <w:r>
      <w:fldChar w:fldCharType="begin"/>
    </w:r>
    <w:r>
      <w:instrText xml:space="preserve"> PAGE   \* MERGEFORMAT </w:instrText>
    </w:r>
    <w:r>
      <w:fldChar w:fldCharType="separate"/>
    </w:r>
    <w:r>
      <w:rPr>
        <w:noProof/>
      </w:rPr>
      <w:t>1</w:t>
    </w:r>
    <w:r>
      <w:rPr>
        <w:noProof/>
      </w:rPr>
      <w:fldChar w:fldCharType="end"/>
    </w:r>
  </w:p>
  <w:p w:rsidR="00672DC9" w:rsidRPr="00010211" w:rsidRDefault="00672DC9"/>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2DC9" w:rsidRPr="00010211" w:rsidRDefault="00672DC9">
    <w:pPr>
      <w:pStyle w:val="Piedepgina"/>
      <w:jc w:val="center"/>
    </w:pPr>
    <w:r>
      <w:rPr>
        <w:noProof/>
        <w:lang w:eastAsia="es-MX"/>
      </w:rPr>
      <w:drawing>
        <wp:anchor distT="0" distB="0" distL="114300" distR="114300" simplePos="0" relativeHeight="251661312" behindDoc="1" locked="0" layoutInCell="1" allowOverlap="1" wp14:anchorId="3B632106" wp14:editId="64F6BF6A">
          <wp:simplePos x="0" y="0"/>
          <wp:positionH relativeFrom="column">
            <wp:posOffset>4717244</wp:posOffset>
          </wp:positionH>
          <wp:positionV relativeFrom="paragraph">
            <wp:posOffset>-128573</wp:posOffset>
          </wp:positionV>
          <wp:extent cx="1214651" cy="683241"/>
          <wp:effectExtent l="0" t="0" r="0" b="0"/>
          <wp:wrapNone/>
          <wp:docPr id="5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13921" cy="682831"/>
                  </a:xfrm>
                  <a:prstGeom prst="rect">
                    <a:avLst/>
                  </a:prstGeom>
                  <a:noFill/>
                </pic:spPr>
              </pic:pic>
            </a:graphicData>
          </a:graphic>
          <wp14:sizeRelH relativeFrom="margin">
            <wp14:pctWidth>0</wp14:pctWidth>
          </wp14:sizeRelH>
          <wp14:sizeRelV relativeFrom="margin">
            <wp14:pctHeight>0</wp14:pctHeight>
          </wp14:sizeRelV>
        </wp:anchor>
      </w:drawing>
    </w:r>
    <w:r>
      <w:fldChar w:fldCharType="begin"/>
    </w:r>
    <w:r>
      <w:instrText xml:space="preserve"> PAGE   \* MERGEFORMAT </w:instrText>
    </w:r>
    <w:r>
      <w:fldChar w:fldCharType="separate"/>
    </w:r>
    <w:r w:rsidR="0030594F">
      <w:rPr>
        <w:noProof/>
      </w:rPr>
      <w:t>33</w:t>
    </w:r>
    <w:r>
      <w:rPr>
        <w:noProof/>
      </w:rPr>
      <w:fldChar w:fldCharType="end"/>
    </w:r>
    <w:r>
      <w:t xml:space="preserve">                                                      </w:t>
    </w:r>
  </w:p>
  <w:p w:rsidR="00672DC9" w:rsidRDefault="00672DC9" w:rsidP="00F43D8A">
    <w:pPr>
      <w:pStyle w:val="Piedepgina"/>
      <w:tabs>
        <w:tab w:val="clear" w:pos="4419"/>
        <w:tab w:val="clear" w:pos="8838"/>
        <w:tab w:val="left" w:pos="7485"/>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04B9C" w:rsidRDefault="00404B9C" w:rsidP="00E170CD">
      <w:pPr>
        <w:spacing w:after="0" w:line="240" w:lineRule="auto"/>
      </w:pPr>
      <w:r>
        <w:separator/>
      </w:r>
    </w:p>
  </w:footnote>
  <w:footnote w:type="continuationSeparator" w:id="0">
    <w:p w:rsidR="00404B9C" w:rsidRDefault="00404B9C" w:rsidP="00E170C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2DC9" w:rsidRDefault="00672DC9" w:rsidP="00FE766B">
    <w:pPr>
      <w:pStyle w:val="Encabezado"/>
      <w:tabs>
        <w:tab w:val="clear" w:pos="4419"/>
        <w:tab w:val="clear" w:pos="8838"/>
        <w:tab w:val="left" w:pos="2580"/>
        <w:tab w:val="left" w:pos="2985"/>
      </w:tabs>
      <w:spacing w:after="120"/>
      <w:rPr>
        <w:b/>
        <w:bCs/>
        <w:sz w:val="28"/>
        <w:szCs w:val="28"/>
      </w:rPr>
    </w:pPr>
    <w:r>
      <w:rPr>
        <w:b/>
        <w:noProof/>
        <w:sz w:val="28"/>
        <w:szCs w:val="28"/>
        <w:lang w:eastAsia="es-MX"/>
      </w:rPr>
      <w:tab/>
    </w:r>
    <w:r>
      <w:rPr>
        <w:b/>
        <w:noProof/>
        <w:sz w:val="28"/>
        <w:szCs w:val="28"/>
        <w:lang w:eastAsia="es-MX"/>
      </w:rPr>
      <w:tab/>
    </w:r>
    <w:r>
      <w:rPr>
        <w:noProof/>
        <w:lang w:eastAsia="es-MX"/>
      </w:rPr>
      <w:drawing>
        <wp:anchor distT="0" distB="0" distL="114300" distR="114300" simplePos="0" relativeHeight="251657216" behindDoc="1" locked="0" layoutInCell="1" allowOverlap="1" wp14:anchorId="78D3F3FF" wp14:editId="764475AB">
          <wp:simplePos x="0" y="0"/>
          <wp:positionH relativeFrom="column">
            <wp:posOffset>3745230</wp:posOffset>
          </wp:positionH>
          <wp:positionV relativeFrom="paragraph">
            <wp:posOffset>266065</wp:posOffset>
          </wp:positionV>
          <wp:extent cx="1967865" cy="572770"/>
          <wp:effectExtent l="0" t="0" r="0" b="0"/>
          <wp:wrapNone/>
          <wp:docPr id="52" name="Imagen 9" descr="cid:image002.jpg@01C9EF51.7A0299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cid:image002.jpg@01C9EF51.7A0299B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67865" cy="572770"/>
                  </a:xfrm>
                  <a:prstGeom prst="rect">
                    <a:avLst/>
                  </a:prstGeom>
                  <a:noFill/>
                </pic:spPr>
              </pic:pic>
            </a:graphicData>
          </a:graphic>
          <wp14:sizeRelH relativeFrom="margin">
            <wp14:pctWidth>0</wp14:pctWidth>
          </wp14:sizeRelH>
        </wp:anchor>
      </w:drawing>
    </w:r>
    <w:r>
      <w:rPr>
        <w:b/>
        <w:noProof/>
        <w:sz w:val="28"/>
        <w:szCs w:val="28"/>
        <w:lang w:eastAsia="es-MX"/>
      </w:rPr>
      <w:tab/>
    </w:r>
    <w:r>
      <w:rPr>
        <w:b/>
        <w:noProof/>
        <w:sz w:val="28"/>
        <w:szCs w:val="28"/>
        <w:lang w:eastAsia="es-MX"/>
      </w:rPr>
      <w:tab/>
      <w:t xml:space="preserve">  </w:t>
    </w:r>
    <w:r>
      <w:rPr>
        <w:b/>
        <w:noProof/>
        <w:sz w:val="28"/>
        <w:szCs w:val="28"/>
        <w:lang w:eastAsia="es-MX"/>
      </w:rPr>
      <w:tab/>
    </w:r>
  </w:p>
  <w:p w:rsidR="00672DC9" w:rsidRPr="00244671" w:rsidRDefault="00672DC9" w:rsidP="00FE766B">
    <w:pPr>
      <w:pStyle w:val="Sinespaciado"/>
      <w:rPr>
        <w:b/>
      </w:rPr>
    </w:pPr>
    <w:r>
      <w:rPr>
        <w:b/>
      </w:rPr>
      <w:t>SERVICIOS PETROLEROS S.A. DE C.V.</w:t>
    </w:r>
  </w:p>
  <w:p w:rsidR="00672DC9" w:rsidRPr="00741026" w:rsidRDefault="00672DC9" w:rsidP="00FE766B">
    <w:pPr>
      <w:pStyle w:val="Sinespaciado"/>
      <w:rPr>
        <w:b/>
      </w:rPr>
    </w:pPr>
    <w:r>
      <w:t>Estudio de Precios de Transferencia</w:t>
    </w:r>
  </w:p>
  <w:p w:rsidR="00672DC9" w:rsidRDefault="00672DC9" w:rsidP="00FE766B">
    <w:pPr>
      <w:pStyle w:val="Sinespaciado"/>
      <w:pBdr>
        <w:bottom w:val="single" w:sz="8" w:space="1" w:color="17365D" w:themeColor="text2" w:themeShade="BF"/>
      </w:pBdr>
    </w:pPr>
    <w:r>
      <w:t>Ejercicio 2012</w:t>
    </w:r>
  </w:p>
  <w:p w:rsidR="00672DC9" w:rsidRDefault="00672DC9" w:rsidP="00FE766B">
    <w:pPr>
      <w:pStyle w:val="Sinespaciado"/>
      <w:pBdr>
        <w:bottom w:val="single" w:sz="8" w:space="1" w:color="17365D" w:themeColor="text2" w:themeShade="BF"/>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3C48DFF8"/>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00C7842"/>
    <w:multiLevelType w:val="multilevel"/>
    <w:tmpl w:val="7C6252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2F638CD"/>
    <w:multiLevelType w:val="hybridMultilevel"/>
    <w:tmpl w:val="3EAA5830"/>
    <w:lvl w:ilvl="0" w:tplc="A1FA6196">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091645A5"/>
    <w:multiLevelType w:val="hybridMultilevel"/>
    <w:tmpl w:val="038440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0926346F"/>
    <w:multiLevelType w:val="hybridMultilevel"/>
    <w:tmpl w:val="32506D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10F41970"/>
    <w:multiLevelType w:val="hybridMultilevel"/>
    <w:tmpl w:val="4A003568"/>
    <w:lvl w:ilvl="0" w:tplc="080A0001">
      <w:start w:val="1"/>
      <w:numFmt w:val="bullet"/>
      <w:lvlText w:val=""/>
      <w:lvlJc w:val="left"/>
      <w:pPr>
        <w:ind w:left="765" w:hanging="360"/>
      </w:pPr>
      <w:rPr>
        <w:rFonts w:ascii="Symbol" w:hAnsi="Symbol" w:hint="default"/>
      </w:rPr>
    </w:lvl>
    <w:lvl w:ilvl="1" w:tplc="080A0003" w:tentative="1">
      <w:start w:val="1"/>
      <w:numFmt w:val="bullet"/>
      <w:lvlText w:val="o"/>
      <w:lvlJc w:val="left"/>
      <w:pPr>
        <w:ind w:left="1485" w:hanging="360"/>
      </w:pPr>
      <w:rPr>
        <w:rFonts w:ascii="Courier New" w:hAnsi="Courier New" w:cs="Courier New" w:hint="default"/>
      </w:rPr>
    </w:lvl>
    <w:lvl w:ilvl="2" w:tplc="080A0005" w:tentative="1">
      <w:start w:val="1"/>
      <w:numFmt w:val="bullet"/>
      <w:lvlText w:val=""/>
      <w:lvlJc w:val="left"/>
      <w:pPr>
        <w:ind w:left="2205" w:hanging="360"/>
      </w:pPr>
      <w:rPr>
        <w:rFonts w:ascii="Wingdings" w:hAnsi="Wingdings" w:hint="default"/>
      </w:rPr>
    </w:lvl>
    <w:lvl w:ilvl="3" w:tplc="080A0001" w:tentative="1">
      <w:start w:val="1"/>
      <w:numFmt w:val="bullet"/>
      <w:lvlText w:val=""/>
      <w:lvlJc w:val="left"/>
      <w:pPr>
        <w:ind w:left="2925" w:hanging="360"/>
      </w:pPr>
      <w:rPr>
        <w:rFonts w:ascii="Symbol" w:hAnsi="Symbol" w:hint="default"/>
      </w:rPr>
    </w:lvl>
    <w:lvl w:ilvl="4" w:tplc="080A0003" w:tentative="1">
      <w:start w:val="1"/>
      <w:numFmt w:val="bullet"/>
      <w:lvlText w:val="o"/>
      <w:lvlJc w:val="left"/>
      <w:pPr>
        <w:ind w:left="3645" w:hanging="360"/>
      </w:pPr>
      <w:rPr>
        <w:rFonts w:ascii="Courier New" w:hAnsi="Courier New" w:cs="Courier New" w:hint="default"/>
      </w:rPr>
    </w:lvl>
    <w:lvl w:ilvl="5" w:tplc="080A0005" w:tentative="1">
      <w:start w:val="1"/>
      <w:numFmt w:val="bullet"/>
      <w:lvlText w:val=""/>
      <w:lvlJc w:val="left"/>
      <w:pPr>
        <w:ind w:left="4365" w:hanging="360"/>
      </w:pPr>
      <w:rPr>
        <w:rFonts w:ascii="Wingdings" w:hAnsi="Wingdings" w:hint="default"/>
      </w:rPr>
    </w:lvl>
    <w:lvl w:ilvl="6" w:tplc="080A0001" w:tentative="1">
      <w:start w:val="1"/>
      <w:numFmt w:val="bullet"/>
      <w:lvlText w:val=""/>
      <w:lvlJc w:val="left"/>
      <w:pPr>
        <w:ind w:left="5085" w:hanging="360"/>
      </w:pPr>
      <w:rPr>
        <w:rFonts w:ascii="Symbol" w:hAnsi="Symbol" w:hint="default"/>
      </w:rPr>
    </w:lvl>
    <w:lvl w:ilvl="7" w:tplc="080A0003" w:tentative="1">
      <w:start w:val="1"/>
      <w:numFmt w:val="bullet"/>
      <w:lvlText w:val="o"/>
      <w:lvlJc w:val="left"/>
      <w:pPr>
        <w:ind w:left="5805" w:hanging="360"/>
      </w:pPr>
      <w:rPr>
        <w:rFonts w:ascii="Courier New" w:hAnsi="Courier New" w:cs="Courier New" w:hint="default"/>
      </w:rPr>
    </w:lvl>
    <w:lvl w:ilvl="8" w:tplc="080A0005" w:tentative="1">
      <w:start w:val="1"/>
      <w:numFmt w:val="bullet"/>
      <w:lvlText w:val=""/>
      <w:lvlJc w:val="left"/>
      <w:pPr>
        <w:ind w:left="6525" w:hanging="360"/>
      </w:pPr>
      <w:rPr>
        <w:rFonts w:ascii="Wingdings" w:hAnsi="Wingdings" w:hint="default"/>
      </w:rPr>
    </w:lvl>
  </w:abstractNum>
  <w:abstractNum w:abstractNumId="6">
    <w:nsid w:val="12713D28"/>
    <w:multiLevelType w:val="hybridMultilevel"/>
    <w:tmpl w:val="CBB2E0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15981F96"/>
    <w:multiLevelType w:val="hybridMultilevel"/>
    <w:tmpl w:val="EDD6D2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16AC7D7A"/>
    <w:multiLevelType w:val="hybridMultilevel"/>
    <w:tmpl w:val="009494F2"/>
    <w:lvl w:ilvl="0" w:tplc="3BB858B2">
      <w:start w:val="1"/>
      <w:numFmt w:val="lowerRoman"/>
      <w:lvlText w:val="%1."/>
      <w:lvlJc w:val="left"/>
      <w:pPr>
        <w:ind w:left="1440" w:hanging="72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9">
    <w:nsid w:val="200F16CC"/>
    <w:multiLevelType w:val="hybridMultilevel"/>
    <w:tmpl w:val="0A98B3D6"/>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283E06F2"/>
    <w:multiLevelType w:val="hybridMultilevel"/>
    <w:tmpl w:val="C3B8E2A0"/>
    <w:lvl w:ilvl="0" w:tplc="191EDB04">
      <w:start w:val="1"/>
      <w:numFmt w:val="bullet"/>
      <w:lvlText w:val=""/>
      <w:lvlJc w:val="left"/>
      <w:pPr>
        <w:ind w:left="720" w:hanging="360"/>
      </w:pPr>
      <w:rPr>
        <w:rFonts w:ascii="Symbol" w:eastAsia="Calibri"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297B141B"/>
    <w:multiLevelType w:val="hybridMultilevel"/>
    <w:tmpl w:val="F926C3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31457261"/>
    <w:multiLevelType w:val="hybridMultilevel"/>
    <w:tmpl w:val="41BE72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32B92ADE"/>
    <w:multiLevelType w:val="hybridMultilevel"/>
    <w:tmpl w:val="69FC88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3D2C743E"/>
    <w:multiLevelType w:val="hybridMultilevel"/>
    <w:tmpl w:val="726E83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40874285"/>
    <w:multiLevelType w:val="hybridMultilevel"/>
    <w:tmpl w:val="6D1650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44595DEC"/>
    <w:multiLevelType w:val="hybridMultilevel"/>
    <w:tmpl w:val="C284BC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45F45DC4"/>
    <w:multiLevelType w:val="hybridMultilevel"/>
    <w:tmpl w:val="EE26C006"/>
    <w:lvl w:ilvl="0" w:tplc="080A0003">
      <w:start w:val="1"/>
      <w:numFmt w:val="bullet"/>
      <w:lvlText w:val="o"/>
      <w:lvlJc w:val="left"/>
      <w:pPr>
        <w:ind w:left="1485" w:hanging="360"/>
      </w:pPr>
      <w:rPr>
        <w:rFonts w:ascii="Courier New" w:hAnsi="Courier New" w:cs="Courier New" w:hint="default"/>
      </w:rPr>
    </w:lvl>
    <w:lvl w:ilvl="1" w:tplc="080A0003" w:tentative="1">
      <w:start w:val="1"/>
      <w:numFmt w:val="bullet"/>
      <w:lvlText w:val="o"/>
      <w:lvlJc w:val="left"/>
      <w:pPr>
        <w:ind w:left="2205" w:hanging="360"/>
      </w:pPr>
      <w:rPr>
        <w:rFonts w:ascii="Courier New" w:hAnsi="Courier New" w:cs="Courier New" w:hint="default"/>
      </w:rPr>
    </w:lvl>
    <w:lvl w:ilvl="2" w:tplc="080A0005" w:tentative="1">
      <w:start w:val="1"/>
      <w:numFmt w:val="bullet"/>
      <w:lvlText w:val=""/>
      <w:lvlJc w:val="left"/>
      <w:pPr>
        <w:ind w:left="2925" w:hanging="360"/>
      </w:pPr>
      <w:rPr>
        <w:rFonts w:ascii="Wingdings" w:hAnsi="Wingdings" w:hint="default"/>
      </w:rPr>
    </w:lvl>
    <w:lvl w:ilvl="3" w:tplc="080A0001" w:tentative="1">
      <w:start w:val="1"/>
      <w:numFmt w:val="bullet"/>
      <w:lvlText w:val=""/>
      <w:lvlJc w:val="left"/>
      <w:pPr>
        <w:ind w:left="3645" w:hanging="360"/>
      </w:pPr>
      <w:rPr>
        <w:rFonts w:ascii="Symbol" w:hAnsi="Symbol" w:hint="default"/>
      </w:rPr>
    </w:lvl>
    <w:lvl w:ilvl="4" w:tplc="080A0003" w:tentative="1">
      <w:start w:val="1"/>
      <w:numFmt w:val="bullet"/>
      <w:lvlText w:val="o"/>
      <w:lvlJc w:val="left"/>
      <w:pPr>
        <w:ind w:left="4365" w:hanging="360"/>
      </w:pPr>
      <w:rPr>
        <w:rFonts w:ascii="Courier New" w:hAnsi="Courier New" w:cs="Courier New" w:hint="default"/>
      </w:rPr>
    </w:lvl>
    <w:lvl w:ilvl="5" w:tplc="080A0005" w:tentative="1">
      <w:start w:val="1"/>
      <w:numFmt w:val="bullet"/>
      <w:lvlText w:val=""/>
      <w:lvlJc w:val="left"/>
      <w:pPr>
        <w:ind w:left="5085" w:hanging="360"/>
      </w:pPr>
      <w:rPr>
        <w:rFonts w:ascii="Wingdings" w:hAnsi="Wingdings" w:hint="default"/>
      </w:rPr>
    </w:lvl>
    <w:lvl w:ilvl="6" w:tplc="080A0001" w:tentative="1">
      <w:start w:val="1"/>
      <w:numFmt w:val="bullet"/>
      <w:lvlText w:val=""/>
      <w:lvlJc w:val="left"/>
      <w:pPr>
        <w:ind w:left="5805" w:hanging="360"/>
      </w:pPr>
      <w:rPr>
        <w:rFonts w:ascii="Symbol" w:hAnsi="Symbol" w:hint="default"/>
      </w:rPr>
    </w:lvl>
    <w:lvl w:ilvl="7" w:tplc="080A0003" w:tentative="1">
      <w:start w:val="1"/>
      <w:numFmt w:val="bullet"/>
      <w:lvlText w:val="o"/>
      <w:lvlJc w:val="left"/>
      <w:pPr>
        <w:ind w:left="6525" w:hanging="360"/>
      </w:pPr>
      <w:rPr>
        <w:rFonts w:ascii="Courier New" w:hAnsi="Courier New" w:cs="Courier New" w:hint="default"/>
      </w:rPr>
    </w:lvl>
    <w:lvl w:ilvl="8" w:tplc="080A0005" w:tentative="1">
      <w:start w:val="1"/>
      <w:numFmt w:val="bullet"/>
      <w:lvlText w:val=""/>
      <w:lvlJc w:val="left"/>
      <w:pPr>
        <w:ind w:left="7245" w:hanging="360"/>
      </w:pPr>
      <w:rPr>
        <w:rFonts w:ascii="Wingdings" w:hAnsi="Wingdings" w:hint="default"/>
      </w:rPr>
    </w:lvl>
  </w:abstractNum>
  <w:abstractNum w:abstractNumId="18">
    <w:nsid w:val="4C7B58E8"/>
    <w:multiLevelType w:val="hybridMultilevel"/>
    <w:tmpl w:val="0192BDB8"/>
    <w:lvl w:ilvl="0" w:tplc="080A0003">
      <w:start w:val="1"/>
      <w:numFmt w:val="bullet"/>
      <w:lvlText w:val="o"/>
      <w:lvlJc w:val="left"/>
      <w:pPr>
        <w:ind w:left="765" w:hanging="360"/>
      </w:pPr>
      <w:rPr>
        <w:rFonts w:ascii="Courier New" w:hAnsi="Courier New" w:cs="Courier New" w:hint="default"/>
      </w:rPr>
    </w:lvl>
    <w:lvl w:ilvl="1" w:tplc="080A0003" w:tentative="1">
      <w:start w:val="1"/>
      <w:numFmt w:val="bullet"/>
      <w:lvlText w:val="o"/>
      <w:lvlJc w:val="left"/>
      <w:pPr>
        <w:ind w:left="1485" w:hanging="360"/>
      </w:pPr>
      <w:rPr>
        <w:rFonts w:ascii="Courier New" w:hAnsi="Courier New" w:cs="Courier New" w:hint="default"/>
      </w:rPr>
    </w:lvl>
    <w:lvl w:ilvl="2" w:tplc="080A0005" w:tentative="1">
      <w:start w:val="1"/>
      <w:numFmt w:val="bullet"/>
      <w:lvlText w:val=""/>
      <w:lvlJc w:val="left"/>
      <w:pPr>
        <w:ind w:left="2205" w:hanging="360"/>
      </w:pPr>
      <w:rPr>
        <w:rFonts w:ascii="Wingdings" w:hAnsi="Wingdings" w:hint="default"/>
      </w:rPr>
    </w:lvl>
    <w:lvl w:ilvl="3" w:tplc="080A0001" w:tentative="1">
      <w:start w:val="1"/>
      <w:numFmt w:val="bullet"/>
      <w:lvlText w:val=""/>
      <w:lvlJc w:val="left"/>
      <w:pPr>
        <w:ind w:left="2925" w:hanging="360"/>
      </w:pPr>
      <w:rPr>
        <w:rFonts w:ascii="Symbol" w:hAnsi="Symbol" w:hint="default"/>
      </w:rPr>
    </w:lvl>
    <w:lvl w:ilvl="4" w:tplc="080A0003" w:tentative="1">
      <w:start w:val="1"/>
      <w:numFmt w:val="bullet"/>
      <w:lvlText w:val="o"/>
      <w:lvlJc w:val="left"/>
      <w:pPr>
        <w:ind w:left="3645" w:hanging="360"/>
      </w:pPr>
      <w:rPr>
        <w:rFonts w:ascii="Courier New" w:hAnsi="Courier New" w:cs="Courier New" w:hint="default"/>
      </w:rPr>
    </w:lvl>
    <w:lvl w:ilvl="5" w:tplc="080A0005" w:tentative="1">
      <w:start w:val="1"/>
      <w:numFmt w:val="bullet"/>
      <w:lvlText w:val=""/>
      <w:lvlJc w:val="left"/>
      <w:pPr>
        <w:ind w:left="4365" w:hanging="360"/>
      </w:pPr>
      <w:rPr>
        <w:rFonts w:ascii="Wingdings" w:hAnsi="Wingdings" w:hint="default"/>
      </w:rPr>
    </w:lvl>
    <w:lvl w:ilvl="6" w:tplc="080A0001" w:tentative="1">
      <w:start w:val="1"/>
      <w:numFmt w:val="bullet"/>
      <w:lvlText w:val=""/>
      <w:lvlJc w:val="left"/>
      <w:pPr>
        <w:ind w:left="5085" w:hanging="360"/>
      </w:pPr>
      <w:rPr>
        <w:rFonts w:ascii="Symbol" w:hAnsi="Symbol" w:hint="default"/>
      </w:rPr>
    </w:lvl>
    <w:lvl w:ilvl="7" w:tplc="080A0003" w:tentative="1">
      <w:start w:val="1"/>
      <w:numFmt w:val="bullet"/>
      <w:lvlText w:val="o"/>
      <w:lvlJc w:val="left"/>
      <w:pPr>
        <w:ind w:left="5805" w:hanging="360"/>
      </w:pPr>
      <w:rPr>
        <w:rFonts w:ascii="Courier New" w:hAnsi="Courier New" w:cs="Courier New" w:hint="default"/>
      </w:rPr>
    </w:lvl>
    <w:lvl w:ilvl="8" w:tplc="080A0005" w:tentative="1">
      <w:start w:val="1"/>
      <w:numFmt w:val="bullet"/>
      <w:lvlText w:val=""/>
      <w:lvlJc w:val="left"/>
      <w:pPr>
        <w:ind w:left="6525" w:hanging="360"/>
      </w:pPr>
      <w:rPr>
        <w:rFonts w:ascii="Wingdings" w:hAnsi="Wingdings" w:hint="default"/>
      </w:rPr>
    </w:lvl>
  </w:abstractNum>
  <w:abstractNum w:abstractNumId="19">
    <w:nsid w:val="4E5C6434"/>
    <w:multiLevelType w:val="hybridMultilevel"/>
    <w:tmpl w:val="3EFA6C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638D59C7"/>
    <w:multiLevelType w:val="hybridMultilevel"/>
    <w:tmpl w:val="1B68D310"/>
    <w:lvl w:ilvl="0" w:tplc="624EA8A4">
      <w:start w:val="1"/>
      <w:numFmt w:val="lowerRoman"/>
      <w:lvlText w:val="%1."/>
      <w:lvlJc w:val="left"/>
      <w:pPr>
        <w:ind w:left="1440" w:hanging="72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1">
    <w:nsid w:val="650825A8"/>
    <w:multiLevelType w:val="multilevel"/>
    <w:tmpl w:val="A5AAD688"/>
    <w:lvl w:ilvl="0">
      <w:start w:val="1"/>
      <w:numFmt w:val="upperRoman"/>
      <w:lvlText w:val="%1."/>
      <w:lvlJc w:val="right"/>
      <w:pPr>
        <w:ind w:left="720" w:hanging="360"/>
      </w:pPr>
    </w:lvl>
    <w:lvl w:ilvl="1">
      <w:start w:val="1"/>
      <w:numFmt w:val="decimal"/>
      <w:isLgl/>
      <w:lvlText w:val="%1.%2"/>
      <w:lvlJc w:val="left"/>
      <w:pPr>
        <w:ind w:left="960" w:hanging="600"/>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2">
    <w:nsid w:val="712A3AB4"/>
    <w:multiLevelType w:val="hybridMultilevel"/>
    <w:tmpl w:val="164E03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nsid w:val="726F57AB"/>
    <w:multiLevelType w:val="hybridMultilevel"/>
    <w:tmpl w:val="82D800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79EA649A"/>
    <w:multiLevelType w:val="hybridMultilevel"/>
    <w:tmpl w:val="3EAA5830"/>
    <w:lvl w:ilvl="0" w:tplc="A1FA6196">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7CD67FAB"/>
    <w:multiLevelType w:val="hybridMultilevel"/>
    <w:tmpl w:val="C366BB2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2"/>
  </w:num>
  <w:num w:numId="2">
    <w:abstractNumId w:val="19"/>
  </w:num>
  <w:num w:numId="3">
    <w:abstractNumId w:val="10"/>
  </w:num>
  <w:num w:numId="4">
    <w:abstractNumId w:val="14"/>
  </w:num>
  <w:num w:numId="5">
    <w:abstractNumId w:val="8"/>
  </w:num>
  <w:num w:numId="6">
    <w:abstractNumId w:val="5"/>
  </w:num>
  <w:num w:numId="7">
    <w:abstractNumId w:val="20"/>
  </w:num>
  <w:num w:numId="8">
    <w:abstractNumId w:val="2"/>
  </w:num>
  <w:num w:numId="9">
    <w:abstractNumId w:val="1"/>
  </w:num>
  <w:num w:numId="10">
    <w:abstractNumId w:val="16"/>
  </w:num>
  <w:num w:numId="11">
    <w:abstractNumId w:val="0"/>
  </w:num>
  <w:num w:numId="12">
    <w:abstractNumId w:val="22"/>
  </w:num>
  <w:num w:numId="13">
    <w:abstractNumId w:val="17"/>
  </w:num>
  <w:num w:numId="14">
    <w:abstractNumId w:val="24"/>
  </w:num>
  <w:num w:numId="15">
    <w:abstractNumId w:val="25"/>
  </w:num>
  <w:num w:numId="16">
    <w:abstractNumId w:val="9"/>
  </w:num>
  <w:num w:numId="17">
    <w:abstractNumId w:val="4"/>
  </w:num>
  <w:num w:numId="18">
    <w:abstractNumId w:val="13"/>
  </w:num>
  <w:num w:numId="19">
    <w:abstractNumId w:val="7"/>
  </w:num>
  <w:num w:numId="20">
    <w:abstractNumId w:val="6"/>
  </w:num>
  <w:num w:numId="21">
    <w:abstractNumId w:val="21"/>
  </w:num>
  <w:num w:numId="22">
    <w:abstractNumId w:val="11"/>
  </w:num>
  <w:num w:numId="23">
    <w:abstractNumId w:val="3"/>
  </w:num>
  <w:num w:numId="24">
    <w:abstractNumId w:val="18"/>
  </w:num>
  <w:num w:numId="25">
    <w:abstractNumId w:val="15"/>
  </w:num>
  <w:num w:numId="26">
    <w:abstractNumId w:val="23"/>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spelling="clean" w:grammar="clean"/>
  <w:documentProtection w:edit="trackedChanges" w:enforcement="0"/>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00385"/>
    <w:rsid w:val="000041D5"/>
    <w:rsid w:val="000072D6"/>
    <w:rsid w:val="00010211"/>
    <w:rsid w:val="00012EA8"/>
    <w:rsid w:val="000144CE"/>
    <w:rsid w:val="00015639"/>
    <w:rsid w:val="0002072C"/>
    <w:rsid w:val="000208EE"/>
    <w:rsid w:val="0002106C"/>
    <w:rsid w:val="000227CF"/>
    <w:rsid w:val="00025E56"/>
    <w:rsid w:val="00030AE7"/>
    <w:rsid w:val="000320F7"/>
    <w:rsid w:val="00032C90"/>
    <w:rsid w:val="00032DE3"/>
    <w:rsid w:val="000334D8"/>
    <w:rsid w:val="00035279"/>
    <w:rsid w:val="000405E5"/>
    <w:rsid w:val="00041E6C"/>
    <w:rsid w:val="00043168"/>
    <w:rsid w:val="0004524E"/>
    <w:rsid w:val="000531F8"/>
    <w:rsid w:val="000603D5"/>
    <w:rsid w:val="000604E1"/>
    <w:rsid w:val="00060BC6"/>
    <w:rsid w:val="00060F8E"/>
    <w:rsid w:val="00063E2D"/>
    <w:rsid w:val="000715DC"/>
    <w:rsid w:val="0007257E"/>
    <w:rsid w:val="000735FB"/>
    <w:rsid w:val="000753D8"/>
    <w:rsid w:val="00076785"/>
    <w:rsid w:val="00076937"/>
    <w:rsid w:val="000778F1"/>
    <w:rsid w:val="00081E9B"/>
    <w:rsid w:val="000863F1"/>
    <w:rsid w:val="000866E7"/>
    <w:rsid w:val="00087594"/>
    <w:rsid w:val="00087ABD"/>
    <w:rsid w:val="00093B8D"/>
    <w:rsid w:val="00096FC8"/>
    <w:rsid w:val="000A2752"/>
    <w:rsid w:val="000A44AB"/>
    <w:rsid w:val="000B1380"/>
    <w:rsid w:val="000B27F0"/>
    <w:rsid w:val="000B49CE"/>
    <w:rsid w:val="000C0869"/>
    <w:rsid w:val="000C2D6E"/>
    <w:rsid w:val="000C4498"/>
    <w:rsid w:val="000C79A7"/>
    <w:rsid w:val="000C7B13"/>
    <w:rsid w:val="000D1FEB"/>
    <w:rsid w:val="000D28DD"/>
    <w:rsid w:val="000D51C2"/>
    <w:rsid w:val="000D5744"/>
    <w:rsid w:val="000D5F06"/>
    <w:rsid w:val="000E371A"/>
    <w:rsid w:val="000E42ED"/>
    <w:rsid w:val="000E6BAB"/>
    <w:rsid w:val="000F30F7"/>
    <w:rsid w:val="000F5CC7"/>
    <w:rsid w:val="00105B0F"/>
    <w:rsid w:val="00116F01"/>
    <w:rsid w:val="001209EC"/>
    <w:rsid w:val="0012323C"/>
    <w:rsid w:val="001234ED"/>
    <w:rsid w:val="001236FF"/>
    <w:rsid w:val="00123A28"/>
    <w:rsid w:val="00125794"/>
    <w:rsid w:val="0012674D"/>
    <w:rsid w:val="00127EA6"/>
    <w:rsid w:val="001311A5"/>
    <w:rsid w:val="00131919"/>
    <w:rsid w:val="00135905"/>
    <w:rsid w:val="00136192"/>
    <w:rsid w:val="001364DA"/>
    <w:rsid w:val="00136C4A"/>
    <w:rsid w:val="0013750B"/>
    <w:rsid w:val="00140F72"/>
    <w:rsid w:val="00143D8C"/>
    <w:rsid w:val="001467F3"/>
    <w:rsid w:val="001479F2"/>
    <w:rsid w:val="0015749B"/>
    <w:rsid w:val="0016270A"/>
    <w:rsid w:val="0017234F"/>
    <w:rsid w:val="00173F49"/>
    <w:rsid w:val="00176EB0"/>
    <w:rsid w:val="00177394"/>
    <w:rsid w:val="00180634"/>
    <w:rsid w:val="0018192A"/>
    <w:rsid w:val="00182DEE"/>
    <w:rsid w:val="00183B8D"/>
    <w:rsid w:val="00193746"/>
    <w:rsid w:val="001947F2"/>
    <w:rsid w:val="0019563C"/>
    <w:rsid w:val="001964FD"/>
    <w:rsid w:val="00196A03"/>
    <w:rsid w:val="001A0877"/>
    <w:rsid w:val="001A13D8"/>
    <w:rsid w:val="001A2BF7"/>
    <w:rsid w:val="001A3E24"/>
    <w:rsid w:val="001A7DDE"/>
    <w:rsid w:val="001B1112"/>
    <w:rsid w:val="001B1749"/>
    <w:rsid w:val="001B30DF"/>
    <w:rsid w:val="001B4570"/>
    <w:rsid w:val="001B7720"/>
    <w:rsid w:val="001C064E"/>
    <w:rsid w:val="001C2168"/>
    <w:rsid w:val="001C2E97"/>
    <w:rsid w:val="001C45BB"/>
    <w:rsid w:val="001C7920"/>
    <w:rsid w:val="001D1BE8"/>
    <w:rsid w:val="001D20D5"/>
    <w:rsid w:val="001D3FDC"/>
    <w:rsid w:val="001D4668"/>
    <w:rsid w:val="001D4748"/>
    <w:rsid w:val="001D4C85"/>
    <w:rsid w:val="001D5C03"/>
    <w:rsid w:val="001D6547"/>
    <w:rsid w:val="001E02F4"/>
    <w:rsid w:val="001E0BA4"/>
    <w:rsid w:val="001E726D"/>
    <w:rsid w:val="001F227A"/>
    <w:rsid w:val="001F2A09"/>
    <w:rsid w:val="001F2E9B"/>
    <w:rsid w:val="001F31A6"/>
    <w:rsid w:val="001F33A0"/>
    <w:rsid w:val="001F5CBA"/>
    <w:rsid w:val="00201287"/>
    <w:rsid w:val="002014BF"/>
    <w:rsid w:val="00201DD2"/>
    <w:rsid w:val="0020440B"/>
    <w:rsid w:val="002108E4"/>
    <w:rsid w:val="002151A9"/>
    <w:rsid w:val="002157E5"/>
    <w:rsid w:val="0021732D"/>
    <w:rsid w:val="002203B8"/>
    <w:rsid w:val="00222F7D"/>
    <w:rsid w:val="00223CF5"/>
    <w:rsid w:val="00233E9F"/>
    <w:rsid w:val="00235664"/>
    <w:rsid w:val="00235DCC"/>
    <w:rsid w:val="0023788B"/>
    <w:rsid w:val="00244671"/>
    <w:rsid w:val="00244B40"/>
    <w:rsid w:val="002469EF"/>
    <w:rsid w:val="00252D5D"/>
    <w:rsid w:val="002551B9"/>
    <w:rsid w:val="00255364"/>
    <w:rsid w:val="002579F2"/>
    <w:rsid w:val="00257B2A"/>
    <w:rsid w:val="002626B6"/>
    <w:rsid w:val="002629E5"/>
    <w:rsid w:val="00266228"/>
    <w:rsid w:val="00266F06"/>
    <w:rsid w:val="00267F9A"/>
    <w:rsid w:val="00273464"/>
    <w:rsid w:val="00273EE9"/>
    <w:rsid w:val="002747EA"/>
    <w:rsid w:val="002749DF"/>
    <w:rsid w:val="00277060"/>
    <w:rsid w:val="00281822"/>
    <w:rsid w:val="00284808"/>
    <w:rsid w:val="00284EC1"/>
    <w:rsid w:val="0029185E"/>
    <w:rsid w:val="0029290B"/>
    <w:rsid w:val="00294145"/>
    <w:rsid w:val="002969F8"/>
    <w:rsid w:val="002970C9"/>
    <w:rsid w:val="002977F1"/>
    <w:rsid w:val="002A2C62"/>
    <w:rsid w:val="002A33A3"/>
    <w:rsid w:val="002A6596"/>
    <w:rsid w:val="002A7948"/>
    <w:rsid w:val="002B3019"/>
    <w:rsid w:val="002C014E"/>
    <w:rsid w:val="002C6858"/>
    <w:rsid w:val="002C6C12"/>
    <w:rsid w:val="002C79DB"/>
    <w:rsid w:val="002D0ED2"/>
    <w:rsid w:val="002D215D"/>
    <w:rsid w:val="002D227F"/>
    <w:rsid w:val="002D2715"/>
    <w:rsid w:val="002D4618"/>
    <w:rsid w:val="002D494A"/>
    <w:rsid w:val="002D5A3C"/>
    <w:rsid w:val="002D6DF6"/>
    <w:rsid w:val="002E0263"/>
    <w:rsid w:val="002E0C58"/>
    <w:rsid w:val="002E4271"/>
    <w:rsid w:val="002F00B7"/>
    <w:rsid w:val="003015FA"/>
    <w:rsid w:val="0030179E"/>
    <w:rsid w:val="003037C4"/>
    <w:rsid w:val="0030594F"/>
    <w:rsid w:val="00306FC3"/>
    <w:rsid w:val="003076DC"/>
    <w:rsid w:val="00307F51"/>
    <w:rsid w:val="003104E8"/>
    <w:rsid w:val="003122D9"/>
    <w:rsid w:val="00313C22"/>
    <w:rsid w:val="0031612C"/>
    <w:rsid w:val="00316D8A"/>
    <w:rsid w:val="003173A0"/>
    <w:rsid w:val="00323874"/>
    <w:rsid w:val="00326B62"/>
    <w:rsid w:val="003324CB"/>
    <w:rsid w:val="00333F88"/>
    <w:rsid w:val="0033518F"/>
    <w:rsid w:val="003369E6"/>
    <w:rsid w:val="00342F61"/>
    <w:rsid w:val="00351233"/>
    <w:rsid w:val="00355CE5"/>
    <w:rsid w:val="00356ADE"/>
    <w:rsid w:val="003609E8"/>
    <w:rsid w:val="0036103D"/>
    <w:rsid w:val="00361A7A"/>
    <w:rsid w:val="0036261F"/>
    <w:rsid w:val="0036511F"/>
    <w:rsid w:val="0036554A"/>
    <w:rsid w:val="00367B41"/>
    <w:rsid w:val="0037021A"/>
    <w:rsid w:val="00370610"/>
    <w:rsid w:val="00372053"/>
    <w:rsid w:val="00373A9A"/>
    <w:rsid w:val="00374586"/>
    <w:rsid w:val="00375550"/>
    <w:rsid w:val="00375D90"/>
    <w:rsid w:val="003808F8"/>
    <w:rsid w:val="00380D62"/>
    <w:rsid w:val="00383321"/>
    <w:rsid w:val="00385AC7"/>
    <w:rsid w:val="00386A06"/>
    <w:rsid w:val="00393F7A"/>
    <w:rsid w:val="003945F5"/>
    <w:rsid w:val="003A2473"/>
    <w:rsid w:val="003A4294"/>
    <w:rsid w:val="003A4541"/>
    <w:rsid w:val="003A6196"/>
    <w:rsid w:val="003A623D"/>
    <w:rsid w:val="003B0CD0"/>
    <w:rsid w:val="003B1C6A"/>
    <w:rsid w:val="003B4D8E"/>
    <w:rsid w:val="003B7E71"/>
    <w:rsid w:val="003C0964"/>
    <w:rsid w:val="003C3F91"/>
    <w:rsid w:val="003C437E"/>
    <w:rsid w:val="003C6027"/>
    <w:rsid w:val="003C7D21"/>
    <w:rsid w:val="003D0F12"/>
    <w:rsid w:val="003D3C9A"/>
    <w:rsid w:val="003D56AD"/>
    <w:rsid w:val="003D7406"/>
    <w:rsid w:val="003E15E8"/>
    <w:rsid w:val="003E2064"/>
    <w:rsid w:val="003E729A"/>
    <w:rsid w:val="003F314C"/>
    <w:rsid w:val="003F53B9"/>
    <w:rsid w:val="003F6916"/>
    <w:rsid w:val="00403686"/>
    <w:rsid w:val="00404B9C"/>
    <w:rsid w:val="004053E8"/>
    <w:rsid w:val="004078A9"/>
    <w:rsid w:val="004116AD"/>
    <w:rsid w:val="00411962"/>
    <w:rsid w:val="00415CC5"/>
    <w:rsid w:val="00416FD5"/>
    <w:rsid w:val="00421664"/>
    <w:rsid w:val="00422E89"/>
    <w:rsid w:val="00424DDE"/>
    <w:rsid w:val="00432DE7"/>
    <w:rsid w:val="00433942"/>
    <w:rsid w:val="00444519"/>
    <w:rsid w:val="004447B7"/>
    <w:rsid w:val="00446C84"/>
    <w:rsid w:val="004472C1"/>
    <w:rsid w:val="00450142"/>
    <w:rsid w:val="00452F7F"/>
    <w:rsid w:val="00456877"/>
    <w:rsid w:val="00457D89"/>
    <w:rsid w:val="00462A71"/>
    <w:rsid w:val="00465C89"/>
    <w:rsid w:val="0047204F"/>
    <w:rsid w:val="004742CB"/>
    <w:rsid w:val="004742EF"/>
    <w:rsid w:val="0047514F"/>
    <w:rsid w:val="004762D6"/>
    <w:rsid w:val="004844F2"/>
    <w:rsid w:val="00486D8C"/>
    <w:rsid w:val="0048749D"/>
    <w:rsid w:val="00495C8C"/>
    <w:rsid w:val="00496862"/>
    <w:rsid w:val="004A45F5"/>
    <w:rsid w:val="004A6D9C"/>
    <w:rsid w:val="004B19E9"/>
    <w:rsid w:val="004B2159"/>
    <w:rsid w:val="004B21D0"/>
    <w:rsid w:val="004B4705"/>
    <w:rsid w:val="004C1C7B"/>
    <w:rsid w:val="004C589F"/>
    <w:rsid w:val="004C5EB7"/>
    <w:rsid w:val="004C717F"/>
    <w:rsid w:val="004D15A0"/>
    <w:rsid w:val="004D7C4A"/>
    <w:rsid w:val="004E0343"/>
    <w:rsid w:val="004E0FCB"/>
    <w:rsid w:val="004E44ED"/>
    <w:rsid w:val="004E6E92"/>
    <w:rsid w:val="004F00F8"/>
    <w:rsid w:val="004F3EB3"/>
    <w:rsid w:val="004F4422"/>
    <w:rsid w:val="0050218C"/>
    <w:rsid w:val="005057C4"/>
    <w:rsid w:val="005104E3"/>
    <w:rsid w:val="0051073F"/>
    <w:rsid w:val="00510BF1"/>
    <w:rsid w:val="005116D0"/>
    <w:rsid w:val="00513B27"/>
    <w:rsid w:val="005200C7"/>
    <w:rsid w:val="00522A0E"/>
    <w:rsid w:val="0052301F"/>
    <w:rsid w:val="00523294"/>
    <w:rsid w:val="0053006A"/>
    <w:rsid w:val="00530338"/>
    <w:rsid w:val="00531F30"/>
    <w:rsid w:val="00536056"/>
    <w:rsid w:val="005411DC"/>
    <w:rsid w:val="00541715"/>
    <w:rsid w:val="00542B69"/>
    <w:rsid w:val="00543488"/>
    <w:rsid w:val="005443CF"/>
    <w:rsid w:val="00550662"/>
    <w:rsid w:val="00555CAC"/>
    <w:rsid w:val="0056049F"/>
    <w:rsid w:val="00561E93"/>
    <w:rsid w:val="00562423"/>
    <w:rsid w:val="005635C6"/>
    <w:rsid w:val="0056655F"/>
    <w:rsid w:val="0056729E"/>
    <w:rsid w:val="00571243"/>
    <w:rsid w:val="0057443A"/>
    <w:rsid w:val="00577371"/>
    <w:rsid w:val="00577C78"/>
    <w:rsid w:val="00592FE2"/>
    <w:rsid w:val="005937E8"/>
    <w:rsid w:val="00594F0F"/>
    <w:rsid w:val="005A6F70"/>
    <w:rsid w:val="005B11CE"/>
    <w:rsid w:val="005B1C62"/>
    <w:rsid w:val="005C0496"/>
    <w:rsid w:val="005C0ACE"/>
    <w:rsid w:val="005C20A9"/>
    <w:rsid w:val="005C2A7C"/>
    <w:rsid w:val="005C32F3"/>
    <w:rsid w:val="005D0978"/>
    <w:rsid w:val="005D1E07"/>
    <w:rsid w:val="005D3581"/>
    <w:rsid w:val="005D55F9"/>
    <w:rsid w:val="005D5BA5"/>
    <w:rsid w:val="005D7D90"/>
    <w:rsid w:val="005D7FF3"/>
    <w:rsid w:val="005E4A8C"/>
    <w:rsid w:val="005E4BC1"/>
    <w:rsid w:val="005E6E2A"/>
    <w:rsid w:val="005F0A14"/>
    <w:rsid w:val="005F23C7"/>
    <w:rsid w:val="005F4324"/>
    <w:rsid w:val="00600DC7"/>
    <w:rsid w:val="00603AF8"/>
    <w:rsid w:val="00604A5C"/>
    <w:rsid w:val="00605EC0"/>
    <w:rsid w:val="00611E5C"/>
    <w:rsid w:val="006132CD"/>
    <w:rsid w:val="006137C4"/>
    <w:rsid w:val="00613F6C"/>
    <w:rsid w:val="006178DE"/>
    <w:rsid w:val="00621C30"/>
    <w:rsid w:val="00623624"/>
    <w:rsid w:val="0062374E"/>
    <w:rsid w:val="00631C5E"/>
    <w:rsid w:val="00632B80"/>
    <w:rsid w:val="00633FDF"/>
    <w:rsid w:val="0063779E"/>
    <w:rsid w:val="00637CBD"/>
    <w:rsid w:val="006421BC"/>
    <w:rsid w:val="006446C9"/>
    <w:rsid w:val="00646806"/>
    <w:rsid w:val="00650416"/>
    <w:rsid w:val="0065266C"/>
    <w:rsid w:val="0065787E"/>
    <w:rsid w:val="00657FE5"/>
    <w:rsid w:val="0066064D"/>
    <w:rsid w:val="00662156"/>
    <w:rsid w:val="00664B33"/>
    <w:rsid w:val="00672DC9"/>
    <w:rsid w:val="006733CC"/>
    <w:rsid w:val="00674DA7"/>
    <w:rsid w:val="00676ABC"/>
    <w:rsid w:val="00680B37"/>
    <w:rsid w:val="00680E9F"/>
    <w:rsid w:val="0068113C"/>
    <w:rsid w:val="006826B3"/>
    <w:rsid w:val="00683FF6"/>
    <w:rsid w:val="0068550A"/>
    <w:rsid w:val="00686C64"/>
    <w:rsid w:val="0069005E"/>
    <w:rsid w:val="00693B65"/>
    <w:rsid w:val="006953C5"/>
    <w:rsid w:val="00696518"/>
    <w:rsid w:val="006A63D2"/>
    <w:rsid w:val="006A63DC"/>
    <w:rsid w:val="006A65B3"/>
    <w:rsid w:val="006A6E10"/>
    <w:rsid w:val="006B27C2"/>
    <w:rsid w:val="006B6F2D"/>
    <w:rsid w:val="006C2B63"/>
    <w:rsid w:val="006C690F"/>
    <w:rsid w:val="006D0052"/>
    <w:rsid w:val="006D12A7"/>
    <w:rsid w:val="006D3F47"/>
    <w:rsid w:val="006D4C20"/>
    <w:rsid w:val="006D698A"/>
    <w:rsid w:val="006D7F04"/>
    <w:rsid w:val="006E1028"/>
    <w:rsid w:val="006E19A4"/>
    <w:rsid w:val="006E3C4B"/>
    <w:rsid w:val="006E693B"/>
    <w:rsid w:val="006F1EF3"/>
    <w:rsid w:val="006F55B7"/>
    <w:rsid w:val="006F7BAF"/>
    <w:rsid w:val="00704463"/>
    <w:rsid w:val="00704AF0"/>
    <w:rsid w:val="0070674E"/>
    <w:rsid w:val="0070699B"/>
    <w:rsid w:val="0071270D"/>
    <w:rsid w:val="007146EA"/>
    <w:rsid w:val="007211D6"/>
    <w:rsid w:val="007248A5"/>
    <w:rsid w:val="00733A7F"/>
    <w:rsid w:val="00734314"/>
    <w:rsid w:val="0074123C"/>
    <w:rsid w:val="00742B51"/>
    <w:rsid w:val="00745ABE"/>
    <w:rsid w:val="007511B3"/>
    <w:rsid w:val="00751F7B"/>
    <w:rsid w:val="00753AFA"/>
    <w:rsid w:val="0075445A"/>
    <w:rsid w:val="00763399"/>
    <w:rsid w:val="00764502"/>
    <w:rsid w:val="00765B37"/>
    <w:rsid w:val="00771BAE"/>
    <w:rsid w:val="00771C36"/>
    <w:rsid w:val="0077225A"/>
    <w:rsid w:val="00780B7C"/>
    <w:rsid w:val="00781AAE"/>
    <w:rsid w:val="00781BC1"/>
    <w:rsid w:val="0078327F"/>
    <w:rsid w:val="00786C2F"/>
    <w:rsid w:val="0078788B"/>
    <w:rsid w:val="00791030"/>
    <w:rsid w:val="0079132A"/>
    <w:rsid w:val="0079393A"/>
    <w:rsid w:val="007950E6"/>
    <w:rsid w:val="0079798F"/>
    <w:rsid w:val="007A0FFF"/>
    <w:rsid w:val="007A11BB"/>
    <w:rsid w:val="007A3A14"/>
    <w:rsid w:val="007A7A6E"/>
    <w:rsid w:val="007B0BA0"/>
    <w:rsid w:val="007B12A2"/>
    <w:rsid w:val="007B1B9E"/>
    <w:rsid w:val="007B3D5D"/>
    <w:rsid w:val="007C1E58"/>
    <w:rsid w:val="007C3A28"/>
    <w:rsid w:val="007D0F0B"/>
    <w:rsid w:val="007D4B83"/>
    <w:rsid w:val="007E1078"/>
    <w:rsid w:val="007E2463"/>
    <w:rsid w:val="007E572D"/>
    <w:rsid w:val="007E73C0"/>
    <w:rsid w:val="007E7DFD"/>
    <w:rsid w:val="007F505D"/>
    <w:rsid w:val="007F5D2B"/>
    <w:rsid w:val="00800385"/>
    <w:rsid w:val="00802D22"/>
    <w:rsid w:val="00803C47"/>
    <w:rsid w:val="008048B1"/>
    <w:rsid w:val="00805851"/>
    <w:rsid w:val="00806379"/>
    <w:rsid w:val="00811452"/>
    <w:rsid w:val="00811653"/>
    <w:rsid w:val="008155F5"/>
    <w:rsid w:val="00815D22"/>
    <w:rsid w:val="00816B9A"/>
    <w:rsid w:val="0082165F"/>
    <w:rsid w:val="00823A37"/>
    <w:rsid w:val="00825C84"/>
    <w:rsid w:val="00827DE5"/>
    <w:rsid w:val="00836194"/>
    <w:rsid w:val="008421E5"/>
    <w:rsid w:val="00843640"/>
    <w:rsid w:val="00844340"/>
    <w:rsid w:val="00845857"/>
    <w:rsid w:val="008517CD"/>
    <w:rsid w:val="00853183"/>
    <w:rsid w:val="00854469"/>
    <w:rsid w:val="00855EA6"/>
    <w:rsid w:val="008562AE"/>
    <w:rsid w:val="00856C76"/>
    <w:rsid w:val="0086187C"/>
    <w:rsid w:val="00865FD6"/>
    <w:rsid w:val="00866A07"/>
    <w:rsid w:val="00870F55"/>
    <w:rsid w:val="00876326"/>
    <w:rsid w:val="00877448"/>
    <w:rsid w:val="008858CA"/>
    <w:rsid w:val="008865B2"/>
    <w:rsid w:val="00891808"/>
    <w:rsid w:val="00891FB1"/>
    <w:rsid w:val="00894E5C"/>
    <w:rsid w:val="008953B9"/>
    <w:rsid w:val="008A01CE"/>
    <w:rsid w:val="008A6656"/>
    <w:rsid w:val="008A6B8B"/>
    <w:rsid w:val="008B210B"/>
    <w:rsid w:val="008B78FD"/>
    <w:rsid w:val="008C2140"/>
    <w:rsid w:val="008C2838"/>
    <w:rsid w:val="008C2F10"/>
    <w:rsid w:val="008C6866"/>
    <w:rsid w:val="008D6064"/>
    <w:rsid w:val="008E2C4F"/>
    <w:rsid w:val="008E4BE0"/>
    <w:rsid w:val="008E7B66"/>
    <w:rsid w:val="008F0FCF"/>
    <w:rsid w:val="008F1C4B"/>
    <w:rsid w:val="008F2AD9"/>
    <w:rsid w:val="008F4796"/>
    <w:rsid w:val="008F68BD"/>
    <w:rsid w:val="008F6ADA"/>
    <w:rsid w:val="008F7BA9"/>
    <w:rsid w:val="008F7E7E"/>
    <w:rsid w:val="0090102C"/>
    <w:rsid w:val="00904451"/>
    <w:rsid w:val="00904B3D"/>
    <w:rsid w:val="00905D09"/>
    <w:rsid w:val="0090622B"/>
    <w:rsid w:val="009110F9"/>
    <w:rsid w:val="00911AF2"/>
    <w:rsid w:val="00916DFD"/>
    <w:rsid w:val="009176F7"/>
    <w:rsid w:val="00917BE2"/>
    <w:rsid w:val="009217D6"/>
    <w:rsid w:val="00923A4B"/>
    <w:rsid w:val="009259ED"/>
    <w:rsid w:val="00926B05"/>
    <w:rsid w:val="00926FE3"/>
    <w:rsid w:val="00931B10"/>
    <w:rsid w:val="009339B6"/>
    <w:rsid w:val="00935801"/>
    <w:rsid w:val="00935DD5"/>
    <w:rsid w:val="00936D3C"/>
    <w:rsid w:val="00937682"/>
    <w:rsid w:val="00937E57"/>
    <w:rsid w:val="0094405F"/>
    <w:rsid w:val="00945D5A"/>
    <w:rsid w:val="00946411"/>
    <w:rsid w:val="00951780"/>
    <w:rsid w:val="009550EE"/>
    <w:rsid w:val="009566A6"/>
    <w:rsid w:val="009567F9"/>
    <w:rsid w:val="0095693B"/>
    <w:rsid w:val="0095777A"/>
    <w:rsid w:val="0096068E"/>
    <w:rsid w:val="00962007"/>
    <w:rsid w:val="00964166"/>
    <w:rsid w:val="00964D37"/>
    <w:rsid w:val="0096558F"/>
    <w:rsid w:val="00965B9B"/>
    <w:rsid w:val="00966343"/>
    <w:rsid w:val="00966596"/>
    <w:rsid w:val="00967490"/>
    <w:rsid w:val="009720C8"/>
    <w:rsid w:val="00981944"/>
    <w:rsid w:val="009819FC"/>
    <w:rsid w:val="00997D5F"/>
    <w:rsid w:val="009A056D"/>
    <w:rsid w:val="009A17D0"/>
    <w:rsid w:val="009A2900"/>
    <w:rsid w:val="009A5E63"/>
    <w:rsid w:val="009B2356"/>
    <w:rsid w:val="009B3ACE"/>
    <w:rsid w:val="009B635A"/>
    <w:rsid w:val="009C0EEA"/>
    <w:rsid w:val="009C2C03"/>
    <w:rsid w:val="009C316B"/>
    <w:rsid w:val="009C5851"/>
    <w:rsid w:val="009C75FB"/>
    <w:rsid w:val="009D0B50"/>
    <w:rsid w:val="009D2D09"/>
    <w:rsid w:val="009D7279"/>
    <w:rsid w:val="009E03AD"/>
    <w:rsid w:val="009E5460"/>
    <w:rsid w:val="009E5579"/>
    <w:rsid w:val="009F050A"/>
    <w:rsid w:val="009F3940"/>
    <w:rsid w:val="009F48FF"/>
    <w:rsid w:val="009F4A47"/>
    <w:rsid w:val="009F4FD2"/>
    <w:rsid w:val="009F51FE"/>
    <w:rsid w:val="009F535D"/>
    <w:rsid w:val="009F6C85"/>
    <w:rsid w:val="00A02AD6"/>
    <w:rsid w:val="00A048A9"/>
    <w:rsid w:val="00A12C26"/>
    <w:rsid w:val="00A219AC"/>
    <w:rsid w:val="00A25D84"/>
    <w:rsid w:val="00A26EEC"/>
    <w:rsid w:val="00A30CBD"/>
    <w:rsid w:val="00A313CA"/>
    <w:rsid w:val="00A34017"/>
    <w:rsid w:val="00A3532A"/>
    <w:rsid w:val="00A3543F"/>
    <w:rsid w:val="00A354A7"/>
    <w:rsid w:val="00A40F5F"/>
    <w:rsid w:val="00A4363A"/>
    <w:rsid w:val="00A43C41"/>
    <w:rsid w:val="00A45FA6"/>
    <w:rsid w:val="00A46B26"/>
    <w:rsid w:val="00A50B2E"/>
    <w:rsid w:val="00A53A16"/>
    <w:rsid w:val="00A55A5E"/>
    <w:rsid w:val="00A603F3"/>
    <w:rsid w:val="00A6156D"/>
    <w:rsid w:val="00A64016"/>
    <w:rsid w:val="00A650EC"/>
    <w:rsid w:val="00A7053A"/>
    <w:rsid w:val="00A72EF2"/>
    <w:rsid w:val="00A761B6"/>
    <w:rsid w:val="00A87AC3"/>
    <w:rsid w:val="00A87D7A"/>
    <w:rsid w:val="00A905BE"/>
    <w:rsid w:val="00A94309"/>
    <w:rsid w:val="00A95EA1"/>
    <w:rsid w:val="00A9768B"/>
    <w:rsid w:val="00AA62E8"/>
    <w:rsid w:val="00AB0907"/>
    <w:rsid w:val="00AC0198"/>
    <w:rsid w:val="00AC1B20"/>
    <w:rsid w:val="00AC3F43"/>
    <w:rsid w:val="00AC49B8"/>
    <w:rsid w:val="00AD206B"/>
    <w:rsid w:val="00AD3E41"/>
    <w:rsid w:val="00AD6EA7"/>
    <w:rsid w:val="00AE1492"/>
    <w:rsid w:val="00AE572B"/>
    <w:rsid w:val="00AF05A3"/>
    <w:rsid w:val="00AF05A8"/>
    <w:rsid w:val="00AF0AE8"/>
    <w:rsid w:val="00AF120F"/>
    <w:rsid w:val="00AF6C50"/>
    <w:rsid w:val="00B0013D"/>
    <w:rsid w:val="00B00D5A"/>
    <w:rsid w:val="00B0377A"/>
    <w:rsid w:val="00B0398F"/>
    <w:rsid w:val="00B03BC9"/>
    <w:rsid w:val="00B10216"/>
    <w:rsid w:val="00B10E1F"/>
    <w:rsid w:val="00B13BB7"/>
    <w:rsid w:val="00B156D4"/>
    <w:rsid w:val="00B17AA4"/>
    <w:rsid w:val="00B17ADD"/>
    <w:rsid w:val="00B23BC6"/>
    <w:rsid w:val="00B253FA"/>
    <w:rsid w:val="00B269A5"/>
    <w:rsid w:val="00B27996"/>
    <w:rsid w:val="00B310FE"/>
    <w:rsid w:val="00B31BAC"/>
    <w:rsid w:val="00B32136"/>
    <w:rsid w:val="00B32CCC"/>
    <w:rsid w:val="00B3528B"/>
    <w:rsid w:val="00B3598F"/>
    <w:rsid w:val="00B403E9"/>
    <w:rsid w:val="00B43CC6"/>
    <w:rsid w:val="00B43D04"/>
    <w:rsid w:val="00B45275"/>
    <w:rsid w:val="00B4675A"/>
    <w:rsid w:val="00B52BBE"/>
    <w:rsid w:val="00B57462"/>
    <w:rsid w:val="00B6184B"/>
    <w:rsid w:val="00B648A3"/>
    <w:rsid w:val="00B657B6"/>
    <w:rsid w:val="00B70890"/>
    <w:rsid w:val="00B73CD9"/>
    <w:rsid w:val="00B75A0F"/>
    <w:rsid w:val="00B75A2B"/>
    <w:rsid w:val="00B77AE5"/>
    <w:rsid w:val="00B83E33"/>
    <w:rsid w:val="00B85AF9"/>
    <w:rsid w:val="00B86C6C"/>
    <w:rsid w:val="00B93AB3"/>
    <w:rsid w:val="00B9454F"/>
    <w:rsid w:val="00B94914"/>
    <w:rsid w:val="00B97F21"/>
    <w:rsid w:val="00BA0F0E"/>
    <w:rsid w:val="00BA54E9"/>
    <w:rsid w:val="00BA587D"/>
    <w:rsid w:val="00BA64D5"/>
    <w:rsid w:val="00BA65E8"/>
    <w:rsid w:val="00BB2967"/>
    <w:rsid w:val="00BB2983"/>
    <w:rsid w:val="00BB62BF"/>
    <w:rsid w:val="00BC2041"/>
    <w:rsid w:val="00BC2DBC"/>
    <w:rsid w:val="00BC3B76"/>
    <w:rsid w:val="00BD1209"/>
    <w:rsid w:val="00BD2FA8"/>
    <w:rsid w:val="00BD3C3D"/>
    <w:rsid w:val="00BD5953"/>
    <w:rsid w:val="00BD6656"/>
    <w:rsid w:val="00BD7A0A"/>
    <w:rsid w:val="00BD7EC5"/>
    <w:rsid w:val="00BE0198"/>
    <w:rsid w:val="00BE2B6E"/>
    <w:rsid w:val="00BE4C59"/>
    <w:rsid w:val="00BE7A48"/>
    <w:rsid w:val="00BF1162"/>
    <w:rsid w:val="00BF225B"/>
    <w:rsid w:val="00BF29DB"/>
    <w:rsid w:val="00BF2C63"/>
    <w:rsid w:val="00BF3F8C"/>
    <w:rsid w:val="00BF55F1"/>
    <w:rsid w:val="00BF5944"/>
    <w:rsid w:val="00C00560"/>
    <w:rsid w:val="00C00D94"/>
    <w:rsid w:val="00C02F0E"/>
    <w:rsid w:val="00C10678"/>
    <w:rsid w:val="00C11C26"/>
    <w:rsid w:val="00C125AA"/>
    <w:rsid w:val="00C12BA1"/>
    <w:rsid w:val="00C23F2B"/>
    <w:rsid w:val="00C24F99"/>
    <w:rsid w:val="00C25F39"/>
    <w:rsid w:val="00C37E70"/>
    <w:rsid w:val="00C437B0"/>
    <w:rsid w:val="00C500DF"/>
    <w:rsid w:val="00C57E6A"/>
    <w:rsid w:val="00C61B88"/>
    <w:rsid w:val="00C63CA4"/>
    <w:rsid w:val="00C63EB0"/>
    <w:rsid w:val="00C63ED4"/>
    <w:rsid w:val="00C64C4D"/>
    <w:rsid w:val="00C70F25"/>
    <w:rsid w:val="00C7228D"/>
    <w:rsid w:val="00C724D9"/>
    <w:rsid w:val="00C7271F"/>
    <w:rsid w:val="00C7298E"/>
    <w:rsid w:val="00C72DEC"/>
    <w:rsid w:val="00C73FB7"/>
    <w:rsid w:val="00C74455"/>
    <w:rsid w:val="00C74948"/>
    <w:rsid w:val="00C7717A"/>
    <w:rsid w:val="00C77FEA"/>
    <w:rsid w:val="00C81356"/>
    <w:rsid w:val="00C822ED"/>
    <w:rsid w:val="00C9132A"/>
    <w:rsid w:val="00CA5770"/>
    <w:rsid w:val="00CA5A8F"/>
    <w:rsid w:val="00CA5B8B"/>
    <w:rsid w:val="00CA6ECC"/>
    <w:rsid w:val="00CB12AB"/>
    <w:rsid w:val="00CB5E77"/>
    <w:rsid w:val="00CB667F"/>
    <w:rsid w:val="00CC1582"/>
    <w:rsid w:val="00CC3F23"/>
    <w:rsid w:val="00CD01E6"/>
    <w:rsid w:val="00CD2ADD"/>
    <w:rsid w:val="00CD4503"/>
    <w:rsid w:val="00CE0BB8"/>
    <w:rsid w:val="00CE12BE"/>
    <w:rsid w:val="00CF1312"/>
    <w:rsid w:val="00D01082"/>
    <w:rsid w:val="00D04024"/>
    <w:rsid w:val="00D0405B"/>
    <w:rsid w:val="00D10118"/>
    <w:rsid w:val="00D126D2"/>
    <w:rsid w:val="00D12D63"/>
    <w:rsid w:val="00D14334"/>
    <w:rsid w:val="00D14615"/>
    <w:rsid w:val="00D155A2"/>
    <w:rsid w:val="00D15607"/>
    <w:rsid w:val="00D15B0F"/>
    <w:rsid w:val="00D23C5E"/>
    <w:rsid w:val="00D247FD"/>
    <w:rsid w:val="00D24FBE"/>
    <w:rsid w:val="00D25AAA"/>
    <w:rsid w:val="00D32BE0"/>
    <w:rsid w:val="00D33388"/>
    <w:rsid w:val="00D333D9"/>
    <w:rsid w:val="00D369C1"/>
    <w:rsid w:val="00D40EF7"/>
    <w:rsid w:val="00D45A94"/>
    <w:rsid w:val="00D46CB1"/>
    <w:rsid w:val="00D47346"/>
    <w:rsid w:val="00D507AA"/>
    <w:rsid w:val="00D62829"/>
    <w:rsid w:val="00D6624E"/>
    <w:rsid w:val="00D66E20"/>
    <w:rsid w:val="00D76E25"/>
    <w:rsid w:val="00D80014"/>
    <w:rsid w:val="00D82D9C"/>
    <w:rsid w:val="00D84518"/>
    <w:rsid w:val="00D862B6"/>
    <w:rsid w:val="00D863E2"/>
    <w:rsid w:val="00D94D53"/>
    <w:rsid w:val="00D94F5C"/>
    <w:rsid w:val="00D9596C"/>
    <w:rsid w:val="00D96DF6"/>
    <w:rsid w:val="00D977EB"/>
    <w:rsid w:val="00DA37D6"/>
    <w:rsid w:val="00DA639B"/>
    <w:rsid w:val="00DA63A9"/>
    <w:rsid w:val="00DB03EC"/>
    <w:rsid w:val="00DB2773"/>
    <w:rsid w:val="00DB31F2"/>
    <w:rsid w:val="00DB59D0"/>
    <w:rsid w:val="00DB66DA"/>
    <w:rsid w:val="00DB69EE"/>
    <w:rsid w:val="00DC0335"/>
    <w:rsid w:val="00DC36EB"/>
    <w:rsid w:val="00DC55C0"/>
    <w:rsid w:val="00DC592C"/>
    <w:rsid w:val="00DC7141"/>
    <w:rsid w:val="00DD0F18"/>
    <w:rsid w:val="00DD0F7F"/>
    <w:rsid w:val="00DD1BA0"/>
    <w:rsid w:val="00DD1EC6"/>
    <w:rsid w:val="00DD3F98"/>
    <w:rsid w:val="00DD58E1"/>
    <w:rsid w:val="00DD6EC4"/>
    <w:rsid w:val="00DD7690"/>
    <w:rsid w:val="00DE000E"/>
    <w:rsid w:val="00DE3840"/>
    <w:rsid w:val="00DE3F0A"/>
    <w:rsid w:val="00DE66B1"/>
    <w:rsid w:val="00DF1E6C"/>
    <w:rsid w:val="00DF2175"/>
    <w:rsid w:val="00DF3203"/>
    <w:rsid w:val="00E048E5"/>
    <w:rsid w:val="00E06FBD"/>
    <w:rsid w:val="00E102EB"/>
    <w:rsid w:val="00E12E93"/>
    <w:rsid w:val="00E132EA"/>
    <w:rsid w:val="00E170CD"/>
    <w:rsid w:val="00E20855"/>
    <w:rsid w:val="00E21EDC"/>
    <w:rsid w:val="00E30393"/>
    <w:rsid w:val="00E32DDB"/>
    <w:rsid w:val="00E3579A"/>
    <w:rsid w:val="00E42698"/>
    <w:rsid w:val="00E42F7F"/>
    <w:rsid w:val="00E44B39"/>
    <w:rsid w:val="00E46495"/>
    <w:rsid w:val="00E52847"/>
    <w:rsid w:val="00E52AF5"/>
    <w:rsid w:val="00E54B20"/>
    <w:rsid w:val="00E641B7"/>
    <w:rsid w:val="00E66911"/>
    <w:rsid w:val="00E6709C"/>
    <w:rsid w:val="00E67C7D"/>
    <w:rsid w:val="00E705D5"/>
    <w:rsid w:val="00E7077A"/>
    <w:rsid w:val="00E71F8B"/>
    <w:rsid w:val="00E83232"/>
    <w:rsid w:val="00E9305C"/>
    <w:rsid w:val="00E930B7"/>
    <w:rsid w:val="00E93551"/>
    <w:rsid w:val="00E938CA"/>
    <w:rsid w:val="00E951A9"/>
    <w:rsid w:val="00E95CAB"/>
    <w:rsid w:val="00EA025E"/>
    <w:rsid w:val="00EA0A5E"/>
    <w:rsid w:val="00EA33E9"/>
    <w:rsid w:val="00EB01EA"/>
    <w:rsid w:val="00EB5738"/>
    <w:rsid w:val="00EC1BF2"/>
    <w:rsid w:val="00EC475B"/>
    <w:rsid w:val="00ED06EC"/>
    <w:rsid w:val="00ED0BA3"/>
    <w:rsid w:val="00ED196E"/>
    <w:rsid w:val="00ED1A8C"/>
    <w:rsid w:val="00ED386E"/>
    <w:rsid w:val="00ED4FC3"/>
    <w:rsid w:val="00ED4FC4"/>
    <w:rsid w:val="00ED73CF"/>
    <w:rsid w:val="00EE2050"/>
    <w:rsid w:val="00EE3882"/>
    <w:rsid w:val="00EE6769"/>
    <w:rsid w:val="00EE6C9F"/>
    <w:rsid w:val="00EE7CEA"/>
    <w:rsid w:val="00EF0A02"/>
    <w:rsid w:val="00EF5361"/>
    <w:rsid w:val="00EF79C3"/>
    <w:rsid w:val="00F00AEE"/>
    <w:rsid w:val="00F01D38"/>
    <w:rsid w:val="00F020DA"/>
    <w:rsid w:val="00F037EF"/>
    <w:rsid w:val="00F06F60"/>
    <w:rsid w:val="00F0755F"/>
    <w:rsid w:val="00F07E3E"/>
    <w:rsid w:val="00F122DF"/>
    <w:rsid w:val="00F13394"/>
    <w:rsid w:val="00F137E0"/>
    <w:rsid w:val="00F23FF8"/>
    <w:rsid w:val="00F25E51"/>
    <w:rsid w:val="00F279F3"/>
    <w:rsid w:val="00F315AE"/>
    <w:rsid w:val="00F31FCC"/>
    <w:rsid w:val="00F3239B"/>
    <w:rsid w:val="00F35A24"/>
    <w:rsid w:val="00F365EF"/>
    <w:rsid w:val="00F36645"/>
    <w:rsid w:val="00F40396"/>
    <w:rsid w:val="00F413B2"/>
    <w:rsid w:val="00F42F2B"/>
    <w:rsid w:val="00F43D8A"/>
    <w:rsid w:val="00F44BF5"/>
    <w:rsid w:val="00F4752A"/>
    <w:rsid w:val="00F526FB"/>
    <w:rsid w:val="00F531EA"/>
    <w:rsid w:val="00F562BE"/>
    <w:rsid w:val="00F61EB0"/>
    <w:rsid w:val="00F6321C"/>
    <w:rsid w:val="00F64FE8"/>
    <w:rsid w:val="00F65F0F"/>
    <w:rsid w:val="00F66053"/>
    <w:rsid w:val="00F66472"/>
    <w:rsid w:val="00F70C5C"/>
    <w:rsid w:val="00F723D6"/>
    <w:rsid w:val="00F73D50"/>
    <w:rsid w:val="00F74A7F"/>
    <w:rsid w:val="00F77E59"/>
    <w:rsid w:val="00F80BD9"/>
    <w:rsid w:val="00F8135C"/>
    <w:rsid w:val="00F8290E"/>
    <w:rsid w:val="00F83B2B"/>
    <w:rsid w:val="00F91982"/>
    <w:rsid w:val="00F91CD3"/>
    <w:rsid w:val="00F953A4"/>
    <w:rsid w:val="00F96F22"/>
    <w:rsid w:val="00FA37D3"/>
    <w:rsid w:val="00FA3A36"/>
    <w:rsid w:val="00FA5143"/>
    <w:rsid w:val="00FA7B31"/>
    <w:rsid w:val="00FB052D"/>
    <w:rsid w:val="00FB053F"/>
    <w:rsid w:val="00FB2F9B"/>
    <w:rsid w:val="00FB7E3E"/>
    <w:rsid w:val="00FC1FBC"/>
    <w:rsid w:val="00FC2B88"/>
    <w:rsid w:val="00FC3682"/>
    <w:rsid w:val="00FC56FF"/>
    <w:rsid w:val="00FC7E51"/>
    <w:rsid w:val="00FD0FB6"/>
    <w:rsid w:val="00FD4869"/>
    <w:rsid w:val="00FD5575"/>
    <w:rsid w:val="00FD650C"/>
    <w:rsid w:val="00FE2945"/>
    <w:rsid w:val="00FE3EB7"/>
    <w:rsid w:val="00FE53C5"/>
    <w:rsid w:val="00FE63D4"/>
    <w:rsid w:val="00FE766B"/>
    <w:rsid w:val="00FF58E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742EF"/>
    <w:pPr>
      <w:spacing w:after="200" w:line="276" w:lineRule="auto"/>
    </w:pPr>
    <w:rPr>
      <w:sz w:val="22"/>
      <w:szCs w:val="22"/>
      <w:lang w:eastAsia="en-US"/>
    </w:rPr>
  </w:style>
  <w:style w:type="paragraph" w:styleId="Ttulo1">
    <w:name w:val="heading 1"/>
    <w:basedOn w:val="Normal"/>
    <w:next w:val="Normal"/>
    <w:link w:val="Ttulo1Car"/>
    <w:uiPriority w:val="9"/>
    <w:qFormat/>
    <w:rsid w:val="0036103D"/>
    <w:pPr>
      <w:keepNext/>
      <w:spacing w:before="240" w:after="60"/>
      <w:outlineLvl w:val="0"/>
    </w:pPr>
    <w:rPr>
      <w:rFonts w:ascii="Cambria" w:eastAsia="Times New Roman" w:hAnsi="Cambria"/>
      <w:b/>
      <w:bCs/>
      <w:kern w:val="32"/>
      <w:sz w:val="32"/>
      <w:szCs w:val="32"/>
    </w:rPr>
  </w:style>
  <w:style w:type="paragraph" w:styleId="Ttulo2">
    <w:name w:val="heading 2"/>
    <w:basedOn w:val="Normal"/>
    <w:link w:val="Ttulo2Car"/>
    <w:uiPriority w:val="9"/>
    <w:qFormat/>
    <w:rsid w:val="003C6027"/>
    <w:pPr>
      <w:spacing w:before="100" w:beforeAutospacing="1" w:after="100" w:afterAutospacing="1" w:line="240" w:lineRule="auto"/>
      <w:outlineLvl w:val="1"/>
    </w:pPr>
    <w:rPr>
      <w:rFonts w:ascii="Times New Roman" w:eastAsia="Times New Roman" w:hAnsi="Times New Roman"/>
      <w:b/>
      <w:bCs/>
      <w:color w:val="555555"/>
      <w:sz w:val="27"/>
      <w:szCs w:val="27"/>
    </w:rPr>
  </w:style>
  <w:style w:type="paragraph" w:styleId="Ttulo3">
    <w:name w:val="heading 3"/>
    <w:basedOn w:val="Normal"/>
    <w:next w:val="Normal"/>
    <w:link w:val="Ttulo3Car"/>
    <w:uiPriority w:val="9"/>
    <w:unhideWhenUsed/>
    <w:qFormat/>
    <w:rsid w:val="00D32BE0"/>
    <w:pPr>
      <w:keepNext/>
      <w:spacing w:before="240" w:after="60"/>
      <w:outlineLvl w:val="2"/>
    </w:pPr>
    <w:rPr>
      <w:rFonts w:ascii="Cambria" w:eastAsia="Times New Roman" w:hAnsi="Cambria"/>
      <w:b/>
      <w:bCs/>
      <w:sz w:val="26"/>
      <w:szCs w:val="26"/>
    </w:rPr>
  </w:style>
  <w:style w:type="paragraph" w:styleId="Ttulo4">
    <w:name w:val="heading 4"/>
    <w:basedOn w:val="Normal"/>
    <w:next w:val="Normal"/>
    <w:link w:val="Ttulo4Car"/>
    <w:uiPriority w:val="9"/>
    <w:unhideWhenUsed/>
    <w:qFormat/>
    <w:rsid w:val="00763399"/>
    <w:pPr>
      <w:keepNext/>
      <w:spacing w:before="240" w:after="60"/>
      <w:outlineLvl w:val="3"/>
    </w:pPr>
    <w:rPr>
      <w:rFonts w:eastAsia="Times New Roman"/>
      <w:b/>
      <w:bCs/>
      <w:sz w:val="28"/>
      <w:szCs w:val="28"/>
    </w:rPr>
  </w:style>
  <w:style w:type="paragraph" w:styleId="Ttulo5">
    <w:name w:val="heading 5"/>
    <w:basedOn w:val="Normal"/>
    <w:next w:val="Normal"/>
    <w:link w:val="Ttulo5Car"/>
    <w:uiPriority w:val="9"/>
    <w:unhideWhenUsed/>
    <w:qFormat/>
    <w:rsid w:val="0070699B"/>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9"/>
    <w:rsid w:val="0036103D"/>
    <w:rPr>
      <w:rFonts w:ascii="Cambria" w:eastAsia="Times New Roman" w:hAnsi="Cambria" w:cs="Times New Roman"/>
      <w:b/>
      <w:bCs/>
      <w:kern w:val="32"/>
      <w:sz w:val="32"/>
      <w:szCs w:val="32"/>
      <w:lang w:eastAsia="en-US"/>
    </w:rPr>
  </w:style>
  <w:style w:type="character" w:customStyle="1" w:styleId="Ttulo2Car">
    <w:name w:val="Título 2 Car"/>
    <w:link w:val="Ttulo2"/>
    <w:uiPriority w:val="9"/>
    <w:rsid w:val="003C6027"/>
    <w:rPr>
      <w:rFonts w:ascii="Times New Roman" w:eastAsia="Times New Roman" w:hAnsi="Times New Roman"/>
      <w:b/>
      <w:bCs/>
      <w:color w:val="555555"/>
      <w:sz w:val="27"/>
      <w:szCs w:val="27"/>
    </w:rPr>
  </w:style>
  <w:style w:type="character" w:customStyle="1" w:styleId="Ttulo3Car">
    <w:name w:val="Título 3 Car"/>
    <w:link w:val="Ttulo3"/>
    <w:uiPriority w:val="9"/>
    <w:rsid w:val="00D32BE0"/>
    <w:rPr>
      <w:rFonts w:ascii="Cambria" w:eastAsia="Times New Roman" w:hAnsi="Cambria" w:cs="Times New Roman"/>
      <w:b/>
      <w:bCs/>
      <w:sz w:val="26"/>
      <w:szCs w:val="26"/>
      <w:lang w:eastAsia="en-US"/>
    </w:rPr>
  </w:style>
  <w:style w:type="character" w:customStyle="1" w:styleId="Ttulo4Car">
    <w:name w:val="Título 4 Car"/>
    <w:basedOn w:val="Fuentedeprrafopredeter"/>
    <w:link w:val="Ttulo4"/>
    <w:uiPriority w:val="9"/>
    <w:rsid w:val="00763399"/>
    <w:rPr>
      <w:rFonts w:ascii="Calibri" w:eastAsia="Times New Roman" w:hAnsi="Calibri" w:cs="Times New Roman"/>
      <w:b/>
      <w:bCs/>
      <w:sz w:val="28"/>
      <w:szCs w:val="28"/>
      <w:lang w:eastAsia="en-US"/>
    </w:rPr>
  </w:style>
  <w:style w:type="paragraph" w:styleId="Sinespaciado">
    <w:name w:val="No Spacing"/>
    <w:uiPriority w:val="1"/>
    <w:qFormat/>
    <w:rsid w:val="0050218C"/>
    <w:rPr>
      <w:sz w:val="22"/>
      <w:szCs w:val="22"/>
      <w:lang w:eastAsia="en-US"/>
    </w:rPr>
  </w:style>
  <w:style w:type="paragraph" w:styleId="Prrafodelista">
    <w:name w:val="List Paragraph"/>
    <w:basedOn w:val="Normal"/>
    <w:uiPriority w:val="34"/>
    <w:qFormat/>
    <w:rsid w:val="00A26EEC"/>
    <w:pPr>
      <w:ind w:left="708"/>
    </w:pPr>
  </w:style>
  <w:style w:type="paragraph" w:styleId="Encabezado">
    <w:name w:val="header"/>
    <w:basedOn w:val="Normal"/>
    <w:link w:val="EncabezadoCar"/>
    <w:uiPriority w:val="99"/>
    <w:unhideWhenUsed/>
    <w:rsid w:val="00E170CD"/>
    <w:pPr>
      <w:tabs>
        <w:tab w:val="center" w:pos="4419"/>
        <w:tab w:val="right" w:pos="8838"/>
      </w:tabs>
    </w:pPr>
  </w:style>
  <w:style w:type="character" w:customStyle="1" w:styleId="EncabezadoCar">
    <w:name w:val="Encabezado Car"/>
    <w:link w:val="Encabezado"/>
    <w:uiPriority w:val="99"/>
    <w:rsid w:val="00E170CD"/>
    <w:rPr>
      <w:sz w:val="22"/>
      <w:szCs w:val="22"/>
      <w:lang w:eastAsia="en-US"/>
    </w:rPr>
  </w:style>
  <w:style w:type="paragraph" w:styleId="Piedepgina">
    <w:name w:val="footer"/>
    <w:basedOn w:val="Normal"/>
    <w:link w:val="PiedepginaCar"/>
    <w:uiPriority w:val="99"/>
    <w:unhideWhenUsed/>
    <w:rsid w:val="00E170CD"/>
    <w:pPr>
      <w:tabs>
        <w:tab w:val="center" w:pos="4419"/>
        <w:tab w:val="right" w:pos="8838"/>
      </w:tabs>
    </w:pPr>
  </w:style>
  <w:style w:type="character" w:customStyle="1" w:styleId="PiedepginaCar">
    <w:name w:val="Pie de página Car"/>
    <w:link w:val="Piedepgina"/>
    <w:uiPriority w:val="99"/>
    <w:rsid w:val="00E170CD"/>
    <w:rPr>
      <w:sz w:val="22"/>
      <w:szCs w:val="22"/>
      <w:lang w:eastAsia="en-US"/>
    </w:rPr>
  </w:style>
  <w:style w:type="paragraph" w:styleId="Textodeglobo">
    <w:name w:val="Balloon Text"/>
    <w:basedOn w:val="Normal"/>
    <w:link w:val="TextodegloboCar"/>
    <w:uiPriority w:val="99"/>
    <w:semiHidden/>
    <w:unhideWhenUsed/>
    <w:rsid w:val="00E170CD"/>
    <w:pPr>
      <w:spacing w:after="0" w:line="240" w:lineRule="auto"/>
    </w:pPr>
    <w:rPr>
      <w:rFonts w:ascii="Tahoma" w:hAnsi="Tahoma"/>
      <w:sz w:val="16"/>
      <w:szCs w:val="16"/>
    </w:rPr>
  </w:style>
  <w:style w:type="character" w:customStyle="1" w:styleId="TextodegloboCar">
    <w:name w:val="Texto de globo Car"/>
    <w:link w:val="Textodeglobo"/>
    <w:uiPriority w:val="99"/>
    <w:semiHidden/>
    <w:rsid w:val="00E170CD"/>
    <w:rPr>
      <w:rFonts w:ascii="Tahoma" w:hAnsi="Tahoma" w:cs="Tahoma"/>
      <w:sz w:val="16"/>
      <w:szCs w:val="16"/>
      <w:lang w:eastAsia="en-US"/>
    </w:rPr>
  </w:style>
  <w:style w:type="table" w:styleId="Tablaconcuadrcula">
    <w:name w:val="Table Grid"/>
    <w:basedOn w:val="Tablanormal"/>
    <w:uiPriority w:val="59"/>
    <w:rsid w:val="00E170CD"/>
    <w:rPr>
      <w:rFonts w:eastAsia="Times New Roman"/>
      <w:sz w:val="22"/>
      <w:szCs w:val="22"/>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extonotapie">
    <w:name w:val="footnote text"/>
    <w:basedOn w:val="Normal"/>
    <w:link w:val="TextonotapieCar"/>
    <w:uiPriority w:val="99"/>
    <w:semiHidden/>
    <w:unhideWhenUsed/>
    <w:rsid w:val="00D15607"/>
    <w:pPr>
      <w:spacing w:after="0" w:line="240" w:lineRule="auto"/>
    </w:pPr>
    <w:rPr>
      <w:noProof/>
      <w:sz w:val="20"/>
      <w:szCs w:val="20"/>
    </w:rPr>
  </w:style>
  <w:style w:type="character" w:customStyle="1" w:styleId="TextonotapieCar">
    <w:name w:val="Texto nota pie Car"/>
    <w:link w:val="Textonotapie"/>
    <w:uiPriority w:val="99"/>
    <w:semiHidden/>
    <w:rsid w:val="00D15607"/>
    <w:rPr>
      <w:rFonts w:ascii="Calibri" w:eastAsia="Calibri" w:hAnsi="Calibri" w:cs="Times New Roman"/>
      <w:noProof/>
      <w:lang w:eastAsia="en-US"/>
    </w:rPr>
  </w:style>
  <w:style w:type="character" w:styleId="Refdenotaalpie">
    <w:name w:val="footnote reference"/>
    <w:uiPriority w:val="99"/>
    <w:unhideWhenUsed/>
    <w:rsid w:val="00D15607"/>
    <w:rPr>
      <w:vertAlign w:val="superscript"/>
    </w:rPr>
  </w:style>
  <w:style w:type="paragraph" w:styleId="Ttulo">
    <w:name w:val="Title"/>
    <w:basedOn w:val="Normal"/>
    <w:next w:val="Subttulo"/>
    <w:link w:val="TtuloCar"/>
    <w:uiPriority w:val="99"/>
    <w:qFormat/>
    <w:rsid w:val="000144CE"/>
    <w:pPr>
      <w:keepNext/>
      <w:keepLines/>
      <w:pBdr>
        <w:top w:val="single" w:sz="6" w:space="16" w:color="auto"/>
      </w:pBdr>
      <w:spacing w:before="220" w:after="60" w:line="320" w:lineRule="atLeast"/>
      <w:jc w:val="both"/>
    </w:pPr>
    <w:rPr>
      <w:rFonts w:ascii="Arial Black" w:eastAsia="Times New Roman" w:hAnsi="Arial Black"/>
      <w:spacing w:val="-30"/>
      <w:kern w:val="28"/>
      <w:sz w:val="40"/>
      <w:szCs w:val="40"/>
      <w:lang w:eastAsia="ja-JP"/>
    </w:rPr>
  </w:style>
  <w:style w:type="paragraph" w:styleId="Subttulo">
    <w:name w:val="Subtitle"/>
    <w:basedOn w:val="Normal"/>
    <w:link w:val="SubttuloCar"/>
    <w:uiPriority w:val="99"/>
    <w:qFormat/>
    <w:rsid w:val="000144CE"/>
    <w:pPr>
      <w:spacing w:after="60" w:line="240" w:lineRule="auto"/>
      <w:jc w:val="center"/>
      <w:outlineLvl w:val="1"/>
    </w:pPr>
    <w:rPr>
      <w:rFonts w:ascii="Arial" w:eastAsia="Times New Roman" w:hAnsi="Arial"/>
      <w:sz w:val="24"/>
      <w:szCs w:val="24"/>
      <w:lang w:eastAsia="ja-JP"/>
    </w:rPr>
  </w:style>
  <w:style w:type="character" w:customStyle="1" w:styleId="SubttuloCar">
    <w:name w:val="Subtítulo Car"/>
    <w:link w:val="Subttulo"/>
    <w:uiPriority w:val="99"/>
    <w:rsid w:val="000144CE"/>
    <w:rPr>
      <w:rFonts w:ascii="Arial" w:eastAsia="Times New Roman" w:hAnsi="Arial"/>
      <w:sz w:val="24"/>
      <w:szCs w:val="24"/>
      <w:lang w:eastAsia="ja-JP"/>
    </w:rPr>
  </w:style>
  <w:style w:type="character" w:customStyle="1" w:styleId="TtuloCar">
    <w:name w:val="Título Car"/>
    <w:link w:val="Ttulo"/>
    <w:uiPriority w:val="99"/>
    <w:rsid w:val="000144CE"/>
    <w:rPr>
      <w:rFonts w:ascii="Arial Black" w:eastAsia="Times New Roman" w:hAnsi="Arial Black"/>
      <w:spacing w:val="-30"/>
      <w:kern w:val="28"/>
      <w:sz w:val="40"/>
      <w:szCs w:val="40"/>
      <w:lang w:eastAsia="ja-JP"/>
    </w:rPr>
  </w:style>
  <w:style w:type="paragraph" w:customStyle="1" w:styleId="Default">
    <w:name w:val="Default"/>
    <w:rsid w:val="00A7053A"/>
    <w:pPr>
      <w:autoSpaceDE w:val="0"/>
      <w:autoSpaceDN w:val="0"/>
      <w:adjustRightInd w:val="0"/>
    </w:pPr>
    <w:rPr>
      <w:rFonts w:ascii="Verdana" w:hAnsi="Verdana" w:cs="Verdana"/>
      <w:color w:val="000000"/>
      <w:sz w:val="24"/>
      <w:szCs w:val="24"/>
    </w:rPr>
  </w:style>
  <w:style w:type="character" w:styleId="Hipervnculo">
    <w:name w:val="Hyperlink"/>
    <w:uiPriority w:val="99"/>
    <w:unhideWhenUsed/>
    <w:rsid w:val="006D4C20"/>
    <w:rPr>
      <w:color w:val="0000FF"/>
      <w:u w:val="single"/>
    </w:rPr>
  </w:style>
  <w:style w:type="paragraph" w:styleId="NormalWeb">
    <w:name w:val="Normal (Web)"/>
    <w:basedOn w:val="Normal"/>
    <w:uiPriority w:val="99"/>
    <w:unhideWhenUsed/>
    <w:rsid w:val="006D4C20"/>
    <w:pPr>
      <w:spacing w:before="100" w:beforeAutospacing="1" w:after="100" w:afterAutospacing="1" w:line="240" w:lineRule="auto"/>
    </w:pPr>
    <w:rPr>
      <w:rFonts w:ascii="Times New Roman" w:eastAsia="Times New Roman" w:hAnsi="Times New Roman"/>
      <w:sz w:val="24"/>
      <w:szCs w:val="24"/>
      <w:lang w:eastAsia="es-MX"/>
    </w:rPr>
  </w:style>
  <w:style w:type="character" w:styleId="nfasis">
    <w:name w:val="Emphasis"/>
    <w:uiPriority w:val="20"/>
    <w:qFormat/>
    <w:rsid w:val="006D4C20"/>
    <w:rPr>
      <w:i/>
      <w:iCs/>
    </w:rPr>
  </w:style>
  <w:style w:type="character" w:customStyle="1" w:styleId="google-src-text1">
    <w:name w:val="google-src-text1"/>
    <w:rsid w:val="003C6027"/>
    <w:rPr>
      <w:vanish/>
      <w:webHidden w:val="0"/>
      <w:specVanish w:val="0"/>
    </w:rPr>
  </w:style>
  <w:style w:type="character" w:customStyle="1" w:styleId="highlightedsearchterm">
    <w:name w:val="highlightedsearchterm"/>
    <w:basedOn w:val="Fuentedeprrafopredeter"/>
    <w:rsid w:val="0094405F"/>
  </w:style>
  <w:style w:type="paragraph" w:styleId="TDC1">
    <w:name w:val="toc 1"/>
    <w:basedOn w:val="Normal"/>
    <w:next w:val="Normal"/>
    <w:autoRedefine/>
    <w:uiPriority w:val="39"/>
    <w:qFormat/>
    <w:rsid w:val="00DE3840"/>
    <w:pPr>
      <w:spacing w:before="120" w:after="120"/>
    </w:pPr>
    <w:rPr>
      <w:rFonts w:asciiTheme="minorHAnsi" w:hAnsiTheme="minorHAnsi" w:cstheme="minorHAnsi"/>
      <w:b/>
      <w:bCs/>
      <w:caps/>
      <w:sz w:val="20"/>
      <w:szCs w:val="20"/>
    </w:rPr>
  </w:style>
  <w:style w:type="paragraph" w:styleId="TDC2">
    <w:name w:val="toc 2"/>
    <w:basedOn w:val="Normal"/>
    <w:next w:val="Normal"/>
    <w:autoRedefine/>
    <w:uiPriority w:val="39"/>
    <w:qFormat/>
    <w:rsid w:val="00DE3840"/>
    <w:pPr>
      <w:spacing w:after="0"/>
      <w:ind w:left="220"/>
    </w:pPr>
    <w:rPr>
      <w:rFonts w:asciiTheme="minorHAnsi" w:hAnsiTheme="minorHAnsi" w:cstheme="minorHAnsi"/>
      <w:smallCaps/>
      <w:sz w:val="20"/>
      <w:szCs w:val="20"/>
    </w:rPr>
  </w:style>
  <w:style w:type="paragraph" w:styleId="TDC3">
    <w:name w:val="toc 3"/>
    <w:basedOn w:val="Normal"/>
    <w:next w:val="Normal"/>
    <w:autoRedefine/>
    <w:uiPriority w:val="39"/>
    <w:qFormat/>
    <w:rsid w:val="00DE3840"/>
    <w:pPr>
      <w:spacing w:after="0"/>
      <w:ind w:left="440"/>
    </w:pPr>
    <w:rPr>
      <w:rFonts w:asciiTheme="minorHAnsi" w:hAnsiTheme="minorHAnsi" w:cstheme="minorHAnsi"/>
      <w:i/>
      <w:iCs/>
      <w:sz w:val="20"/>
      <w:szCs w:val="20"/>
    </w:rPr>
  </w:style>
  <w:style w:type="paragraph" w:styleId="TtulodeTDC">
    <w:name w:val="TOC Heading"/>
    <w:basedOn w:val="Ttulo1"/>
    <w:next w:val="Normal"/>
    <w:uiPriority w:val="39"/>
    <w:unhideWhenUsed/>
    <w:qFormat/>
    <w:rsid w:val="0036103D"/>
    <w:pPr>
      <w:keepLines/>
      <w:spacing w:before="480" w:after="0"/>
      <w:outlineLvl w:val="9"/>
    </w:pPr>
    <w:rPr>
      <w:color w:val="365F91"/>
      <w:kern w:val="0"/>
      <w:sz w:val="28"/>
      <w:szCs w:val="28"/>
      <w:lang w:eastAsia="es-MX"/>
    </w:rPr>
  </w:style>
  <w:style w:type="paragraph" w:styleId="TDC4">
    <w:name w:val="toc 4"/>
    <w:basedOn w:val="Normal"/>
    <w:next w:val="Normal"/>
    <w:autoRedefine/>
    <w:uiPriority w:val="39"/>
    <w:unhideWhenUsed/>
    <w:rsid w:val="00763399"/>
    <w:pPr>
      <w:spacing w:after="0"/>
      <w:ind w:left="660"/>
    </w:pPr>
    <w:rPr>
      <w:rFonts w:asciiTheme="minorHAnsi" w:hAnsiTheme="minorHAnsi" w:cstheme="minorHAnsi"/>
      <w:sz w:val="18"/>
      <w:szCs w:val="18"/>
    </w:rPr>
  </w:style>
  <w:style w:type="paragraph" w:styleId="TDC5">
    <w:name w:val="toc 5"/>
    <w:basedOn w:val="Normal"/>
    <w:next w:val="Normal"/>
    <w:autoRedefine/>
    <w:uiPriority w:val="39"/>
    <w:unhideWhenUsed/>
    <w:rsid w:val="00F23FF8"/>
    <w:pPr>
      <w:spacing w:after="0"/>
      <w:ind w:left="880"/>
    </w:pPr>
    <w:rPr>
      <w:rFonts w:asciiTheme="minorHAnsi" w:hAnsiTheme="minorHAnsi" w:cstheme="minorHAnsi"/>
      <w:sz w:val="18"/>
      <w:szCs w:val="18"/>
    </w:rPr>
  </w:style>
  <w:style w:type="paragraph" w:styleId="TDC6">
    <w:name w:val="toc 6"/>
    <w:basedOn w:val="Normal"/>
    <w:next w:val="Normal"/>
    <w:autoRedefine/>
    <w:uiPriority w:val="39"/>
    <w:unhideWhenUsed/>
    <w:rsid w:val="00F23FF8"/>
    <w:pPr>
      <w:spacing w:after="0"/>
      <w:ind w:left="1100"/>
    </w:pPr>
    <w:rPr>
      <w:rFonts w:asciiTheme="minorHAnsi" w:hAnsiTheme="minorHAnsi" w:cstheme="minorHAnsi"/>
      <w:sz w:val="18"/>
      <w:szCs w:val="18"/>
    </w:rPr>
  </w:style>
  <w:style w:type="paragraph" w:styleId="TDC7">
    <w:name w:val="toc 7"/>
    <w:basedOn w:val="Normal"/>
    <w:next w:val="Normal"/>
    <w:autoRedefine/>
    <w:uiPriority w:val="39"/>
    <w:unhideWhenUsed/>
    <w:rsid w:val="00F23FF8"/>
    <w:pPr>
      <w:spacing w:after="0"/>
      <w:ind w:left="1320"/>
    </w:pPr>
    <w:rPr>
      <w:rFonts w:asciiTheme="minorHAnsi" w:hAnsiTheme="minorHAnsi" w:cstheme="minorHAnsi"/>
      <w:sz w:val="18"/>
      <w:szCs w:val="18"/>
    </w:rPr>
  </w:style>
  <w:style w:type="paragraph" w:styleId="TDC8">
    <w:name w:val="toc 8"/>
    <w:basedOn w:val="Normal"/>
    <w:next w:val="Normal"/>
    <w:autoRedefine/>
    <w:uiPriority w:val="39"/>
    <w:unhideWhenUsed/>
    <w:rsid w:val="00F23FF8"/>
    <w:pPr>
      <w:spacing w:after="0"/>
      <w:ind w:left="1540"/>
    </w:pPr>
    <w:rPr>
      <w:rFonts w:asciiTheme="minorHAnsi" w:hAnsiTheme="minorHAnsi" w:cstheme="minorHAnsi"/>
      <w:sz w:val="18"/>
      <w:szCs w:val="18"/>
    </w:rPr>
  </w:style>
  <w:style w:type="paragraph" w:styleId="TDC9">
    <w:name w:val="toc 9"/>
    <w:basedOn w:val="Normal"/>
    <w:next w:val="Normal"/>
    <w:autoRedefine/>
    <w:uiPriority w:val="39"/>
    <w:unhideWhenUsed/>
    <w:rsid w:val="00F23FF8"/>
    <w:pPr>
      <w:spacing w:after="0"/>
      <w:ind w:left="1760"/>
    </w:pPr>
    <w:rPr>
      <w:rFonts w:asciiTheme="minorHAnsi" w:hAnsiTheme="minorHAnsi" w:cstheme="minorHAnsi"/>
      <w:sz w:val="18"/>
      <w:szCs w:val="18"/>
    </w:rPr>
  </w:style>
  <w:style w:type="table" w:customStyle="1" w:styleId="Sombreadoclaro1">
    <w:name w:val="Sombreado claro1"/>
    <w:basedOn w:val="Tablanormal"/>
    <w:uiPriority w:val="60"/>
    <w:rsid w:val="00B75A0F"/>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Sombreadoclaro-nfasis11">
    <w:name w:val="Sombreado claro - Énfasis 11"/>
    <w:basedOn w:val="Tablanormal"/>
    <w:uiPriority w:val="60"/>
    <w:rsid w:val="00B75A0F"/>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Sombreadoclaro-nfasis5">
    <w:name w:val="Light Shading Accent 5"/>
    <w:basedOn w:val="Tablanormal"/>
    <w:uiPriority w:val="60"/>
    <w:rsid w:val="003A623D"/>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character" w:styleId="Textoennegrita">
    <w:name w:val="Strong"/>
    <w:basedOn w:val="Fuentedeprrafopredeter"/>
    <w:uiPriority w:val="22"/>
    <w:qFormat/>
    <w:rsid w:val="00B77AE5"/>
    <w:rPr>
      <w:b/>
      <w:bCs/>
    </w:rPr>
  </w:style>
  <w:style w:type="paragraph" w:customStyle="1" w:styleId="indent1">
    <w:name w:val="indent1"/>
    <w:basedOn w:val="Normal"/>
    <w:rsid w:val="00923A4B"/>
    <w:pPr>
      <w:spacing w:before="150" w:after="150" w:line="300" w:lineRule="atLeast"/>
      <w:ind w:right="225" w:firstLine="300"/>
      <w:jc w:val="both"/>
    </w:pPr>
    <w:rPr>
      <w:rFonts w:ascii="Times New Roman" w:eastAsia="Times New Roman" w:hAnsi="Times New Roman"/>
      <w:color w:val="000000"/>
      <w:sz w:val="20"/>
      <w:szCs w:val="20"/>
      <w:lang w:eastAsia="es-MX"/>
    </w:rPr>
  </w:style>
  <w:style w:type="character" w:customStyle="1" w:styleId="hps">
    <w:name w:val="hps"/>
    <w:basedOn w:val="Fuentedeprrafopredeter"/>
    <w:rsid w:val="00605EC0"/>
  </w:style>
  <w:style w:type="paragraph" w:styleId="Listaconvietas">
    <w:name w:val="List Bullet"/>
    <w:basedOn w:val="Normal"/>
    <w:uiPriority w:val="99"/>
    <w:unhideWhenUsed/>
    <w:rsid w:val="005C20A9"/>
    <w:pPr>
      <w:numPr>
        <w:numId w:val="11"/>
      </w:numPr>
      <w:contextualSpacing/>
    </w:pPr>
  </w:style>
  <w:style w:type="paragraph" w:styleId="Textoindependiente">
    <w:name w:val="Body Text"/>
    <w:basedOn w:val="Normal"/>
    <w:link w:val="TextoindependienteCar"/>
    <w:uiPriority w:val="99"/>
    <w:unhideWhenUsed/>
    <w:rsid w:val="005C20A9"/>
    <w:pPr>
      <w:spacing w:after="120"/>
    </w:pPr>
  </w:style>
  <w:style w:type="character" w:customStyle="1" w:styleId="TextoindependienteCar">
    <w:name w:val="Texto independiente Car"/>
    <w:basedOn w:val="Fuentedeprrafopredeter"/>
    <w:link w:val="Textoindependiente"/>
    <w:uiPriority w:val="99"/>
    <w:rsid w:val="005C20A9"/>
    <w:rPr>
      <w:sz w:val="22"/>
      <w:szCs w:val="22"/>
      <w:lang w:eastAsia="en-US"/>
    </w:rPr>
  </w:style>
  <w:style w:type="paragraph" w:styleId="Lista">
    <w:name w:val="List"/>
    <w:basedOn w:val="Normal"/>
    <w:uiPriority w:val="99"/>
    <w:unhideWhenUsed/>
    <w:rsid w:val="005C20A9"/>
    <w:pPr>
      <w:ind w:left="283" w:hanging="283"/>
      <w:contextualSpacing/>
    </w:pPr>
  </w:style>
  <w:style w:type="table" w:customStyle="1" w:styleId="Tablaconcuadrcula2">
    <w:name w:val="Tabla con cuadrícula2"/>
    <w:basedOn w:val="Tablanormal"/>
    <w:next w:val="Tablaconcuadrcula"/>
    <w:uiPriority w:val="59"/>
    <w:rsid w:val="005C20A9"/>
    <w:rPr>
      <w:rFonts w:eastAsia="Times New Roman"/>
      <w:sz w:val="22"/>
      <w:szCs w:val="22"/>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Sombreadoclaro-nfasis51">
    <w:name w:val="Sombreado claro - Énfasis 51"/>
    <w:basedOn w:val="Tablanormal"/>
    <w:next w:val="Sombreadoclaro-nfasis5"/>
    <w:uiPriority w:val="60"/>
    <w:rsid w:val="005C20A9"/>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paragraph" w:styleId="Textonotaalfinal">
    <w:name w:val="endnote text"/>
    <w:basedOn w:val="Normal"/>
    <w:link w:val="TextonotaalfinalCar"/>
    <w:uiPriority w:val="99"/>
    <w:semiHidden/>
    <w:unhideWhenUsed/>
    <w:rsid w:val="00255364"/>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255364"/>
    <w:rPr>
      <w:lang w:eastAsia="en-US"/>
    </w:rPr>
  </w:style>
  <w:style w:type="character" w:styleId="Refdenotaalfinal">
    <w:name w:val="endnote reference"/>
    <w:basedOn w:val="Fuentedeprrafopredeter"/>
    <w:uiPriority w:val="99"/>
    <w:semiHidden/>
    <w:unhideWhenUsed/>
    <w:rsid w:val="00255364"/>
    <w:rPr>
      <w:vertAlign w:val="superscript"/>
    </w:rPr>
  </w:style>
  <w:style w:type="character" w:customStyle="1" w:styleId="Ttulo5Car">
    <w:name w:val="Título 5 Car"/>
    <w:basedOn w:val="Fuentedeprrafopredeter"/>
    <w:link w:val="Ttulo5"/>
    <w:uiPriority w:val="9"/>
    <w:rsid w:val="0070699B"/>
    <w:rPr>
      <w:rFonts w:asciiTheme="majorHAnsi" w:eastAsiaTheme="majorEastAsia" w:hAnsiTheme="majorHAnsi" w:cstheme="majorBidi"/>
      <w:color w:val="243F60" w:themeColor="accent1" w:themeShade="7F"/>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742EF"/>
    <w:pPr>
      <w:spacing w:after="200" w:line="276" w:lineRule="auto"/>
    </w:pPr>
    <w:rPr>
      <w:sz w:val="22"/>
      <w:szCs w:val="22"/>
      <w:lang w:eastAsia="en-US"/>
    </w:rPr>
  </w:style>
  <w:style w:type="paragraph" w:styleId="Ttulo1">
    <w:name w:val="heading 1"/>
    <w:basedOn w:val="Normal"/>
    <w:next w:val="Normal"/>
    <w:link w:val="Ttulo1Car"/>
    <w:uiPriority w:val="9"/>
    <w:qFormat/>
    <w:rsid w:val="0036103D"/>
    <w:pPr>
      <w:keepNext/>
      <w:spacing w:before="240" w:after="60"/>
      <w:outlineLvl w:val="0"/>
    </w:pPr>
    <w:rPr>
      <w:rFonts w:ascii="Cambria" w:eastAsia="Times New Roman" w:hAnsi="Cambria"/>
      <w:b/>
      <w:bCs/>
      <w:kern w:val="32"/>
      <w:sz w:val="32"/>
      <w:szCs w:val="32"/>
    </w:rPr>
  </w:style>
  <w:style w:type="paragraph" w:styleId="Ttulo2">
    <w:name w:val="heading 2"/>
    <w:basedOn w:val="Normal"/>
    <w:link w:val="Ttulo2Car"/>
    <w:uiPriority w:val="9"/>
    <w:qFormat/>
    <w:rsid w:val="003C6027"/>
    <w:pPr>
      <w:spacing w:before="100" w:beforeAutospacing="1" w:after="100" w:afterAutospacing="1" w:line="240" w:lineRule="auto"/>
      <w:outlineLvl w:val="1"/>
    </w:pPr>
    <w:rPr>
      <w:rFonts w:ascii="Times New Roman" w:eastAsia="Times New Roman" w:hAnsi="Times New Roman"/>
      <w:b/>
      <w:bCs/>
      <w:color w:val="555555"/>
      <w:sz w:val="27"/>
      <w:szCs w:val="27"/>
    </w:rPr>
  </w:style>
  <w:style w:type="paragraph" w:styleId="Ttulo3">
    <w:name w:val="heading 3"/>
    <w:basedOn w:val="Normal"/>
    <w:next w:val="Normal"/>
    <w:link w:val="Ttulo3Car"/>
    <w:uiPriority w:val="9"/>
    <w:unhideWhenUsed/>
    <w:qFormat/>
    <w:rsid w:val="00D32BE0"/>
    <w:pPr>
      <w:keepNext/>
      <w:spacing w:before="240" w:after="60"/>
      <w:outlineLvl w:val="2"/>
    </w:pPr>
    <w:rPr>
      <w:rFonts w:ascii="Cambria" w:eastAsia="Times New Roman" w:hAnsi="Cambria"/>
      <w:b/>
      <w:bCs/>
      <w:sz w:val="26"/>
      <w:szCs w:val="26"/>
    </w:rPr>
  </w:style>
  <w:style w:type="paragraph" w:styleId="Ttulo4">
    <w:name w:val="heading 4"/>
    <w:basedOn w:val="Normal"/>
    <w:next w:val="Normal"/>
    <w:link w:val="Ttulo4Car"/>
    <w:uiPriority w:val="9"/>
    <w:unhideWhenUsed/>
    <w:qFormat/>
    <w:rsid w:val="00763399"/>
    <w:pPr>
      <w:keepNext/>
      <w:spacing w:before="240" w:after="60"/>
      <w:outlineLvl w:val="3"/>
    </w:pPr>
    <w:rPr>
      <w:rFonts w:eastAsia="Times New Roman"/>
      <w:b/>
      <w:bCs/>
      <w:sz w:val="28"/>
      <w:szCs w:val="28"/>
    </w:rPr>
  </w:style>
  <w:style w:type="paragraph" w:styleId="Ttulo5">
    <w:name w:val="heading 5"/>
    <w:basedOn w:val="Normal"/>
    <w:next w:val="Normal"/>
    <w:link w:val="Ttulo5Car"/>
    <w:uiPriority w:val="9"/>
    <w:unhideWhenUsed/>
    <w:qFormat/>
    <w:rsid w:val="0070699B"/>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9"/>
    <w:rsid w:val="0036103D"/>
    <w:rPr>
      <w:rFonts w:ascii="Cambria" w:eastAsia="Times New Roman" w:hAnsi="Cambria" w:cs="Times New Roman"/>
      <w:b/>
      <w:bCs/>
      <w:kern w:val="32"/>
      <w:sz w:val="32"/>
      <w:szCs w:val="32"/>
      <w:lang w:eastAsia="en-US"/>
    </w:rPr>
  </w:style>
  <w:style w:type="character" w:customStyle="1" w:styleId="Ttulo2Car">
    <w:name w:val="Título 2 Car"/>
    <w:link w:val="Ttulo2"/>
    <w:uiPriority w:val="9"/>
    <w:rsid w:val="003C6027"/>
    <w:rPr>
      <w:rFonts w:ascii="Times New Roman" w:eastAsia="Times New Roman" w:hAnsi="Times New Roman"/>
      <w:b/>
      <w:bCs/>
      <w:color w:val="555555"/>
      <w:sz w:val="27"/>
      <w:szCs w:val="27"/>
    </w:rPr>
  </w:style>
  <w:style w:type="character" w:customStyle="1" w:styleId="Ttulo3Car">
    <w:name w:val="Título 3 Car"/>
    <w:link w:val="Ttulo3"/>
    <w:uiPriority w:val="9"/>
    <w:rsid w:val="00D32BE0"/>
    <w:rPr>
      <w:rFonts w:ascii="Cambria" w:eastAsia="Times New Roman" w:hAnsi="Cambria" w:cs="Times New Roman"/>
      <w:b/>
      <w:bCs/>
      <w:sz w:val="26"/>
      <w:szCs w:val="26"/>
      <w:lang w:eastAsia="en-US"/>
    </w:rPr>
  </w:style>
  <w:style w:type="character" w:customStyle="1" w:styleId="Ttulo4Car">
    <w:name w:val="Título 4 Car"/>
    <w:basedOn w:val="Fuentedeprrafopredeter"/>
    <w:link w:val="Ttulo4"/>
    <w:uiPriority w:val="9"/>
    <w:rsid w:val="00763399"/>
    <w:rPr>
      <w:rFonts w:ascii="Calibri" w:eastAsia="Times New Roman" w:hAnsi="Calibri" w:cs="Times New Roman"/>
      <w:b/>
      <w:bCs/>
      <w:sz w:val="28"/>
      <w:szCs w:val="28"/>
      <w:lang w:eastAsia="en-US"/>
    </w:rPr>
  </w:style>
  <w:style w:type="paragraph" w:styleId="Sinespaciado">
    <w:name w:val="No Spacing"/>
    <w:uiPriority w:val="1"/>
    <w:qFormat/>
    <w:rsid w:val="0050218C"/>
    <w:rPr>
      <w:sz w:val="22"/>
      <w:szCs w:val="22"/>
      <w:lang w:eastAsia="en-US"/>
    </w:rPr>
  </w:style>
  <w:style w:type="paragraph" w:styleId="Prrafodelista">
    <w:name w:val="List Paragraph"/>
    <w:basedOn w:val="Normal"/>
    <w:uiPriority w:val="34"/>
    <w:qFormat/>
    <w:rsid w:val="00A26EEC"/>
    <w:pPr>
      <w:ind w:left="708"/>
    </w:pPr>
  </w:style>
  <w:style w:type="paragraph" w:styleId="Encabezado">
    <w:name w:val="header"/>
    <w:basedOn w:val="Normal"/>
    <w:link w:val="EncabezadoCar"/>
    <w:uiPriority w:val="99"/>
    <w:unhideWhenUsed/>
    <w:rsid w:val="00E170CD"/>
    <w:pPr>
      <w:tabs>
        <w:tab w:val="center" w:pos="4419"/>
        <w:tab w:val="right" w:pos="8838"/>
      </w:tabs>
    </w:pPr>
  </w:style>
  <w:style w:type="character" w:customStyle="1" w:styleId="EncabezadoCar">
    <w:name w:val="Encabezado Car"/>
    <w:link w:val="Encabezado"/>
    <w:uiPriority w:val="99"/>
    <w:rsid w:val="00E170CD"/>
    <w:rPr>
      <w:sz w:val="22"/>
      <w:szCs w:val="22"/>
      <w:lang w:eastAsia="en-US"/>
    </w:rPr>
  </w:style>
  <w:style w:type="paragraph" w:styleId="Piedepgina">
    <w:name w:val="footer"/>
    <w:basedOn w:val="Normal"/>
    <w:link w:val="PiedepginaCar"/>
    <w:uiPriority w:val="99"/>
    <w:unhideWhenUsed/>
    <w:rsid w:val="00E170CD"/>
    <w:pPr>
      <w:tabs>
        <w:tab w:val="center" w:pos="4419"/>
        <w:tab w:val="right" w:pos="8838"/>
      </w:tabs>
    </w:pPr>
  </w:style>
  <w:style w:type="character" w:customStyle="1" w:styleId="PiedepginaCar">
    <w:name w:val="Pie de página Car"/>
    <w:link w:val="Piedepgina"/>
    <w:uiPriority w:val="99"/>
    <w:rsid w:val="00E170CD"/>
    <w:rPr>
      <w:sz w:val="22"/>
      <w:szCs w:val="22"/>
      <w:lang w:eastAsia="en-US"/>
    </w:rPr>
  </w:style>
  <w:style w:type="paragraph" w:styleId="Textodeglobo">
    <w:name w:val="Balloon Text"/>
    <w:basedOn w:val="Normal"/>
    <w:link w:val="TextodegloboCar"/>
    <w:uiPriority w:val="99"/>
    <w:semiHidden/>
    <w:unhideWhenUsed/>
    <w:rsid w:val="00E170CD"/>
    <w:pPr>
      <w:spacing w:after="0" w:line="240" w:lineRule="auto"/>
    </w:pPr>
    <w:rPr>
      <w:rFonts w:ascii="Tahoma" w:hAnsi="Tahoma"/>
      <w:sz w:val="16"/>
      <w:szCs w:val="16"/>
    </w:rPr>
  </w:style>
  <w:style w:type="character" w:customStyle="1" w:styleId="TextodegloboCar">
    <w:name w:val="Texto de globo Car"/>
    <w:link w:val="Textodeglobo"/>
    <w:uiPriority w:val="99"/>
    <w:semiHidden/>
    <w:rsid w:val="00E170CD"/>
    <w:rPr>
      <w:rFonts w:ascii="Tahoma" w:hAnsi="Tahoma" w:cs="Tahoma"/>
      <w:sz w:val="16"/>
      <w:szCs w:val="16"/>
      <w:lang w:eastAsia="en-US"/>
    </w:rPr>
  </w:style>
  <w:style w:type="table" w:styleId="Tablaconcuadrcula">
    <w:name w:val="Table Grid"/>
    <w:basedOn w:val="Tablanormal"/>
    <w:uiPriority w:val="59"/>
    <w:rsid w:val="00E170CD"/>
    <w:rPr>
      <w:rFonts w:eastAsia="Times New Roman"/>
      <w:sz w:val="22"/>
      <w:szCs w:val="22"/>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extonotapie">
    <w:name w:val="footnote text"/>
    <w:basedOn w:val="Normal"/>
    <w:link w:val="TextonotapieCar"/>
    <w:uiPriority w:val="99"/>
    <w:semiHidden/>
    <w:unhideWhenUsed/>
    <w:rsid w:val="00D15607"/>
    <w:pPr>
      <w:spacing w:after="0" w:line="240" w:lineRule="auto"/>
    </w:pPr>
    <w:rPr>
      <w:noProof/>
      <w:sz w:val="20"/>
      <w:szCs w:val="20"/>
    </w:rPr>
  </w:style>
  <w:style w:type="character" w:customStyle="1" w:styleId="TextonotapieCar">
    <w:name w:val="Texto nota pie Car"/>
    <w:link w:val="Textonotapie"/>
    <w:uiPriority w:val="99"/>
    <w:semiHidden/>
    <w:rsid w:val="00D15607"/>
    <w:rPr>
      <w:rFonts w:ascii="Calibri" w:eastAsia="Calibri" w:hAnsi="Calibri" w:cs="Times New Roman"/>
      <w:noProof/>
      <w:lang w:eastAsia="en-US"/>
    </w:rPr>
  </w:style>
  <w:style w:type="character" w:styleId="Refdenotaalpie">
    <w:name w:val="footnote reference"/>
    <w:uiPriority w:val="99"/>
    <w:unhideWhenUsed/>
    <w:rsid w:val="00D15607"/>
    <w:rPr>
      <w:vertAlign w:val="superscript"/>
    </w:rPr>
  </w:style>
  <w:style w:type="paragraph" w:styleId="Ttulo">
    <w:name w:val="Title"/>
    <w:basedOn w:val="Normal"/>
    <w:next w:val="Subttulo"/>
    <w:link w:val="TtuloCar"/>
    <w:uiPriority w:val="99"/>
    <w:qFormat/>
    <w:rsid w:val="000144CE"/>
    <w:pPr>
      <w:keepNext/>
      <w:keepLines/>
      <w:pBdr>
        <w:top w:val="single" w:sz="6" w:space="16" w:color="auto"/>
      </w:pBdr>
      <w:spacing w:before="220" w:after="60" w:line="320" w:lineRule="atLeast"/>
      <w:jc w:val="both"/>
    </w:pPr>
    <w:rPr>
      <w:rFonts w:ascii="Arial Black" w:eastAsia="Times New Roman" w:hAnsi="Arial Black"/>
      <w:spacing w:val="-30"/>
      <w:kern w:val="28"/>
      <w:sz w:val="40"/>
      <w:szCs w:val="40"/>
      <w:lang w:eastAsia="ja-JP"/>
    </w:rPr>
  </w:style>
  <w:style w:type="paragraph" w:styleId="Subttulo">
    <w:name w:val="Subtitle"/>
    <w:basedOn w:val="Normal"/>
    <w:link w:val="SubttuloCar"/>
    <w:uiPriority w:val="99"/>
    <w:qFormat/>
    <w:rsid w:val="000144CE"/>
    <w:pPr>
      <w:spacing w:after="60" w:line="240" w:lineRule="auto"/>
      <w:jc w:val="center"/>
      <w:outlineLvl w:val="1"/>
    </w:pPr>
    <w:rPr>
      <w:rFonts w:ascii="Arial" w:eastAsia="Times New Roman" w:hAnsi="Arial"/>
      <w:sz w:val="24"/>
      <w:szCs w:val="24"/>
      <w:lang w:eastAsia="ja-JP"/>
    </w:rPr>
  </w:style>
  <w:style w:type="character" w:customStyle="1" w:styleId="SubttuloCar">
    <w:name w:val="Subtítulo Car"/>
    <w:link w:val="Subttulo"/>
    <w:uiPriority w:val="99"/>
    <w:rsid w:val="000144CE"/>
    <w:rPr>
      <w:rFonts w:ascii="Arial" w:eastAsia="Times New Roman" w:hAnsi="Arial"/>
      <w:sz w:val="24"/>
      <w:szCs w:val="24"/>
      <w:lang w:eastAsia="ja-JP"/>
    </w:rPr>
  </w:style>
  <w:style w:type="character" w:customStyle="1" w:styleId="TtuloCar">
    <w:name w:val="Título Car"/>
    <w:link w:val="Ttulo"/>
    <w:uiPriority w:val="99"/>
    <w:rsid w:val="000144CE"/>
    <w:rPr>
      <w:rFonts w:ascii="Arial Black" w:eastAsia="Times New Roman" w:hAnsi="Arial Black"/>
      <w:spacing w:val="-30"/>
      <w:kern w:val="28"/>
      <w:sz w:val="40"/>
      <w:szCs w:val="40"/>
      <w:lang w:eastAsia="ja-JP"/>
    </w:rPr>
  </w:style>
  <w:style w:type="paragraph" w:customStyle="1" w:styleId="Default">
    <w:name w:val="Default"/>
    <w:rsid w:val="00A7053A"/>
    <w:pPr>
      <w:autoSpaceDE w:val="0"/>
      <w:autoSpaceDN w:val="0"/>
      <w:adjustRightInd w:val="0"/>
    </w:pPr>
    <w:rPr>
      <w:rFonts w:ascii="Verdana" w:hAnsi="Verdana" w:cs="Verdana"/>
      <w:color w:val="000000"/>
      <w:sz w:val="24"/>
      <w:szCs w:val="24"/>
    </w:rPr>
  </w:style>
  <w:style w:type="character" w:styleId="Hipervnculo">
    <w:name w:val="Hyperlink"/>
    <w:uiPriority w:val="99"/>
    <w:unhideWhenUsed/>
    <w:rsid w:val="006D4C20"/>
    <w:rPr>
      <w:color w:val="0000FF"/>
      <w:u w:val="single"/>
    </w:rPr>
  </w:style>
  <w:style w:type="paragraph" w:styleId="NormalWeb">
    <w:name w:val="Normal (Web)"/>
    <w:basedOn w:val="Normal"/>
    <w:uiPriority w:val="99"/>
    <w:unhideWhenUsed/>
    <w:rsid w:val="006D4C20"/>
    <w:pPr>
      <w:spacing w:before="100" w:beforeAutospacing="1" w:after="100" w:afterAutospacing="1" w:line="240" w:lineRule="auto"/>
    </w:pPr>
    <w:rPr>
      <w:rFonts w:ascii="Times New Roman" w:eastAsia="Times New Roman" w:hAnsi="Times New Roman"/>
      <w:sz w:val="24"/>
      <w:szCs w:val="24"/>
      <w:lang w:eastAsia="es-MX"/>
    </w:rPr>
  </w:style>
  <w:style w:type="character" w:styleId="nfasis">
    <w:name w:val="Emphasis"/>
    <w:uiPriority w:val="20"/>
    <w:qFormat/>
    <w:rsid w:val="006D4C20"/>
    <w:rPr>
      <w:i/>
      <w:iCs/>
    </w:rPr>
  </w:style>
  <w:style w:type="character" w:customStyle="1" w:styleId="google-src-text1">
    <w:name w:val="google-src-text1"/>
    <w:rsid w:val="003C6027"/>
    <w:rPr>
      <w:vanish/>
      <w:webHidden w:val="0"/>
      <w:specVanish w:val="0"/>
    </w:rPr>
  </w:style>
  <w:style w:type="character" w:customStyle="1" w:styleId="highlightedsearchterm">
    <w:name w:val="highlightedsearchterm"/>
    <w:basedOn w:val="Fuentedeprrafopredeter"/>
    <w:rsid w:val="0094405F"/>
  </w:style>
  <w:style w:type="paragraph" w:styleId="TDC1">
    <w:name w:val="toc 1"/>
    <w:basedOn w:val="Normal"/>
    <w:next w:val="Normal"/>
    <w:autoRedefine/>
    <w:uiPriority w:val="39"/>
    <w:qFormat/>
    <w:rsid w:val="00DE3840"/>
    <w:pPr>
      <w:spacing w:before="120" w:after="120"/>
    </w:pPr>
    <w:rPr>
      <w:rFonts w:asciiTheme="minorHAnsi" w:hAnsiTheme="minorHAnsi" w:cstheme="minorHAnsi"/>
      <w:b/>
      <w:bCs/>
      <w:caps/>
      <w:sz w:val="20"/>
      <w:szCs w:val="20"/>
    </w:rPr>
  </w:style>
  <w:style w:type="paragraph" w:styleId="TDC2">
    <w:name w:val="toc 2"/>
    <w:basedOn w:val="Normal"/>
    <w:next w:val="Normal"/>
    <w:autoRedefine/>
    <w:uiPriority w:val="39"/>
    <w:qFormat/>
    <w:rsid w:val="00DE3840"/>
    <w:pPr>
      <w:spacing w:after="0"/>
      <w:ind w:left="220"/>
    </w:pPr>
    <w:rPr>
      <w:rFonts w:asciiTheme="minorHAnsi" w:hAnsiTheme="minorHAnsi" w:cstheme="minorHAnsi"/>
      <w:smallCaps/>
      <w:sz w:val="20"/>
      <w:szCs w:val="20"/>
    </w:rPr>
  </w:style>
  <w:style w:type="paragraph" w:styleId="TDC3">
    <w:name w:val="toc 3"/>
    <w:basedOn w:val="Normal"/>
    <w:next w:val="Normal"/>
    <w:autoRedefine/>
    <w:uiPriority w:val="39"/>
    <w:qFormat/>
    <w:rsid w:val="00DE3840"/>
    <w:pPr>
      <w:spacing w:after="0"/>
      <w:ind w:left="440"/>
    </w:pPr>
    <w:rPr>
      <w:rFonts w:asciiTheme="minorHAnsi" w:hAnsiTheme="minorHAnsi" w:cstheme="minorHAnsi"/>
      <w:i/>
      <w:iCs/>
      <w:sz w:val="20"/>
      <w:szCs w:val="20"/>
    </w:rPr>
  </w:style>
  <w:style w:type="paragraph" w:styleId="TtulodeTDC">
    <w:name w:val="TOC Heading"/>
    <w:basedOn w:val="Ttulo1"/>
    <w:next w:val="Normal"/>
    <w:uiPriority w:val="39"/>
    <w:unhideWhenUsed/>
    <w:qFormat/>
    <w:rsid w:val="0036103D"/>
    <w:pPr>
      <w:keepLines/>
      <w:spacing w:before="480" w:after="0"/>
      <w:outlineLvl w:val="9"/>
    </w:pPr>
    <w:rPr>
      <w:color w:val="365F91"/>
      <w:kern w:val="0"/>
      <w:sz w:val="28"/>
      <w:szCs w:val="28"/>
      <w:lang w:eastAsia="es-MX"/>
    </w:rPr>
  </w:style>
  <w:style w:type="paragraph" w:styleId="TDC4">
    <w:name w:val="toc 4"/>
    <w:basedOn w:val="Normal"/>
    <w:next w:val="Normal"/>
    <w:autoRedefine/>
    <w:uiPriority w:val="39"/>
    <w:unhideWhenUsed/>
    <w:rsid w:val="00763399"/>
    <w:pPr>
      <w:spacing w:after="0"/>
      <w:ind w:left="660"/>
    </w:pPr>
    <w:rPr>
      <w:rFonts w:asciiTheme="minorHAnsi" w:hAnsiTheme="minorHAnsi" w:cstheme="minorHAnsi"/>
      <w:sz w:val="18"/>
      <w:szCs w:val="18"/>
    </w:rPr>
  </w:style>
  <w:style w:type="paragraph" w:styleId="TDC5">
    <w:name w:val="toc 5"/>
    <w:basedOn w:val="Normal"/>
    <w:next w:val="Normal"/>
    <w:autoRedefine/>
    <w:uiPriority w:val="39"/>
    <w:unhideWhenUsed/>
    <w:rsid w:val="00F23FF8"/>
    <w:pPr>
      <w:spacing w:after="0"/>
      <w:ind w:left="880"/>
    </w:pPr>
    <w:rPr>
      <w:rFonts w:asciiTheme="minorHAnsi" w:hAnsiTheme="minorHAnsi" w:cstheme="minorHAnsi"/>
      <w:sz w:val="18"/>
      <w:szCs w:val="18"/>
    </w:rPr>
  </w:style>
  <w:style w:type="paragraph" w:styleId="TDC6">
    <w:name w:val="toc 6"/>
    <w:basedOn w:val="Normal"/>
    <w:next w:val="Normal"/>
    <w:autoRedefine/>
    <w:uiPriority w:val="39"/>
    <w:unhideWhenUsed/>
    <w:rsid w:val="00F23FF8"/>
    <w:pPr>
      <w:spacing w:after="0"/>
      <w:ind w:left="1100"/>
    </w:pPr>
    <w:rPr>
      <w:rFonts w:asciiTheme="minorHAnsi" w:hAnsiTheme="minorHAnsi" w:cstheme="minorHAnsi"/>
      <w:sz w:val="18"/>
      <w:szCs w:val="18"/>
    </w:rPr>
  </w:style>
  <w:style w:type="paragraph" w:styleId="TDC7">
    <w:name w:val="toc 7"/>
    <w:basedOn w:val="Normal"/>
    <w:next w:val="Normal"/>
    <w:autoRedefine/>
    <w:uiPriority w:val="39"/>
    <w:unhideWhenUsed/>
    <w:rsid w:val="00F23FF8"/>
    <w:pPr>
      <w:spacing w:after="0"/>
      <w:ind w:left="1320"/>
    </w:pPr>
    <w:rPr>
      <w:rFonts w:asciiTheme="minorHAnsi" w:hAnsiTheme="minorHAnsi" w:cstheme="minorHAnsi"/>
      <w:sz w:val="18"/>
      <w:szCs w:val="18"/>
    </w:rPr>
  </w:style>
  <w:style w:type="paragraph" w:styleId="TDC8">
    <w:name w:val="toc 8"/>
    <w:basedOn w:val="Normal"/>
    <w:next w:val="Normal"/>
    <w:autoRedefine/>
    <w:uiPriority w:val="39"/>
    <w:unhideWhenUsed/>
    <w:rsid w:val="00F23FF8"/>
    <w:pPr>
      <w:spacing w:after="0"/>
      <w:ind w:left="1540"/>
    </w:pPr>
    <w:rPr>
      <w:rFonts w:asciiTheme="minorHAnsi" w:hAnsiTheme="minorHAnsi" w:cstheme="minorHAnsi"/>
      <w:sz w:val="18"/>
      <w:szCs w:val="18"/>
    </w:rPr>
  </w:style>
  <w:style w:type="paragraph" w:styleId="TDC9">
    <w:name w:val="toc 9"/>
    <w:basedOn w:val="Normal"/>
    <w:next w:val="Normal"/>
    <w:autoRedefine/>
    <w:uiPriority w:val="39"/>
    <w:unhideWhenUsed/>
    <w:rsid w:val="00F23FF8"/>
    <w:pPr>
      <w:spacing w:after="0"/>
      <w:ind w:left="1760"/>
    </w:pPr>
    <w:rPr>
      <w:rFonts w:asciiTheme="minorHAnsi" w:hAnsiTheme="minorHAnsi" w:cstheme="minorHAnsi"/>
      <w:sz w:val="18"/>
      <w:szCs w:val="18"/>
    </w:rPr>
  </w:style>
  <w:style w:type="table" w:customStyle="1" w:styleId="Sombreadoclaro1">
    <w:name w:val="Sombreado claro1"/>
    <w:basedOn w:val="Tablanormal"/>
    <w:uiPriority w:val="60"/>
    <w:rsid w:val="00B75A0F"/>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Sombreadoclaro-nfasis11">
    <w:name w:val="Sombreado claro - Énfasis 11"/>
    <w:basedOn w:val="Tablanormal"/>
    <w:uiPriority w:val="60"/>
    <w:rsid w:val="00B75A0F"/>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Sombreadoclaro-nfasis5">
    <w:name w:val="Light Shading Accent 5"/>
    <w:basedOn w:val="Tablanormal"/>
    <w:uiPriority w:val="60"/>
    <w:rsid w:val="003A623D"/>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character" w:styleId="Textoennegrita">
    <w:name w:val="Strong"/>
    <w:basedOn w:val="Fuentedeprrafopredeter"/>
    <w:uiPriority w:val="22"/>
    <w:qFormat/>
    <w:rsid w:val="00B77AE5"/>
    <w:rPr>
      <w:b/>
      <w:bCs/>
    </w:rPr>
  </w:style>
  <w:style w:type="paragraph" w:customStyle="1" w:styleId="indent1">
    <w:name w:val="indent1"/>
    <w:basedOn w:val="Normal"/>
    <w:rsid w:val="00923A4B"/>
    <w:pPr>
      <w:spacing w:before="150" w:after="150" w:line="300" w:lineRule="atLeast"/>
      <w:ind w:right="225" w:firstLine="300"/>
      <w:jc w:val="both"/>
    </w:pPr>
    <w:rPr>
      <w:rFonts w:ascii="Times New Roman" w:eastAsia="Times New Roman" w:hAnsi="Times New Roman"/>
      <w:color w:val="000000"/>
      <w:sz w:val="20"/>
      <w:szCs w:val="20"/>
      <w:lang w:eastAsia="es-MX"/>
    </w:rPr>
  </w:style>
  <w:style w:type="character" w:customStyle="1" w:styleId="hps">
    <w:name w:val="hps"/>
    <w:basedOn w:val="Fuentedeprrafopredeter"/>
    <w:rsid w:val="00605EC0"/>
  </w:style>
  <w:style w:type="paragraph" w:styleId="Listaconvietas">
    <w:name w:val="List Bullet"/>
    <w:basedOn w:val="Normal"/>
    <w:uiPriority w:val="99"/>
    <w:unhideWhenUsed/>
    <w:rsid w:val="005C20A9"/>
    <w:pPr>
      <w:numPr>
        <w:numId w:val="11"/>
      </w:numPr>
      <w:contextualSpacing/>
    </w:pPr>
  </w:style>
  <w:style w:type="paragraph" w:styleId="Textoindependiente">
    <w:name w:val="Body Text"/>
    <w:basedOn w:val="Normal"/>
    <w:link w:val="TextoindependienteCar"/>
    <w:uiPriority w:val="99"/>
    <w:unhideWhenUsed/>
    <w:rsid w:val="005C20A9"/>
    <w:pPr>
      <w:spacing w:after="120"/>
    </w:pPr>
  </w:style>
  <w:style w:type="character" w:customStyle="1" w:styleId="TextoindependienteCar">
    <w:name w:val="Texto independiente Car"/>
    <w:basedOn w:val="Fuentedeprrafopredeter"/>
    <w:link w:val="Textoindependiente"/>
    <w:uiPriority w:val="99"/>
    <w:rsid w:val="005C20A9"/>
    <w:rPr>
      <w:sz w:val="22"/>
      <w:szCs w:val="22"/>
      <w:lang w:eastAsia="en-US"/>
    </w:rPr>
  </w:style>
  <w:style w:type="paragraph" w:styleId="Lista">
    <w:name w:val="List"/>
    <w:basedOn w:val="Normal"/>
    <w:uiPriority w:val="99"/>
    <w:unhideWhenUsed/>
    <w:rsid w:val="005C20A9"/>
    <w:pPr>
      <w:ind w:left="283" w:hanging="283"/>
      <w:contextualSpacing/>
    </w:pPr>
  </w:style>
  <w:style w:type="table" w:customStyle="1" w:styleId="Tablaconcuadrcula2">
    <w:name w:val="Tabla con cuadrícula2"/>
    <w:basedOn w:val="Tablanormal"/>
    <w:next w:val="Tablaconcuadrcula"/>
    <w:uiPriority w:val="59"/>
    <w:rsid w:val="005C20A9"/>
    <w:rPr>
      <w:rFonts w:eastAsia="Times New Roman"/>
      <w:sz w:val="22"/>
      <w:szCs w:val="22"/>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Sombreadoclaro-nfasis51">
    <w:name w:val="Sombreado claro - Énfasis 51"/>
    <w:basedOn w:val="Tablanormal"/>
    <w:next w:val="Sombreadoclaro-nfasis5"/>
    <w:uiPriority w:val="60"/>
    <w:rsid w:val="005C20A9"/>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paragraph" w:styleId="Textonotaalfinal">
    <w:name w:val="endnote text"/>
    <w:basedOn w:val="Normal"/>
    <w:link w:val="TextonotaalfinalCar"/>
    <w:uiPriority w:val="99"/>
    <w:semiHidden/>
    <w:unhideWhenUsed/>
    <w:rsid w:val="00255364"/>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255364"/>
    <w:rPr>
      <w:lang w:eastAsia="en-US"/>
    </w:rPr>
  </w:style>
  <w:style w:type="character" w:styleId="Refdenotaalfinal">
    <w:name w:val="endnote reference"/>
    <w:basedOn w:val="Fuentedeprrafopredeter"/>
    <w:uiPriority w:val="99"/>
    <w:semiHidden/>
    <w:unhideWhenUsed/>
    <w:rsid w:val="00255364"/>
    <w:rPr>
      <w:vertAlign w:val="superscript"/>
    </w:rPr>
  </w:style>
  <w:style w:type="character" w:customStyle="1" w:styleId="Ttulo5Car">
    <w:name w:val="Título 5 Car"/>
    <w:basedOn w:val="Fuentedeprrafopredeter"/>
    <w:link w:val="Ttulo5"/>
    <w:uiPriority w:val="9"/>
    <w:rsid w:val="0070699B"/>
    <w:rPr>
      <w:rFonts w:asciiTheme="majorHAnsi" w:eastAsiaTheme="majorEastAsia" w:hAnsiTheme="majorHAnsi" w:cstheme="majorBidi"/>
      <w:color w:val="243F60" w:themeColor="accent1" w:themeShade="7F"/>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125358">
      <w:bodyDiv w:val="1"/>
      <w:marLeft w:val="0"/>
      <w:marRight w:val="0"/>
      <w:marTop w:val="0"/>
      <w:marBottom w:val="0"/>
      <w:divBdr>
        <w:top w:val="none" w:sz="0" w:space="0" w:color="auto"/>
        <w:left w:val="none" w:sz="0" w:space="0" w:color="auto"/>
        <w:bottom w:val="none" w:sz="0" w:space="0" w:color="auto"/>
        <w:right w:val="none" w:sz="0" w:space="0" w:color="auto"/>
      </w:divBdr>
      <w:divsChild>
        <w:div w:id="1927032592">
          <w:marLeft w:val="0"/>
          <w:marRight w:val="0"/>
          <w:marTop w:val="0"/>
          <w:marBottom w:val="0"/>
          <w:divBdr>
            <w:top w:val="none" w:sz="0" w:space="0" w:color="auto"/>
            <w:left w:val="none" w:sz="0" w:space="0" w:color="auto"/>
            <w:bottom w:val="none" w:sz="0" w:space="0" w:color="auto"/>
            <w:right w:val="none" w:sz="0" w:space="0" w:color="auto"/>
          </w:divBdr>
          <w:divsChild>
            <w:div w:id="599217094">
              <w:marLeft w:val="0"/>
              <w:marRight w:val="0"/>
              <w:marTop w:val="0"/>
              <w:marBottom w:val="0"/>
              <w:divBdr>
                <w:top w:val="none" w:sz="0" w:space="0" w:color="auto"/>
                <w:left w:val="none" w:sz="0" w:space="0" w:color="auto"/>
                <w:bottom w:val="none" w:sz="0" w:space="0" w:color="auto"/>
                <w:right w:val="none" w:sz="0" w:space="0" w:color="auto"/>
              </w:divBdr>
              <w:divsChild>
                <w:div w:id="2058046660">
                  <w:marLeft w:val="0"/>
                  <w:marRight w:val="0"/>
                  <w:marTop w:val="0"/>
                  <w:marBottom w:val="0"/>
                  <w:divBdr>
                    <w:top w:val="none" w:sz="0" w:space="0" w:color="auto"/>
                    <w:left w:val="none" w:sz="0" w:space="0" w:color="auto"/>
                    <w:bottom w:val="none" w:sz="0" w:space="0" w:color="auto"/>
                    <w:right w:val="none" w:sz="0" w:space="0" w:color="auto"/>
                  </w:divBdr>
                  <w:divsChild>
                    <w:div w:id="275718069">
                      <w:marLeft w:val="0"/>
                      <w:marRight w:val="0"/>
                      <w:marTop w:val="0"/>
                      <w:marBottom w:val="0"/>
                      <w:divBdr>
                        <w:top w:val="none" w:sz="0" w:space="0" w:color="auto"/>
                        <w:left w:val="none" w:sz="0" w:space="0" w:color="auto"/>
                        <w:bottom w:val="none" w:sz="0" w:space="0" w:color="auto"/>
                        <w:right w:val="none" w:sz="0" w:space="0" w:color="auto"/>
                      </w:divBdr>
                      <w:divsChild>
                        <w:div w:id="921992308">
                          <w:marLeft w:val="0"/>
                          <w:marRight w:val="0"/>
                          <w:marTop w:val="0"/>
                          <w:marBottom w:val="0"/>
                          <w:divBdr>
                            <w:top w:val="none" w:sz="0" w:space="0" w:color="auto"/>
                            <w:left w:val="none" w:sz="0" w:space="0" w:color="auto"/>
                            <w:bottom w:val="none" w:sz="0" w:space="0" w:color="auto"/>
                            <w:right w:val="none" w:sz="0" w:space="0" w:color="auto"/>
                          </w:divBdr>
                          <w:divsChild>
                            <w:div w:id="571307778">
                              <w:marLeft w:val="0"/>
                              <w:marRight w:val="0"/>
                              <w:marTop w:val="0"/>
                              <w:marBottom w:val="0"/>
                              <w:divBdr>
                                <w:top w:val="none" w:sz="0" w:space="0" w:color="auto"/>
                                <w:left w:val="none" w:sz="0" w:space="0" w:color="auto"/>
                                <w:bottom w:val="none" w:sz="0" w:space="0" w:color="auto"/>
                                <w:right w:val="none" w:sz="0" w:space="0" w:color="auto"/>
                              </w:divBdr>
                              <w:divsChild>
                                <w:div w:id="546989811">
                                  <w:marLeft w:val="0"/>
                                  <w:marRight w:val="0"/>
                                  <w:marTop w:val="0"/>
                                  <w:marBottom w:val="0"/>
                                  <w:divBdr>
                                    <w:top w:val="none" w:sz="0" w:space="0" w:color="auto"/>
                                    <w:left w:val="none" w:sz="0" w:space="0" w:color="auto"/>
                                    <w:bottom w:val="none" w:sz="0" w:space="0" w:color="auto"/>
                                    <w:right w:val="none" w:sz="0" w:space="0" w:color="auto"/>
                                  </w:divBdr>
                                  <w:divsChild>
                                    <w:div w:id="1357005429">
                                      <w:marLeft w:val="0"/>
                                      <w:marRight w:val="0"/>
                                      <w:marTop w:val="0"/>
                                      <w:marBottom w:val="0"/>
                                      <w:divBdr>
                                        <w:top w:val="single" w:sz="6" w:space="0" w:color="F5F5F5"/>
                                        <w:left w:val="single" w:sz="6" w:space="0" w:color="F5F5F5"/>
                                        <w:bottom w:val="single" w:sz="6" w:space="0" w:color="F5F5F5"/>
                                        <w:right w:val="single" w:sz="6" w:space="0" w:color="F5F5F5"/>
                                      </w:divBdr>
                                      <w:divsChild>
                                        <w:div w:id="673608971">
                                          <w:marLeft w:val="0"/>
                                          <w:marRight w:val="0"/>
                                          <w:marTop w:val="0"/>
                                          <w:marBottom w:val="0"/>
                                          <w:divBdr>
                                            <w:top w:val="none" w:sz="0" w:space="0" w:color="auto"/>
                                            <w:left w:val="none" w:sz="0" w:space="0" w:color="auto"/>
                                            <w:bottom w:val="none" w:sz="0" w:space="0" w:color="auto"/>
                                            <w:right w:val="none" w:sz="0" w:space="0" w:color="auto"/>
                                          </w:divBdr>
                                          <w:divsChild>
                                            <w:div w:id="396123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40064870">
      <w:bodyDiv w:val="1"/>
      <w:marLeft w:val="0"/>
      <w:marRight w:val="0"/>
      <w:marTop w:val="0"/>
      <w:marBottom w:val="0"/>
      <w:divBdr>
        <w:top w:val="none" w:sz="0" w:space="0" w:color="auto"/>
        <w:left w:val="none" w:sz="0" w:space="0" w:color="auto"/>
        <w:bottom w:val="none" w:sz="0" w:space="0" w:color="auto"/>
        <w:right w:val="none" w:sz="0" w:space="0" w:color="auto"/>
      </w:divBdr>
      <w:divsChild>
        <w:div w:id="1834225949">
          <w:marLeft w:val="0"/>
          <w:marRight w:val="0"/>
          <w:marTop w:val="0"/>
          <w:marBottom w:val="0"/>
          <w:divBdr>
            <w:top w:val="none" w:sz="0" w:space="0" w:color="auto"/>
            <w:left w:val="none" w:sz="0" w:space="0" w:color="auto"/>
            <w:bottom w:val="none" w:sz="0" w:space="0" w:color="auto"/>
            <w:right w:val="none" w:sz="0" w:space="0" w:color="auto"/>
          </w:divBdr>
        </w:div>
      </w:divsChild>
    </w:div>
    <w:div w:id="444858476">
      <w:bodyDiv w:val="1"/>
      <w:marLeft w:val="0"/>
      <w:marRight w:val="0"/>
      <w:marTop w:val="0"/>
      <w:marBottom w:val="0"/>
      <w:divBdr>
        <w:top w:val="none" w:sz="0" w:space="0" w:color="auto"/>
        <w:left w:val="none" w:sz="0" w:space="0" w:color="auto"/>
        <w:bottom w:val="none" w:sz="0" w:space="0" w:color="auto"/>
        <w:right w:val="none" w:sz="0" w:space="0" w:color="auto"/>
      </w:divBdr>
      <w:divsChild>
        <w:div w:id="1436435598">
          <w:marLeft w:val="0"/>
          <w:marRight w:val="0"/>
          <w:marTop w:val="0"/>
          <w:marBottom w:val="0"/>
          <w:divBdr>
            <w:top w:val="none" w:sz="0" w:space="0" w:color="auto"/>
            <w:left w:val="none" w:sz="0" w:space="0" w:color="auto"/>
            <w:bottom w:val="none" w:sz="0" w:space="0" w:color="auto"/>
            <w:right w:val="none" w:sz="0" w:space="0" w:color="auto"/>
          </w:divBdr>
          <w:divsChild>
            <w:div w:id="325669065">
              <w:marLeft w:val="0"/>
              <w:marRight w:val="0"/>
              <w:marTop w:val="0"/>
              <w:marBottom w:val="0"/>
              <w:divBdr>
                <w:top w:val="none" w:sz="0" w:space="0" w:color="auto"/>
                <w:left w:val="none" w:sz="0" w:space="0" w:color="auto"/>
                <w:bottom w:val="none" w:sz="0" w:space="0" w:color="auto"/>
                <w:right w:val="none" w:sz="0" w:space="0" w:color="auto"/>
              </w:divBdr>
              <w:divsChild>
                <w:div w:id="376392900">
                  <w:marLeft w:val="0"/>
                  <w:marRight w:val="0"/>
                  <w:marTop w:val="0"/>
                  <w:marBottom w:val="0"/>
                  <w:divBdr>
                    <w:top w:val="none" w:sz="0" w:space="0" w:color="auto"/>
                    <w:left w:val="none" w:sz="0" w:space="0" w:color="auto"/>
                    <w:bottom w:val="none" w:sz="0" w:space="0" w:color="auto"/>
                    <w:right w:val="none" w:sz="0" w:space="0" w:color="auto"/>
                  </w:divBdr>
                  <w:divsChild>
                    <w:div w:id="1924875293">
                      <w:marLeft w:val="0"/>
                      <w:marRight w:val="0"/>
                      <w:marTop w:val="0"/>
                      <w:marBottom w:val="0"/>
                      <w:divBdr>
                        <w:top w:val="none" w:sz="0" w:space="0" w:color="auto"/>
                        <w:left w:val="none" w:sz="0" w:space="0" w:color="auto"/>
                        <w:bottom w:val="none" w:sz="0" w:space="0" w:color="auto"/>
                        <w:right w:val="none" w:sz="0" w:space="0" w:color="auto"/>
                      </w:divBdr>
                      <w:divsChild>
                        <w:div w:id="1661301260">
                          <w:marLeft w:val="0"/>
                          <w:marRight w:val="0"/>
                          <w:marTop w:val="0"/>
                          <w:marBottom w:val="0"/>
                          <w:divBdr>
                            <w:top w:val="none" w:sz="0" w:space="0" w:color="auto"/>
                            <w:left w:val="none" w:sz="0" w:space="0" w:color="auto"/>
                            <w:bottom w:val="none" w:sz="0" w:space="0" w:color="auto"/>
                            <w:right w:val="none" w:sz="0" w:space="0" w:color="auto"/>
                          </w:divBdr>
                          <w:divsChild>
                            <w:div w:id="1441218277">
                              <w:marLeft w:val="0"/>
                              <w:marRight w:val="0"/>
                              <w:marTop w:val="0"/>
                              <w:marBottom w:val="0"/>
                              <w:divBdr>
                                <w:top w:val="none" w:sz="0" w:space="0" w:color="auto"/>
                                <w:left w:val="none" w:sz="0" w:space="0" w:color="auto"/>
                                <w:bottom w:val="none" w:sz="0" w:space="0" w:color="auto"/>
                                <w:right w:val="none" w:sz="0" w:space="0" w:color="auto"/>
                              </w:divBdr>
                              <w:divsChild>
                                <w:div w:id="284312002">
                                  <w:marLeft w:val="0"/>
                                  <w:marRight w:val="0"/>
                                  <w:marTop w:val="0"/>
                                  <w:marBottom w:val="0"/>
                                  <w:divBdr>
                                    <w:top w:val="none" w:sz="0" w:space="0" w:color="auto"/>
                                    <w:left w:val="none" w:sz="0" w:space="0" w:color="auto"/>
                                    <w:bottom w:val="none" w:sz="0" w:space="0" w:color="auto"/>
                                    <w:right w:val="none" w:sz="0" w:space="0" w:color="auto"/>
                                  </w:divBdr>
                                  <w:divsChild>
                                    <w:div w:id="1883977322">
                                      <w:marLeft w:val="0"/>
                                      <w:marRight w:val="0"/>
                                      <w:marTop w:val="0"/>
                                      <w:marBottom w:val="0"/>
                                      <w:divBdr>
                                        <w:top w:val="single" w:sz="6" w:space="0" w:color="F5F5F5"/>
                                        <w:left w:val="single" w:sz="6" w:space="0" w:color="F5F5F5"/>
                                        <w:bottom w:val="single" w:sz="6" w:space="0" w:color="F5F5F5"/>
                                        <w:right w:val="single" w:sz="6" w:space="0" w:color="F5F5F5"/>
                                      </w:divBdr>
                                      <w:divsChild>
                                        <w:div w:id="262685874">
                                          <w:marLeft w:val="0"/>
                                          <w:marRight w:val="0"/>
                                          <w:marTop w:val="0"/>
                                          <w:marBottom w:val="0"/>
                                          <w:divBdr>
                                            <w:top w:val="none" w:sz="0" w:space="0" w:color="auto"/>
                                            <w:left w:val="none" w:sz="0" w:space="0" w:color="auto"/>
                                            <w:bottom w:val="none" w:sz="0" w:space="0" w:color="auto"/>
                                            <w:right w:val="none" w:sz="0" w:space="0" w:color="auto"/>
                                          </w:divBdr>
                                          <w:divsChild>
                                            <w:div w:id="369955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47698089">
      <w:bodyDiv w:val="1"/>
      <w:marLeft w:val="0"/>
      <w:marRight w:val="0"/>
      <w:marTop w:val="0"/>
      <w:marBottom w:val="0"/>
      <w:divBdr>
        <w:top w:val="none" w:sz="0" w:space="0" w:color="auto"/>
        <w:left w:val="none" w:sz="0" w:space="0" w:color="auto"/>
        <w:bottom w:val="none" w:sz="0" w:space="0" w:color="auto"/>
        <w:right w:val="none" w:sz="0" w:space="0" w:color="auto"/>
      </w:divBdr>
      <w:divsChild>
        <w:div w:id="515507771">
          <w:marLeft w:val="0"/>
          <w:marRight w:val="0"/>
          <w:marTop w:val="0"/>
          <w:marBottom w:val="0"/>
          <w:divBdr>
            <w:top w:val="none" w:sz="0" w:space="0" w:color="auto"/>
            <w:left w:val="none" w:sz="0" w:space="0" w:color="auto"/>
            <w:bottom w:val="none" w:sz="0" w:space="0" w:color="auto"/>
            <w:right w:val="none" w:sz="0" w:space="0" w:color="auto"/>
          </w:divBdr>
          <w:divsChild>
            <w:div w:id="1184780411">
              <w:marLeft w:val="0"/>
              <w:marRight w:val="0"/>
              <w:marTop w:val="0"/>
              <w:marBottom w:val="0"/>
              <w:divBdr>
                <w:top w:val="none" w:sz="0" w:space="0" w:color="auto"/>
                <w:left w:val="none" w:sz="0" w:space="0" w:color="auto"/>
                <w:bottom w:val="none" w:sz="0" w:space="0" w:color="auto"/>
                <w:right w:val="none" w:sz="0" w:space="0" w:color="auto"/>
              </w:divBdr>
              <w:divsChild>
                <w:div w:id="1936399520">
                  <w:marLeft w:val="0"/>
                  <w:marRight w:val="0"/>
                  <w:marTop w:val="0"/>
                  <w:marBottom w:val="0"/>
                  <w:divBdr>
                    <w:top w:val="none" w:sz="0" w:space="0" w:color="auto"/>
                    <w:left w:val="none" w:sz="0" w:space="0" w:color="auto"/>
                    <w:bottom w:val="none" w:sz="0" w:space="0" w:color="auto"/>
                    <w:right w:val="none" w:sz="0" w:space="0" w:color="auto"/>
                  </w:divBdr>
                  <w:divsChild>
                    <w:div w:id="1472401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0942800">
      <w:bodyDiv w:val="1"/>
      <w:marLeft w:val="0"/>
      <w:marRight w:val="0"/>
      <w:marTop w:val="0"/>
      <w:marBottom w:val="0"/>
      <w:divBdr>
        <w:top w:val="none" w:sz="0" w:space="0" w:color="auto"/>
        <w:left w:val="none" w:sz="0" w:space="0" w:color="auto"/>
        <w:bottom w:val="none" w:sz="0" w:space="0" w:color="auto"/>
        <w:right w:val="none" w:sz="0" w:space="0" w:color="auto"/>
      </w:divBdr>
      <w:divsChild>
        <w:div w:id="192306330">
          <w:marLeft w:val="0"/>
          <w:marRight w:val="0"/>
          <w:marTop w:val="0"/>
          <w:marBottom w:val="0"/>
          <w:divBdr>
            <w:top w:val="none" w:sz="0" w:space="0" w:color="auto"/>
            <w:left w:val="none" w:sz="0" w:space="0" w:color="auto"/>
            <w:bottom w:val="none" w:sz="0" w:space="0" w:color="auto"/>
            <w:right w:val="none" w:sz="0" w:space="0" w:color="auto"/>
          </w:divBdr>
          <w:divsChild>
            <w:div w:id="1783651531">
              <w:marLeft w:val="0"/>
              <w:marRight w:val="0"/>
              <w:marTop w:val="0"/>
              <w:marBottom w:val="0"/>
              <w:divBdr>
                <w:top w:val="none" w:sz="0" w:space="0" w:color="auto"/>
                <w:left w:val="none" w:sz="0" w:space="0" w:color="auto"/>
                <w:bottom w:val="none" w:sz="0" w:space="0" w:color="auto"/>
                <w:right w:val="none" w:sz="0" w:space="0" w:color="auto"/>
              </w:divBdr>
              <w:divsChild>
                <w:div w:id="229005311">
                  <w:marLeft w:val="0"/>
                  <w:marRight w:val="0"/>
                  <w:marTop w:val="0"/>
                  <w:marBottom w:val="0"/>
                  <w:divBdr>
                    <w:top w:val="none" w:sz="0" w:space="0" w:color="auto"/>
                    <w:left w:val="none" w:sz="0" w:space="0" w:color="auto"/>
                    <w:bottom w:val="none" w:sz="0" w:space="0" w:color="auto"/>
                    <w:right w:val="none" w:sz="0" w:space="0" w:color="auto"/>
                  </w:divBdr>
                  <w:divsChild>
                    <w:div w:id="1095634211">
                      <w:marLeft w:val="0"/>
                      <w:marRight w:val="0"/>
                      <w:marTop w:val="0"/>
                      <w:marBottom w:val="0"/>
                      <w:divBdr>
                        <w:top w:val="none" w:sz="0" w:space="0" w:color="auto"/>
                        <w:left w:val="none" w:sz="0" w:space="0" w:color="auto"/>
                        <w:bottom w:val="none" w:sz="0" w:space="0" w:color="auto"/>
                        <w:right w:val="none" w:sz="0" w:space="0" w:color="auto"/>
                      </w:divBdr>
                      <w:divsChild>
                        <w:div w:id="1985574105">
                          <w:marLeft w:val="0"/>
                          <w:marRight w:val="0"/>
                          <w:marTop w:val="0"/>
                          <w:marBottom w:val="0"/>
                          <w:divBdr>
                            <w:top w:val="none" w:sz="0" w:space="0" w:color="auto"/>
                            <w:left w:val="none" w:sz="0" w:space="0" w:color="auto"/>
                            <w:bottom w:val="none" w:sz="0" w:space="0" w:color="auto"/>
                            <w:right w:val="none" w:sz="0" w:space="0" w:color="auto"/>
                          </w:divBdr>
                          <w:divsChild>
                            <w:div w:id="1155025391">
                              <w:marLeft w:val="0"/>
                              <w:marRight w:val="0"/>
                              <w:marTop w:val="0"/>
                              <w:marBottom w:val="0"/>
                              <w:divBdr>
                                <w:top w:val="none" w:sz="0" w:space="0" w:color="auto"/>
                                <w:left w:val="none" w:sz="0" w:space="0" w:color="auto"/>
                                <w:bottom w:val="none" w:sz="0" w:space="0" w:color="auto"/>
                                <w:right w:val="none" w:sz="0" w:space="0" w:color="auto"/>
                              </w:divBdr>
                              <w:divsChild>
                                <w:div w:id="1657882104">
                                  <w:marLeft w:val="0"/>
                                  <w:marRight w:val="0"/>
                                  <w:marTop w:val="0"/>
                                  <w:marBottom w:val="0"/>
                                  <w:divBdr>
                                    <w:top w:val="none" w:sz="0" w:space="0" w:color="auto"/>
                                    <w:left w:val="none" w:sz="0" w:space="0" w:color="auto"/>
                                    <w:bottom w:val="none" w:sz="0" w:space="0" w:color="auto"/>
                                    <w:right w:val="none" w:sz="0" w:space="0" w:color="auto"/>
                                  </w:divBdr>
                                  <w:divsChild>
                                    <w:div w:id="1723867051">
                                      <w:marLeft w:val="0"/>
                                      <w:marRight w:val="0"/>
                                      <w:marTop w:val="0"/>
                                      <w:marBottom w:val="0"/>
                                      <w:divBdr>
                                        <w:top w:val="single" w:sz="6" w:space="0" w:color="F5F5F5"/>
                                        <w:left w:val="single" w:sz="6" w:space="0" w:color="F5F5F5"/>
                                        <w:bottom w:val="single" w:sz="6" w:space="0" w:color="F5F5F5"/>
                                        <w:right w:val="single" w:sz="6" w:space="0" w:color="F5F5F5"/>
                                      </w:divBdr>
                                      <w:divsChild>
                                        <w:div w:id="1184857042">
                                          <w:marLeft w:val="0"/>
                                          <w:marRight w:val="0"/>
                                          <w:marTop w:val="0"/>
                                          <w:marBottom w:val="0"/>
                                          <w:divBdr>
                                            <w:top w:val="none" w:sz="0" w:space="0" w:color="auto"/>
                                            <w:left w:val="none" w:sz="0" w:space="0" w:color="auto"/>
                                            <w:bottom w:val="none" w:sz="0" w:space="0" w:color="auto"/>
                                            <w:right w:val="none" w:sz="0" w:space="0" w:color="auto"/>
                                          </w:divBdr>
                                          <w:divsChild>
                                            <w:div w:id="892426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86250194">
      <w:bodyDiv w:val="1"/>
      <w:marLeft w:val="0"/>
      <w:marRight w:val="0"/>
      <w:marTop w:val="0"/>
      <w:marBottom w:val="0"/>
      <w:divBdr>
        <w:top w:val="none" w:sz="0" w:space="0" w:color="auto"/>
        <w:left w:val="none" w:sz="0" w:space="0" w:color="auto"/>
        <w:bottom w:val="none" w:sz="0" w:space="0" w:color="auto"/>
        <w:right w:val="none" w:sz="0" w:space="0" w:color="auto"/>
      </w:divBdr>
      <w:divsChild>
        <w:div w:id="183134924">
          <w:marLeft w:val="0"/>
          <w:marRight w:val="0"/>
          <w:marTop w:val="0"/>
          <w:marBottom w:val="0"/>
          <w:divBdr>
            <w:top w:val="none" w:sz="0" w:space="0" w:color="auto"/>
            <w:left w:val="none" w:sz="0" w:space="0" w:color="auto"/>
            <w:bottom w:val="none" w:sz="0" w:space="0" w:color="auto"/>
            <w:right w:val="none" w:sz="0" w:space="0" w:color="auto"/>
          </w:divBdr>
          <w:divsChild>
            <w:div w:id="1073626704">
              <w:marLeft w:val="0"/>
              <w:marRight w:val="0"/>
              <w:marTop w:val="0"/>
              <w:marBottom w:val="0"/>
              <w:divBdr>
                <w:top w:val="none" w:sz="0" w:space="0" w:color="auto"/>
                <w:left w:val="none" w:sz="0" w:space="0" w:color="auto"/>
                <w:bottom w:val="single" w:sz="6" w:space="0" w:color="8D8D8D"/>
                <w:right w:val="none" w:sz="0" w:space="0" w:color="auto"/>
              </w:divBdr>
              <w:divsChild>
                <w:div w:id="2088840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9062324">
      <w:bodyDiv w:val="1"/>
      <w:marLeft w:val="0"/>
      <w:marRight w:val="0"/>
      <w:marTop w:val="0"/>
      <w:marBottom w:val="0"/>
      <w:divBdr>
        <w:top w:val="none" w:sz="0" w:space="0" w:color="auto"/>
        <w:left w:val="none" w:sz="0" w:space="0" w:color="auto"/>
        <w:bottom w:val="none" w:sz="0" w:space="0" w:color="auto"/>
        <w:right w:val="none" w:sz="0" w:space="0" w:color="auto"/>
      </w:divBdr>
      <w:divsChild>
        <w:div w:id="1297494714">
          <w:marLeft w:val="0"/>
          <w:marRight w:val="0"/>
          <w:marTop w:val="0"/>
          <w:marBottom w:val="0"/>
          <w:divBdr>
            <w:top w:val="none" w:sz="0" w:space="0" w:color="auto"/>
            <w:left w:val="none" w:sz="0" w:space="0" w:color="auto"/>
            <w:bottom w:val="none" w:sz="0" w:space="0" w:color="auto"/>
            <w:right w:val="none" w:sz="0" w:space="0" w:color="auto"/>
          </w:divBdr>
          <w:divsChild>
            <w:div w:id="379092536">
              <w:marLeft w:val="0"/>
              <w:marRight w:val="0"/>
              <w:marTop w:val="0"/>
              <w:marBottom w:val="0"/>
              <w:divBdr>
                <w:top w:val="none" w:sz="0" w:space="0" w:color="auto"/>
                <w:left w:val="none" w:sz="0" w:space="0" w:color="auto"/>
                <w:bottom w:val="none" w:sz="0" w:space="0" w:color="auto"/>
                <w:right w:val="none" w:sz="0" w:space="0" w:color="auto"/>
              </w:divBdr>
              <w:divsChild>
                <w:div w:id="117265594">
                  <w:marLeft w:val="0"/>
                  <w:marRight w:val="0"/>
                  <w:marTop w:val="0"/>
                  <w:marBottom w:val="0"/>
                  <w:divBdr>
                    <w:top w:val="none" w:sz="0" w:space="0" w:color="auto"/>
                    <w:left w:val="none" w:sz="0" w:space="0" w:color="auto"/>
                    <w:bottom w:val="none" w:sz="0" w:space="0" w:color="auto"/>
                    <w:right w:val="none" w:sz="0" w:space="0" w:color="auto"/>
                  </w:divBdr>
                  <w:divsChild>
                    <w:div w:id="493690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1093096">
      <w:bodyDiv w:val="1"/>
      <w:marLeft w:val="0"/>
      <w:marRight w:val="0"/>
      <w:marTop w:val="0"/>
      <w:marBottom w:val="0"/>
      <w:divBdr>
        <w:top w:val="none" w:sz="0" w:space="0" w:color="auto"/>
        <w:left w:val="none" w:sz="0" w:space="0" w:color="auto"/>
        <w:bottom w:val="none" w:sz="0" w:space="0" w:color="auto"/>
        <w:right w:val="none" w:sz="0" w:space="0" w:color="auto"/>
      </w:divBdr>
      <w:divsChild>
        <w:div w:id="261380961">
          <w:marLeft w:val="0"/>
          <w:marRight w:val="0"/>
          <w:marTop w:val="100"/>
          <w:marBottom w:val="0"/>
          <w:divBdr>
            <w:top w:val="none" w:sz="0" w:space="0" w:color="auto"/>
            <w:left w:val="none" w:sz="0" w:space="0" w:color="auto"/>
            <w:bottom w:val="none" w:sz="0" w:space="0" w:color="auto"/>
            <w:right w:val="none" w:sz="0" w:space="0" w:color="auto"/>
          </w:divBdr>
          <w:divsChild>
            <w:div w:id="17121765">
              <w:marLeft w:val="0"/>
              <w:marRight w:val="0"/>
              <w:marTop w:val="855"/>
              <w:marBottom w:val="0"/>
              <w:divBdr>
                <w:top w:val="none" w:sz="0" w:space="0" w:color="auto"/>
                <w:left w:val="single" w:sz="6" w:space="0" w:color="C0C0C0"/>
                <w:bottom w:val="none" w:sz="0" w:space="0" w:color="auto"/>
                <w:right w:val="single" w:sz="6" w:space="0" w:color="C0C0C0"/>
              </w:divBdr>
              <w:divsChild>
                <w:div w:id="465781712">
                  <w:marLeft w:val="0"/>
                  <w:marRight w:val="0"/>
                  <w:marTop w:val="0"/>
                  <w:marBottom w:val="0"/>
                  <w:divBdr>
                    <w:top w:val="none" w:sz="0" w:space="0" w:color="auto"/>
                    <w:left w:val="none" w:sz="0" w:space="0" w:color="auto"/>
                    <w:bottom w:val="none" w:sz="0" w:space="0" w:color="auto"/>
                    <w:right w:val="none" w:sz="0" w:space="0" w:color="auto"/>
                  </w:divBdr>
                </w:div>
                <w:div w:id="698243552">
                  <w:marLeft w:val="0"/>
                  <w:marRight w:val="0"/>
                  <w:marTop w:val="0"/>
                  <w:marBottom w:val="0"/>
                  <w:divBdr>
                    <w:top w:val="none" w:sz="0" w:space="0" w:color="auto"/>
                    <w:left w:val="none" w:sz="0" w:space="0" w:color="auto"/>
                    <w:bottom w:val="none" w:sz="0" w:space="0" w:color="auto"/>
                    <w:right w:val="none" w:sz="0" w:space="0" w:color="auto"/>
                  </w:divBdr>
                  <w:divsChild>
                    <w:div w:id="1627081744">
                      <w:marLeft w:val="0"/>
                      <w:marRight w:val="0"/>
                      <w:marTop w:val="0"/>
                      <w:marBottom w:val="0"/>
                      <w:divBdr>
                        <w:top w:val="none" w:sz="0" w:space="0" w:color="auto"/>
                        <w:left w:val="none" w:sz="0" w:space="0" w:color="auto"/>
                        <w:bottom w:val="none" w:sz="0" w:space="0" w:color="auto"/>
                        <w:right w:val="none" w:sz="0" w:space="0" w:color="auto"/>
                      </w:divBdr>
                      <w:divsChild>
                        <w:div w:id="1767723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4562874">
      <w:bodyDiv w:val="1"/>
      <w:marLeft w:val="0"/>
      <w:marRight w:val="0"/>
      <w:marTop w:val="0"/>
      <w:marBottom w:val="0"/>
      <w:divBdr>
        <w:top w:val="none" w:sz="0" w:space="0" w:color="auto"/>
        <w:left w:val="none" w:sz="0" w:space="0" w:color="auto"/>
        <w:bottom w:val="none" w:sz="0" w:space="0" w:color="auto"/>
        <w:right w:val="none" w:sz="0" w:space="0" w:color="auto"/>
      </w:divBdr>
    </w:div>
    <w:div w:id="993677525">
      <w:bodyDiv w:val="1"/>
      <w:marLeft w:val="0"/>
      <w:marRight w:val="0"/>
      <w:marTop w:val="0"/>
      <w:marBottom w:val="0"/>
      <w:divBdr>
        <w:top w:val="none" w:sz="0" w:space="0" w:color="auto"/>
        <w:left w:val="none" w:sz="0" w:space="0" w:color="auto"/>
        <w:bottom w:val="none" w:sz="0" w:space="0" w:color="auto"/>
        <w:right w:val="none" w:sz="0" w:space="0" w:color="auto"/>
      </w:divBdr>
      <w:divsChild>
        <w:div w:id="752170443">
          <w:marLeft w:val="0"/>
          <w:marRight w:val="0"/>
          <w:marTop w:val="100"/>
          <w:marBottom w:val="0"/>
          <w:divBdr>
            <w:top w:val="none" w:sz="0" w:space="0" w:color="auto"/>
            <w:left w:val="none" w:sz="0" w:space="0" w:color="auto"/>
            <w:bottom w:val="none" w:sz="0" w:space="0" w:color="auto"/>
            <w:right w:val="none" w:sz="0" w:space="0" w:color="auto"/>
          </w:divBdr>
          <w:divsChild>
            <w:div w:id="1246763821">
              <w:marLeft w:val="0"/>
              <w:marRight w:val="0"/>
              <w:marTop w:val="855"/>
              <w:marBottom w:val="0"/>
              <w:divBdr>
                <w:top w:val="none" w:sz="0" w:space="0" w:color="auto"/>
                <w:left w:val="single" w:sz="6" w:space="0" w:color="C0C0C0"/>
                <w:bottom w:val="none" w:sz="0" w:space="0" w:color="auto"/>
                <w:right w:val="single" w:sz="6" w:space="0" w:color="C0C0C0"/>
              </w:divBdr>
              <w:divsChild>
                <w:div w:id="1545944013">
                  <w:marLeft w:val="150"/>
                  <w:marRight w:val="0"/>
                  <w:marTop w:val="75"/>
                  <w:marBottom w:val="0"/>
                  <w:divBdr>
                    <w:top w:val="none" w:sz="0" w:space="0" w:color="auto"/>
                    <w:left w:val="none" w:sz="0" w:space="0" w:color="auto"/>
                    <w:bottom w:val="none" w:sz="0" w:space="0" w:color="auto"/>
                    <w:right w:val="none" w:sz="0" w:space="0" w:color="auto"/>
                  </w:divBdr>
                  <w:divsChild>
                    <w:div w:id="1029452275">
                      <w:marLeft w:val="0"/>
                      <w:marRight w:val="0"/>
                      <w:marTop w:val="0"/>
                      <w:marBottom w:val="0"/>
                      <w:divBdr>
                        <w:top w:val="none" w:sz="0" w:space="0" w:color="auto"/>
                        <w:left w:val="single" w:sz="6" w:space="11" w:color="CCCCCC"/>
                        <w:bottom w:val="none" w:sz="0" w:space="0" w:color="auto"/>
                        <w:right w:val="single" w:sz="6" w:space="11" w:color="CCCCCC"/>
                      </w:divBdr>
                      <w:divsChild>
                        <w:div w:id="890116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6181583">
      <w:bodyDiv w:val="1"/>
      <w:marLeft w:val="0"/>
      <w:marRight w:val="0"/>
      <w:marTop w:val="0"/>
      <w:marBottom w:val="0"/>
      <w:divBdr>
        <w:top w:val="none" w:sz="0" w:space="0" w:color="auto"/>
        <w:left w:val="none" w:sz="0" w:space="0" w:color="auto"/>
        <w:bottom w:val="none" w:sz="0" w:space="0" w:color="auto"/>
        <w:right w:val="none" w:sz="0" w:space="0" w:color="auto"/>
      </w:divBdr>
    </w:div>
    <w:div w:id="1398435451">
      <w:bodyDiv w:val="1"/>
      <w:marLeft w:val="0"/>
      <w:marRight w:val="0"/>
      <w:marTop w:val="0"/>
      <w:marBottom w:val="0"/>
      <w:divBdr>
        <w:top w:val="none" w:sz="0" w:space="0" w:color="auto"/>
        <w:left w:val="none" w:sz="0" w:space="0" w:color="auto"/>
        <w:bottom w:val="none" w:sz="0" w:space="0" w:color="auto"/>
        <w:right w:val="none" w:sz="0" w:space="0" w:color="auto"/>
      </w:divBdr>
      <w:divsChild>
        <w:div w:id="1425300565">
          <w:marLeft w:val="0"/>
          <w:marRight w:val="0"/>
          <w:marTop w:val="0"/>
          <w:marBottom w:val="0"/>
          <w:divBdr>
            <w:top w:val="none" w:sz="0" w:space="0" w:color="auto"/>
            <w:left w:val="none" w:sz="0" w:space="0" w:color="auto"/>
            <w:bottom w:val="none" w:sz="0" w:space="0" w:color="auto"/>
            <w:right w:val="none" w:sz="0" w:space="0" w:color="auto"/>
          </w:divBdr>
          <w:divsChild>
            <w:div w:id="1141583270">
              <w:marLeft w:val="0"/>
              <w:marRight w:val="0"/>
              <w:marTop w:val="0"/>
              <w:marBottom w:val="0"/>
              <w:divBdr>
                <w:top w:val="none" w:sz="0" w:space="0" w:color="auto"/>
                <w:left w:val="none" w:sz="0" w:space="0" w:color="auto"/>
                <w:bottom w:val="none" w:sz="0" w:space="0" w:color="auto"/>
                <w:right w:val="none" w:sz="0" w:space="0" w:color="auto"/>
              </w:divBdr>
              <w:divsChild>
                <w:div w:id="1256400764">
                  <w:marLeft w:val="0"/>
                  <w:marRight w:val="0"/>
                  <w:marTop w:val="0"/>
                  <w:marBottom w:val="0"/>
                  <w:divBdr>
                    <w:top w:val="none" w:sz="0" w:space="0" w:color="auto"/>
                    <w:left w:val="none" w:sz="0" w:space="0" w:color="auto"/>
                    <w:bottom w:val="none" w:sz="0" w:space="0" w:color="auto"/>
                    <w:right w:val="none" w:sz="0" w:space="0" w:color="auto"/>
                  </w:divBdr>
                  <w:divsChild>
                    <w:div w:id="602613759">
                      <w:marLeft w:val="0"/>
                      <w:marRight w:val="0"/>
                      <w:marTop w:val="0"/>
                      <w:marBottom w:val="0"/>
                      <w:divBdr>
                        <w:top w:val="none" w:sz="0" w:space="0" w:color="auto"/>
                        <w:left w:val="none" w:sz="0" w:space="0" w:color="auto"/>
                        <w:bottom w:val="none" w:sz="0" w:space="0" w:color="auto"/>
                        <w:right w:val="none" w:sz="0" w:space="0" w:color="auto"/>
                      </w:divBdr>
                    </w:div>
                    <w:div w:id="1062144790">
                      <w:marLeft w:val="0"/>
                      <w:marRight w:val="0"/>
                      <w:marTop w:val="0"/>
                      <w:marBottom w:val="0"/>
                      <w:divBdr>
                        <w:top w:val="none" w:sz="0" w:space="0" w:color="auto"/>
                        <w:left w:val="none" w:sz="0" w:space="0" w:color="auto"/>
                        <w:bottom w:val="none" w:sz="0" w:space="0" w:color="auto"/>
                        <w:right w:val="none" w:sz="0" w:space="0" w:color="auto"/>
                      </w:divBdr>
                    </w:div>
                    <w:div w:id="1665089883">
                      <w:marLeft w:val="0"/>
                      <w:marRight w:val="0"/>
                      <w:marTop w:val="0"/>
                      <w:marBottom w:val="0"/>
                      <w:divBdr>
                        <w:top w:val="none" w:sz="0" w:space="0" w:color="auto"/>
                        <w:left w:val="none" w:sz="0" w:space="0" w:color="auto"/>
                        <w:bottom w:val="none" w:sz="0" w:space="0" w:color="auto"/>
                        <w:right w:val="none" w:sz="0" w:space="0" w:color="auto"/>
                      </w:divBdr>
                    </w:div>
                    <w:div w:id="1731465913">
                      <w:marLeft w:val="0"/>
                      <w:marRight w:val="0"/>
                      <w:marTop w:val="0"/>
                      <w:marBottom w:val="0"/>
                      <w:divBdr>
                        <w:top w:val="none" w:sz="0" w:space="0" w:color="auto"/>
                        <w:left w:val="none" w:sz="0" w:space="0" w:color="auto"/>
                        <w:bottom w:val="none" w:sz="0" w:space="0" w:color="auto"/>
                        <w:right w:val="none" w:sz="0" w:space="0" w:color="auto"/>
                      </w:divBdr>
                    </w:div>
                    <w:div w:id="1743212153">
                      <w:marLeft w:val="0"/>
                      <w:marRight w:val="0"/>
                      <w:marTop w:val="0"/>
                      <w:marBottom w:val="0"/>
                      <w:divBdr>
                        <w:top w:val="none" w:sz="0" w:space="0" w:color="auto"/>
                        <w:left w:val="none" w:sz="0" w:space="0" w:color="auto"/>
                        <w:bottom w:val="none" w:sz="0" w:space="0" w:color="auto"/>
                        <w:right w:val="none" w:sz="0" w:space="0" w:color="auto"/>
                      </w:divBdr>
                    </w:div>
                    <w:div w:id="1788502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4762392">
      <w:bodyDiv w:val="1"/>
      <w:marLeft w:val="0"/>
      <w:marRight w:val="0"/>
      <w:marTop w:val="0"/>
      <w:marBottom w:val="0"/>
      <w:divBdr>
        <w:top w:val="none" w:sz="0" w:space="0" w:color="auto"/>
        <w:left w:val="none" w:sz="0" w:space="0" w:color="auto"/>
        <w:bottom w:val="none" w:sz="0" w:space="0" w:color="auto"/>
        <w:right w:val="none" w:sz="0" w:space="0" w:color="auto"/>
      </w:divBdr>
    </w:div>
    <w:div w:id="1539859198">
      <w:bodyDiv w:val="1"/>
      <w:marLeft w:val="0"/>
      <w:marRight w:val="0"/>
      <w:marTop w:val="0"/>
      <w:marBottom w:val="0"/>
      <w:divBdr>
        <w:top w:val="none" w:sz="0" w:space="0" w:color="auto"/>
        <w:left w:val="none" w:sz="0" w:space="0" w:color="auto"/>
        <w:bottom w:val="none" w:sz="0" w:space="0" w:color="auto"/>
        <w:right w:val="none" w:sz="0" w:space="0" w:color="auto"/>
      </w:divBdr>
      <w:divsChild>
        <w:div w:id="613753994">
          <w:marLeft w:val="0"/>
          <w:marRight w:val="0"/>
          <w:marTop w:val="0"/>
          <w:marBottom w:val="0"/>
          <w:divBdr>
            <w:top w:val="none" w:sz="0" w:space="0" w:color="auto"/>
            <w:left w:val="none" w:sz="0" w:space="0" w:color="auto"/>
            <w:bottom w:val="none" w:sz="0" w:space="0" w:color="auto"/>
            <w:right w:val="none" w:sz="0" w:space="0" w:color="auto"/>
          </w:divBdr>
          <w:divsChild>
            <w:div w:id="2054846356">
              <w:marLeft w:val="0"/>
              <w:marRight w:val="0"/>
              <w:marTop w:val="0"/>
              <w:marBottom w:val="0"/>
              <w:divBdr>
                <w:top w:val="none" w:sz="0" w:space="0" w:color="auto"/>
                <w:left w:val="none" w:sz="0" w:space="0" w:color="auto"/>
                <w:bottom w:val="none" w:sz="0" w:space="0" w:color="auto"/>
                <w:right w:val="none" w:sz="0" w:space="0" w:color="auto"/>
              </w:divBdr>
              <w:divsChild>
                <w:div w:id="2042390939">
                  <w:marLeft w:val="0"/>
                  <w:marRight w:val="0"/>
                  <w:marTop w:val="0"/>
                  <w:marBottom w:val="0"/>
                  <w:divBdr>
                    <w:top w:val="none" w:sz="0" w:space="0" w:color="auto"/>
                    <w:left w:val="none" w:sz="0" w:space="0" w:color="auto"/>
                    <w:bottom w:val="none" w:sz="0" w:space="0" w:color="auto"/>
                    <w:right w:val="none" w:sz="0" w:space="0" w:color="auto"/>
                  </w:divBdr>
                  <w:divsChild>
                    <w:div w:id="1755934728">
                      <w:marLeft w:val="0"/>
                      <w:marRight w:val="0"/>
                      <w:marTop w:val="0"/>
                      <w:marBottom w:val="0"/>
                      <w:divBdr>
                        <w:top w:val="none" w:sz="0" w:space="0" w:color="auto"/>
                        <w:left w:val="none" w:sz="0" w:space="0" w:color="auto"/>
                        <w:bottom w:val="none" w:sz="0" w:space="0" w:color="auto"/>
                        <w:right w:val="none" w:sz="0" w:space="0" w:color="auto"/>
                      </w:divBdr>
                      <w:divsChild>
                        <w:div w:id="984705835">
                          <w:marLeft w:val="0"/>
                          <w:marRight w:val="0"/>
                          <w:marTop w:val="0"/>
                          <w:marBottom w:val="0"/>
                          <w:divBdr>
                            <w:top w:val="none" w:sz="0" w:space="0" w:color="auto"/>
                            <w:left w:val="none" w:sz="0" w:space="0" w:color="auto"/>
                            <w:bottom w:val="none" w:sz="0" w:space="0" w:color="auto"/>
                            <w:right w:val="none" w:sz="0" w:space="0" w:color="auto"/>
                          </w:divBdr>
                          <w:divsChild>
                            <w:div w:id="1907717807">
                              <w:marLeft w:val="0"/>
                              <w:marRight w:val="0"/>
                              <w:marTop w:val="0"/>
                              <w:marBottom w:val="0"/>
                              <w:divBdr>
                                <w:top w:val="none" w:sz="0" w:space="0" w:color="auto"/>
                                <w:left w:val="none" w:sz="0" w:space="0" w:color="auto"/>
                                <w:bottom w:val="none" w:sz="0" w:space="0" w:color="auto"/>
                                <w:right w:val="none" w:sz="0" w:space="0" w:color="auto"/>
                              </w:divBdr>
                              <w:divsChild>
                                <w:div w:id="1044981786">
                                  <w:marLeft w:val="0"/>
                                  <w:marRight w:val="0"/>
                                  <w:marTop w:val="0"/>
                                  <w:marBottom w:val="0"/>
                                  <w:divBdr>
                                    <w:top w:val="none" w:sz="0" w:space="0" w:color="auto"/>
                                    <w:left w:val="none" w:sz="0" w:space="0" w:color="auto"/>
                                    <w:bottom w:val="none" w:sz="0" w:space="0" w:color="auto"/>
                                    <w:right w:val="none" w:sz="0" w:space="0" w:color="auto"/>
                                  </w:divBdr>
                                  <w:divsChild>
                                    <w:div w:id="1228685431">
                                      <w:marLeft w:val="0"/>
                                      <w:marRight w:val="0"/>
                                      <w:marTop w:val="0"/>
                                      <w:marBottom w:val="0"/>
                                      <w:divBdr>
                                        <w:top w:val="single" w:sz="6" w:space="0" w:color="F5F5F5"/>
                                        <w:left w:val="single" w:sz="6" w:space="0" w:color="F5F5F5"/>
                                        <w:bottom w:val="single" w:sz="6" w:space="0" w:color="F5F5F5"/>
                                        <w:right w:val="single" w:sz="6" w:space="0" w:color="F5F5F5"/>
                                      </w:divBdr>
                                      <w:divsChild>
                                        <w:div w:id="2011713784">
                                          <w:marLeft w:val="0"/>
                                          <w:marRight w:val="0"/>
                                          <w:marTop w:val="0"/>
                                          <w:marBottom w:val="0"/>
                                          <w:divBdr>
                                            <w:top w:val="none" w:sz="0" w:space="0" w:color="auto"/>
                                            <w:left w:val="none" w:sz="0" w:space="0" w:color="auto"/>
                                            <w:bottom w:val="none" w:sz="0" w:space="0" w:color="auto"/>
                                            <w:right w:val="none" w:sz="0" w:space="0" w:color="auto"/>
                                          </w:divBdr>
                                          <w:divsChild>
                                            <w:div w:id="1209219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95497422">
      <w:bodyDiv w:val="1"/>
      <w:marLeft w:val="0"/>
      <w:marRight w:val="0"/>
      <w:marTop w:val="0"/>
      <w:marBottom w:val="0"/>
      <w:divBdr>
        <w:top w:val="none" w:sz="0" w:space="0" w:color="auto"/>
        <w:left w:val="none" w:sz="0" w:space="0" w:color="auto"/>
        <w:bottom w:val="none" w:sz="0" w:space="0" w:color="auto"/>
        <w:right w:val="none" w:sz="0" w:space="0" w:color="auto"/>
      </w:divBdr>
      <w:divsChild>
        <w:div w:id="1345205791">
          <w:marLeft w:val="0"/>
          <w:marRight w:val="0"/>
          <w:marTop w:val="0"/>
          <w:marBottom w:val="0"/>
          <w:divBdr>
            <w:top w:val="none" w:sz="0" w:space="0" w:color="auto"/>
            <w:left w:val="none" w:sz="0" w:space="0" w:color="auto"/>
            <w:bottom w:val="none" w:sz="0" w:space="0" w:color="auto"/>
            <w:right w:val="none" w:sz="0" w:space="0" w:color="auto"/>
          </w:divBdr>
          <w:divsChild>
            <w:div w:id="1537696440">
              <w:marLeft w:val="0"/>
              <w:marRight w:val="0"/>
              <w:marTop w:val="0"/>
              <w:marBottom w:val="0"/>
              <w:divBdr>
                <w:top w:val="none" w:sz="0" w:space="0" w:color="auto"/>
                <w:left w:val="none" w:sz="0" w:space="0" w:color="auto"/>
                <w:bottom w:val="none" w:sz="0" w:space="0" w:color="auto"/>
                <w:right w:val="none" w:sz="0" w:space="0" w:color="auto"/>
              </w:divBdr>
              <w:divsChild>
                <w:div w:id="375549238">
                  <w:marLeft w:val="0"/>
                  <w:marRight w:val="0"/>
                  <w:marTop w:val="0"/>
                  <w:marBottom w:val="0"/>
                  <w:divBdr>
                    <w:top w:val="none" w:sz="0" w:space="0" w:color="auto"/>
                    <w:left w:val="none" w:sz="0" w:space="0" w:color="auto"/>
                    <w:bottom w:val="none" w:sz="0" w:space="0" w:color="auto"/>
                    <w:right w:val="none" w:sz="0" w:space="0" w:color="auto"/>
                  </w:divBdr>
                  <w:divsChild>
                    <w:div w:id="334577225">
                      <w:marLeft w:val="0"/>
                      <w:marRight w:val="0"/>
                      <w:marTop w:val="0"/>
                      <w:marBottom w:val="0"/>
                      <w:divBdr>
                        <w:top w:val="none" w:sz="0" w:space="0" w:color="auto"/>
                        <w:left w:val="none" w:sz="0" w:space="0" w:color="auto"/>
                        <w:bottom w:val="none" w:sz="0" w:space="0" w:color="auto"/>
                        <w:right w:val="none" w:sz="0" w:space="0" w:color="auto"/>
                      </w:divBdr>
                      <w:divsChild>
                        <w:div w:id="228274513">
                          <w:marLeft w:val="0"/>
                          <w:marRight w:val="0"/>
                          <w:marTop w:val="0"/>
                          <w:marBottom w:val="0"/>
                          <w:divBdr>
                            <w:top w:val="none" w:sz="0" w:space="0" w:color="auto"/>
                            <w:left w:val="none" w:sz="0" w:space="0" w:color="auto"/>
                            <w:bottom w:val="none" w:sz="0" w:space="0" w:color="auto"/>
                            <w:right w:val="none" w:sz="0" w:space="0" w:color="auto"/>
                          </w:divBdr>
                          <w:divsChild>
                            <w:div w:id="1948612149">
                              <w:marLeft w:val="0"/>
                              <w:marRight w:val="0"/>
                              <w:marTop w:val="0"/>
                              <w:marBottom w:val="0"/>
                              <w:divBdr>
                                <w:top w:val="none" w:sz="0" w:space="0" w:color="auto"/>
                                <w:left w:val="none" w:sz="0" w:space="0" w:color="auto"/>
                                <w:bottom w:val="none" w:sz="0" w:space="0" w:color="auto"/>
                                <w:right w:val="none" w:sz="0" w:space="0" w:color="auto"/>
                              </w:divBdr>
                              <w:divsChild>
                                <w:div w:id="928738738">
                                  <w:marLeft w:val="0"/>
                                  <w:marRight w:val="0"/>
                                  <w:marTop w:val="0"/>
                                  <w:marBottom w:val="0"/>
                                  <w:divBdr>
                                    <w:top w:val="none" w:sz="0" w:space="0" w:color="auto"/>
                                    <w:left w:val="none" w:sz="0" w:space="0" w:color="auto"/>
                                    <w:bottom w:val="none" w:sz="0" w:space="0" w:color="auto"/>
                                    <w:right w:val="none" w:sz="0" w:space="0" w:color="auto"/>
                                  </w:divBdr>
                                  <w:divsChild>
                                    <w:div w:id="667169350">
                                      <w:marLeft w:val="0"/>
                                      <w:marRight w:val="0"/>
                                      <w:marTop w:val="0"/>
                                      <w:marBottom w:val="0"/>
                                      <w:divBdr>
                                        <w:top w:val="single" w:sz="6" w:space="0" w:color="F5F5F5"/>
                                        <w:left w:val="single" w:sz="6" w:space="0" w:color="F5F5F5"/>
                                        <w:bottom w:val="single" w:sz="6" w:space="0" w:color="F5F5F5"/>
                                        <w:right w:val="single" w:sz="6" w:space="0" w:color="F5F5F5"/>
                                      </w:divBdr>
                                      <w:divsChild>
                                        <w:div w:id="304705238">
                                          <w:marLeft w:val="0"/>
                                          <w:marRight w:val="0"/>
                                          <w:marTop w:val="0"/>
                                          <w:marBottom w:val="0"/>
                                          <w:divBdr>
                                            <w:top w:val="none" w:sz="0" w:space="0" w:color="auto"/>
                                            <w:left w:val="none" w:sz="0" w:space="0" w:color="auto"/>
                                            <w:bottom w:val="none" w:sz="0" w:space="0" w:color="auto"/>
                                            <w:right w:val="none" w:sz="0" w:space="0" w:color="auto"/>
                                          </w:divBdr>
                                          <w:divsChild>
                                            <w:div w:id="1103182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914349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package" Target="embeddings/Hoja_de_c_lculo_de_Microsoft_Excel2.xlsx"/><Relationship Id="rId18" Type="http://schemas.openxmlformats.org/officeDocument/2006/relationships/oleObject" Target="embeddings/Documento_de_Microsoft_Word_97-20031.doc"/><Relationship Id="rId26" Type="http://schemas.openxmlformats.org/officeDocument/2006/relationships/oleObject" Target="embeddings/Documento_de_Microsoft_Word_97-20035.doc"/><Relationship Id="rId39" Type="http://schemas.openxmlformats.org/officeDocument/2006/relationships/image" Target="media/image17.emf"/><Relationship Id="rId3" Type="http://schemas.openxmlformats.org/officeDocument/2006/relationships/styles" Target="styles.xml"/><Relationship Id="rId21" Type="http://schemas.openxmlformats.org/officeDocument/2006/relationships/image" Target="media/image8.emf"/><Relationship Id="rId34" Type="http://schemas.openxmlformats.org/officeDocument/2006/relationships/oleObject" Target="embeddings/Documento_de_Microsoft_Word_97-20037.doc"/><Relationship Id="rId42"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image" Target="media/image6.emf"/><Relationship Id="rId25" Type="http://schemas.openxmlformats.org/officeDocument/2006/relationships/image" Target="media/image10.emf"/><Relationship Id="rId33" Type="http://schemas.openxmlformats.org/officeDocument/2006/relationships/image" Target="media/image14.emf"/><Relationship Id="rId38" Type="http://schemas.openxmlformats.org/officeDocument/2006/relationships/oleObject" Target="embeddings/Documento_de_Microsoft_Word_97-20039.doc"/><Relationship Id="rId2" Type="http://schemas.openxmlformats.org/officeDocument/2006/relationships/numbering" Target="numbering.xml"/><Relationship Id="rId16" Type="http://schemas.openxmlformats.org/officeDocument/2006/relationships/package" Target="embeddings/Hoja_de_c_lculo_de_Microsoft_Excel3.xlsx"/><Relationship Id="rId20" Type="http://schemas.openxmlformats.org/officeDocument/2006/relationships/oleObject" Target="embeddings/Documento_de_Microsoft_Word_97-20032.doc"/><Relationship Id="rId29" Type="http://schemas.openxmlformats.org/officeDocument/2006/relationships/image" Target="media/image12.emf"/><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package" Target="embeddings/Hoja_de_c_lculo_de_Microsoft_Excel1.xlsx"/><Relationship Id="rId24" Type="http://schemas.openxmlformats.org/officeDocument/2006/relationships/oleObject" Target="embeddings/Documento_de_Microsoft_Word_97-20034.doc"/><Relationship Id="rId32" Type="http://schemas.openxmlformats.org/officeDocument/2006/relationships/oleObject" Target="embeddings/Documento_de_Microsoft_Word_97-20036.doc"/><Relationship Id="rId37" Type="http://schemas.openxmlformats.org/officeDocument/2006/relationships/image" Target="media/image16.emf"/><Relationship Id="rId40" Type="http://schemas.openxmlformats.org/officeDocument/2006/relationships/oleObject" Target="embeddings/Documento_de_Microsoft_Word_97-200310.doc"/><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emf"/><Relationship Id="rId23" Type="http://schemas.openxmlformats.org/officeDocument/2006/relationships/image" Target="media/image9.emf"/><Relationship Id="rId28" Type="http://schemas.openxmlformats.org/officeDocument/2006/relationships/package" Target="embeddings/Documento_de_Microsoft_Word4.docx"/><Relationship Id="rId36" Type="http://schemas.openxmlformats.org/officeDocument/2006/relationships/oleObject" Target="embeddings/Documento_de_Microsoft_Word_97-20038.doc"/><Relationship Id="rId10" Type="http://schemas.openxmlformats.org/officeDocument/2006/relationships/image" Target="media/image2.emf"/><Relationship Id="rId19" Type="http://schemas.openxmlformats.org/officeDocument/2006/relationships/image" Target="media/image7.emf"/><Relationship Id="rId31" Type="http://schemas.openxmlformats.org/officeDocument/2006/relationships/image" Target="media/image13.emf"/><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emf"/><Relationship Id="rId22" Type="http://schemas.openxmlformats.org/officeDocument/2006/relationships/oleObject" Target="embeddings/Documento_de_Microsoft_Word_97-20033.doc"/><Relationship Id="rId27" Type="http://schemas.openxmlformats.org/officeDocument/2006/relationships/image" Target="media/image11.emf"/><Relationship Id="rId30" Type="http://schemas.openxmlformats.org/officeDocument/2006/relationships/package" Target="embeddings/Documento_de_Microsoft_Word5.docx"/><Relationship Id="rId35" Type="http://schemas.openxmlformats.org/officeDocument/2006/relationships/image" Target="media/image15.emf"/><Relationship Id="rId43"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19.png"/></Relationships>
</file>

<file path=word/_rels/header1.xml.rels><?xml version="1.0" encoding="UTF-8" standalone="yes"?>
<Relationships xmlns="http://schemas.openxmlformats.org/package/2006/relationships"><Relationship Id="rId1" Type="http://schemas.openxmlformats.org/officeDocument/2006/relationships/image" Target="media/image1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153035-FAE4-4E66-9F37-F65F0159EE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33</Pages>
  <Words>5360</Words>
  <Characters>29481</Characters>
  <Application>Microsoft Office Word</Application>
  <DocSecurity>0</DocSecurity>
  <Lines>245</Lines>
  <Paragraphs>69</Paragraphs>
  <ScaleCrop>false</ScaleCrop>
  <HeadingPairs>
    <vt:vector size="2" baseType="variant">
      <vt:variant>
        <vt:lpstr>Título</vt:lpstr>
      </vt:variant>
      <vt:variant>
        <vt:i4>1</vt:i4>
      </vt:variant>
    </vt:vector>
  </HeadingPairs>
  <TitlesOfParts>
    <vt:vector size="1" baseType="lpstr">
      <vt:lpstr>DGEO Estimulaciones y Bombeo S. de R.L. de C.V.</vt:lpstr>
    </vt:vector>
  </TitlesOfParts>
  <Company>Toshiba</Company>
  <LinksUpToDate>false</LinksUpToDate>
  <CharactersWithSpaces>34772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DGEO Estimulaciones y Bombeo S. de R.L. de C.V.</dc:title>
  <dc:subject>Estudio de Precios de Transferencia</dc:subject>
  <dc:creator>LILIANA MEDINA</dc:creator>
  <cp:lastModifiedBy>LILIANA MEDINA</cp:lastModifiedBy>
  <cp:revision>3</cp:revision>
  <cp:lastPrinted>2013-05-14T15:51:00Z</cp:lastPrinted>
  <dcterms:created xsi:type="dcterms:W3CDTF">2013-05-14T15:11:00Z</dcterms:created>
  <dcterms:modified xsi:type="dcterms:W3CDTF">2013-05-14T16:09:00Z</dcterms:modified>
</cp:coreProperties>
</file>